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9F" w:rsidRPr="00DA1B3C" w:rsidRDefault="00DD5E9F" w:rsidP="00DD5E9F">
      <w:pPr>
        <w:pStyle w:val="a4"/>
        <w:tabs>
          <w:tab w:val="left" w:pos="708"/>
        </w:tabs>
        <w:jc w:val="center"/>
        <w:rPr>
          <w:rFonts w:ascii="Arial" w:hAnsi="Arial" w:cs="Arial"/>
          <w:b/>
        </w:rPr>
      </w:pPr>
      <w:r w:rsidRPr="00DA1B3C">
        <w:rPr>
          <w:rFonts w:ascii="Arial" w:hAnsi="Arial" w:cs="Arial"/>
          <w:b/>
        </w:rPr>
        <w:t xml:space="preserve">СОБРАНИЕ ДЕПУТАТОВ </w:t>
      </w:r>
    </w:p>
    <w:p w:rsidR="00DD5E9F" w:rsidRPr="00DA1B3C" w:rsidRDefault="00DD5E9F" w:rsidP="00DD5E9F">
      <w:pPr>
        <w:pStyle w:val="a4"/>
        <w:tabs>
          <w:tab w:val="left" w:pos="708"/>
        </w:tabs>
        <w:jc w:val="center"/>
        <w:rPr>
          <w:rFonts w:ascii="Arial" w:hAnsi="Arial" w:cs="Arial"/>
          <w:b/>
        </w:rPr>
      </w:pPr>
      <w:r w:rsidRPr="00DA1B3C">
        <w:rPr>
          <w:rFonts w:ascii="Arial" w:hAnsi="Arial" w:cs="Arial"/>
          <w:b/>
        </w:rPr>
        <w:t>РУДАВСКОГО  СЕЛЬСОВЕТА</w:t>
      </w:r>
    </w:p>
    <w:p w:rsidR="00DD5E9F" w:rsidRPr="00DA1B3C" w:rsidRDefault="00DD5E9F" w:rsidP="00DD5E9F">
      <w:pPr>
        <w:pStyle w:val="a4"/>
        <w:tabs>
          <w:tab w:val="left" w:pos="708"/>
        </w:tabs>
        <w:jc w:val="center"/>
        <w:rPr>
          <w:rFonts w:ascii="Arial" w:hAnsi="Arial" w:cs="Arial"/>
          <w:b/>
        </w:rPr>
      </w:pPr>
      <w:r w:rsidRPr="00DA1B3C">
        <w:rPr>
          <w:rFonts w:ascii="Arial" w:hAnsi="Arial" w:cs="Arial"/>
          <w:b/>
        </w:rPr>
        <w:t xml:space="preserve">   ОБОЯНСКОГО  РАЙОНА  </w:t>
      </w:r>
    </w:p>
    <w:p w:rsidR="00DD5E9F" w:rsidRPr="00DA1B3C" w:rsidRDefault="00DD5E9F" w:rsidP="00DD5E9F">
      <w:pPr>
        <w:pStyle w:val="a4"/>
        <w:tabs>
          <w:tab w:val="left" w:pos="708"/>
        </w:tabs>
        <w:jc w:val="center"/>
        <w:rPr>
          <w:rFonts w:ascii="Arial" w:hAnsi="Arial" w:cs="Arial"/>
          <w:b/>
        </w:rPr>
      </w:pPr>
      <w:r w:rsidRPr="00DA1B3C">
        <w:rPr>
          <w:rFonts w:ascii="Arial" w:hAnsi="Arial" w:cs="Arial"/>
          <w:b/>
        </w:rPr>
        <w:t>РЕШЕНИЕ</w:t>
      </w:r>
    </w:p>
    <w:p w:rsidR="00DD5E9F" w:rsidRPr="00DA1B3C" w:rsidRDefault="00DD5E9F" w:rsidP="00DD5E9F">
      <w:pPr>
        <w:pStyle w:val="a4"/>
        <w:tabs>
          <w:tab w:val="clear" w:pos="4677"/>
          <w:tab w:val="clear" w:pos="9355"/>
          <w:tab w:val="left" w:pos="3765"/>
        </w:tabs>
        <w:rPr>
          <w:rFonts w:ascii="Arial" w:hAnsi="Arial" w:cs="Arial"/>
          <w:b/>
        </w:rPr>
      </w:pPr>
      <w:r w:rsidRPr="00DA1B3C">
        <w:rPr>
          <w:rFonts w:ascii="Arial" w:hAnsi="Arial" w:cs="Arial"/>
          <w:b/>
        </w:rPr>
        <w:tab/>
      </w:r>
    </w:p>
    <w:p w:rsidR="00DD5E9F" w:rsidRPr="00DA1B3C" w:rsidRDefault="00DD5E9F" w:rsidP="00DD5E9F">
      <w:pPr>
        <w:rPr>
          <w:rFonts w:ascii="Arial" w:hAnsi="Arial" w:cs="Arial"/>
          <w:b/>
          <w:sz w:val="24"/>
          <w:szCs w:val="24"/>
        </w:rPr>
      </w:pPr>
      <w:r w:rsidRPr="00DA1B3C">
        <w:rPr>
          <w:rFonts w:ascii="Arial" w:hAnsi="Arial" w:cs="Arial"/>
          <w:b/>
          <w:sz w:val="24"/>
          <w:szCs w:val="24"/>
        </w:rPr>
        <w:t xml:space="preserve">от 29.06.2015 года                                                                                     № 57/251             </w:t>
      </w:r>
    </w:p>
    <w:p w:rsidR="00DD5E9F" w:rsidRPr="00DA1B3C" w:rsidRDefault="00DD5E9F" w:rsidP="00DD5E9F">
      <w:pPr>
        <w:rPr>
          <w:rFonts w:ascii="Arial" w:hAnsi="Arial" w:cs="Arial"/>
          <w:b/>
          <w:sz w:val="24"/>
          <w:szCs w:val="24"/>
        </w:rPr>
      </w:pPr>
    </w:p>
    <w:p w:rsidR="00DD5E9F" w:rsidRPr="00DA1B3C" w:rsidRDefault="00DD5E9F" w:rsidP="00DD5E9F">
      <w:pPr>
        <w:rPr>
          <w:rFonts w:ascii="Arial" w:hAnsi="Arial" w:cs="Arial"/>
          <w:b/>
          <w:sz w:val="24"/>
          <w:szCs w:val="24"/>
        </w:rPr>
      </w:pPr>
    </w:p>
    <w:p w:rsidR="00DD5E9F" w:rsidRPr="00DA1B3C" w:rsidRDefault="00DD5E9F" w:rsidP="00DD5E9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A1B3C">
        <w:rPr>
          <w:rFonts w:ascii="Arial" w:hAnsi="Arial" w:cs="Arial"/>
          <w:b/>
          <w:bCs/>
          <w:sz w:val="24"/>
          <w:szCs w:val="24"/>
        </w:rPr>
        <w:t xml:space="preserve">Об утверждении Порядка определения размера </w:t>
      </w:r>
      <w:proofErr w:type="gramStart"/>
      <w:r w:rsidRPr="00DA1B3C">
        <w:rPr>
          <w:rFonts w:ascii="Arial" w:hAnsi="Arial" w:cs="Arial"/>
          <w:b/>
          <w:bCs/>
          <w:sz w:val="24"/>
          <w:szCs w:val="24"/>
        </w:rPr>
        <w:t>арендной</w:t>
      </w:r>
      <w:proofErr w:type="gramEnd"/>
    </w:p>
    <w:p w:rsidR="00DD5E9F" w:rsidRPr="00DA1B3C" w:rsidRDefault="00DD5E9F" w:rsidP="00DD5E9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A1B3C">
        <w:rPr>
          <w:rFonts w:ascii="Arial" w:hAnsi="Arial" w:cs="Arial"/>
          <w:b/>
          <w:bCs/>
          <w:sz w:val="24"/>
          <w:szCs w:val="24"/>
        </w:rPr>
        <w:t xml:space="preserve">платы за земельные участки, находящиеся в собственности </w:t>
      </w:r>
      <w:proofErr w:type="spellStart"/>
      <w:r w:rsidRPr="00DA1B3C">
        <w:rPr>
          <w:rFonts w:ascii="Arial" w:hAnsi="Arial" w:cs="Arial"/>
          <w:b/>
          <w:bCs/>
          <w:sz w:val="24"/>
          <w:szCs w:val="24"/>
        </w:rPr>
        <w:t>Рудавского</w:t>
      </w:r>
      <w:proofErr w:type="spellEnd"/>
      <w:r w:rsidRPr="00DA1B3C">
        <w:rPr>
          <w:rFonts w:ascii="Arial" w:hAnsi="Arial" w:cs="Arial"/>
          <w:b/>
          <w:bCs/>
          <w:sz w:val="24"/>
          <w:szCs w:val="24"/>
        </w:rPr>
        <w:t xml:space="preserve"> сельсовета </w:t>
      </w:r>
      <w:proofErr w:type="spellStart"/>
      <w:r w:rsidRPr="00DA1B3C">
        <w:rPr>
          <w:rFonts w:ascii="Arial" w:hAnsi="Arial" w:cs="Arial"/>
          <w:b/>
          <w:bCs/>
          <w:sz w:val="24"/>
          <w:szCs w:val="24"/>
        </w:rPr>
        <w:t>Обоянского</w:t>
      </w:r>
      <w:proofErr w:type="spellEnd"/>
      <w:r w:rsidRPr="00DA1B3C">
        <w:rPr>
          <w:rFonts w:ascii="Arial" w:hAnsi="Arial" w:cs="Arial"/>
          <w:b/>
          <w:bCs/>
          <w:sz w:val="24"/>
          <w:szCs w:val="24"/>
        </w:rPr>
        <w:t xml:space="preserve"> района </w:t>
      </w:r>
      <w:r w:rsidRPr="00DA1B3C">
        <w:rPr>
          <w:rFonts w:ascii="Arial" w:hAnsi="Arial" w:cs="Arial"/>
          <w:b/>
          <w:bCs/>
          <w:color w:val="000000"/>
          <w:sz w:val="24"/>
          <w:szCs w:val="24"/>
        </w:rPr>
        <w:t xml:space="preserve">и (или) государственная собственность на которые не разграничена, </w:t>
      </w:r>
      <w:r w:rsidRPr="00DA1B3C">
        <w:rPr>
          <w:rFonts w:ascii="Arial" w:hAnsi="Arial" w:cs="Arial"/>
          <w:b/>
          <w:bCs/>
          <w:sz w:val="24"/>
          <w:szCs w:val="24"/>
        </w:rPr>
        <w:t xml:space="preserve"> и предоставленные в аренду без торгов</w:t>
      </w:r>
    </w:p>
    <w:p w:rsidR="00DD5E9F" w:rsidRPr="00E60523" w:rsidRDefault="00DD5E9F" w:rsidP="00DD5E9F">
      <w:pPr>
        <w:jc w:val="center"/>
        <w:rPr>
          <w:rFonts w:ascii="Arial" w:hAnsi="Arial" w:cs="Arial"/>
          <w:sz w:val="24"/>
          <w:szCs w:val="24"/>
        </w:rPr>
      </w:pPr>
    </w:p>
    <w:p w:rsidR="00DD5E9F" w:rsidRPr="00E60523" w:rsidRDefault="00DD5E9F" w:rsidP="00DD5E9F">
      <w:pPr>
        <w:jc w:val="both"/>
        <w:rPr>
          <w:rFonts w:ascii="Arial" w:hAnsi="Arial" w:cs="Arial"/>
          <w:sz w:val="24"/>
          <w:szCs w:val="24"/>
        </w:rPr>
      </w:pPr>
      <w:r w:rsidRPr="00E60523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E60523">
        <w:rPr>
          <w:rFonts w:ascii="Arial" w:hAnsi="Arial" w:cs="Arial"/>
          <w:sz w:val="24"/>
          <w:szCs w:val="24"/>
        </w:rPr>
        <w:t xml:space="preserve">В соответствии с подпунктом 3 пункта 3 статьи 39.7 Земельного кодекса Российской Федерации, Федеральным законом от 06.10.2003 года № 131-ФЗ «Об общих принципах организации местного самоуправления в Российской Федерации», Собрание депутатов </w:t>
      </w:r>
      <w:proofErr w:type="spellStart"/>
      <w:r w:rsidRPr="00E60523">
        <w:rPr>
          <w:rFonts w:ascii="Arial" w:hAnsi="Arial" w:cs="Arial"/>
          <w:sz w:val="24"/>
          <w:szCs w:val="24"/>
        </w:rPr>
        <w:t>Рудавского</w:t>
      </w:r>
      <w:proofErr w:type="spellEnd"/>
      <w:r w:rsidRPr="00E60523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E60523">
        <w:rPr>
          <w:rFonts w:ascii="Arial" w:hAnsi="Arial" w:cs="Arial"/>
          <w:sz w:val="24"/>
          <w:szCs w:val="24"/>
        </w:rPr>
        <w:t>Обоянского</w:t>
      </w:r>
      <w:proofErr w:type="spellEnd"/>
      <w:r w:rsidRPr="00E60523">
        <w:rPr>
          <w:rFonts w:ascii="Arial" w:hAnsi="Arial" w:cs="Arial"/>
          <w:sz w:val="24"/>
          <w:szCs w:val="24"/>
        </w:rPr>
        <w:t xml:space="preserve"> района </w:t>
      </w:r>
      <w:proofErr w:type="spellStart"/>
      <w:r w:rsidRPr="00E60523">
        <w:rPr>
          <w:rFonts w:ascii="Arial" w:hAnsi="Arial" w:cs="Arial"/>
          <w:sz w:val="24"/>
          <w:szCs w:val="24"/>
        </w:rPr>
        <w:t>Рудавского</w:t>
      </w:r>
      <w:proofErr w:type="spellEnd"/>
      <w:r w:rsidRPr="00E60523">
        <w:rPr>
          <w:rFonts w:ascii="Arial" w:hAnsi="Arial" w:cs="Arial"/>
          <w:sz w:val="24"/>
          <w:szCs w:val="24"/>
        </w:rPr>
        <w:t xml:space="preserve">   сельсовета РЕШИЛО:</w:t>
      </w:r>
    </w:p>
    <w:p w:rsidR="00DD5E9F" w:rsidRPr="00E60523" w:rsidRDefault="00DD5E9F" w:rsidP="00DD5E9F">
      <w:pPr>
        <w:jc w:val="both"/>
        <w:rPr>
          <w:rFonts w:ascii="Arial" w:hAnsi="Arial" w:cs="Arial"/>
          <w:sz w:val="24"/>
          <w:szCs w:val="24"/>
        </w:rPr>
      </w:pPr>
    </w:p>
    <w:p w:rsidR="00DD5E9F" w:rsidRPr="00E60523" w:rsidRDefault="00DD5E9F" w:rsidP="00DD5E9F">
      <w:pPr>
        <w:jc w:val="both"/>
        <w:rPr>
          <w:rFonts w:ascii="Arial" w:hAnsi="Arial" w:cs="Arial"/>
          <w:bCs/>
          <w:sz w:val="24"/>
          <w:szCs w:val="24"/>
        </w:rPr>
      </w:pPr>
      <w:r w:rsidRPr="00E60523">
        <w:rPr>
          <w:rFonts w:ascii="Arial" w:hAnsi="Arial" w:cs="Arial"/>
          <w:b/>
          <w:sz w:val="24"/>
          <w:szCs w:val="24"/>
        </w:rPr>
        <w:t xml:space="preserve">          </w:t>
      </w:r>
      <w:r w:rsidRPr="00E60523">
        <w:rPr>
          <w:rFonts w:ascii="Arial" w:hAnsi="Arial" w:cs="Arial"/>
          <w:sz w:val="24"/>
          <w:szCs w:val="24"/>
        </w:rPr>
        <w:t xml:space="preserve">1. Утвердить прилагаемый </w:t>
      </w:r>
      <w:r w:rsidRPr="00E60523">
        <w:rPr>
          <w:rFonts w:ascii="Arial" w:hAnsi="Arial" w:cs="Arial"/>
          <w:bCs/>
          <w:sz w:val="24"/>
          <w:szCs w:val="24"/>
        </w:rPr>
        <w:t xml:space="preserve">Порядок определения размера арендной платы за земельные участки, находящиеся в собственности </w:t>
      </w:r>
      <w:proofErr w:type="spellStart"/>
      <w:r w:rsidRPr="00E60523">
        <w:rPr>
          <w:rFonts w:ascii="Arial" w:hAnsi="Arial" w:cs="Arial"/>
          <w:bCs/>
          <w:sz w:val="24"/>
          <w:szCs w:val="24"/>
        </w:rPr>
        <w:t>Рудавского</w:t>
      </w:r>
      <w:proofErr w:type="spellEnd"/>
      <w:r w:rsidRPr="00E60523">
        <w:rPr>
          <w:rFonts w:ascii="Arial" w:hAnsi="Arial" w:cs="Arial"/>
          <w:bCs/>
          <w:sz w:val="24"/>
          <w:szCs w:val="24"/>
        </w:rPr>
        <w:t xml:space="preserve"> сельсовета </w:t>
      </w:r>
      <w:proofErr w:type="spellStart"/>
      <w:r w:rsidRPr="00E60523">
        <w:rPr>
          <w:rFonts w:ascii="Arial" w:hAnsi="Arial" w:cs="Arial"/>
          <w:bCs/>
          <w:sz w:val="24"/>
          <w:szCs w:val="24"/>
        </w:rPr>
        <w:t>Обоянского</w:t>
      </w:r>
      <w:proofErr w:type="spellEnd"/>
      <w:r w:rsidRPr="00E60523">
        <w:rPr>
          <w:rFonts w:ascii="Arial" w:hAnsi="Arial" w:cs="Arial"/>
          <w:bCs/>
          <w:sz w:val="24"/>
          <w:szCs w:val="24"/>
        </w:rPr>
        <w:t xml:space="preserve"> района </w:t>
      </w:r>
      <w:r w:rsidRPr="00E60523">
        <w:rPr>
          <w:rFonts w:ascii="Arial" w:hAnsi="Arial" w:cs="Arial"/>
          <w:bCs/>
          <w:color w:val="000000"/>
          <w:sz w:val="24"/>
          <w:szCs w:val="24"/>
        </w:rPr>
        <w:t xml:space="preserve">и (или) государственная собственность на которые не разграничена, </w:t>
      </w:r>
      <w:r w:rsidRPr="00E60523">
        <w:rPr>
          <w:rFonts w:ascii="Arial" w:hAnsi="Arial" w:cs="Arial"/>
          <w:bCs/>
          <w:sz w:val="24"/>
          <w:szCs w:val="24"/>
        </w:rPr>
        <w:t xml:space="preserve"> и предоставленные в аренду без торгов</w:t>
      </w:r>
      <w:proofErr w:type="gramStart"/>
      <w:r w:rsidRPr="00E60523">
        <w:rPr>
          <w:rFonts w:ascii="Arial" w:hAnsi="Arial" w:cs="Arial"/>
          <w:bCs/>
          <w:sz w:val="24"/>
          <w:szCs w:val="24"/>
        </w:rPr>
        <w:t>.</w:t>
      </w:r>
      <w:proofErr w:type="gramEnd"/>
    </w:p>
    <w:p w:rsidR="00DD5E9F" w:rsidRPr="00E60523" w:rsidRDefault="00DD5E9F" w:rsidP="00DD5E9F">
      <w:pPr>
        <w:jc w:val="both"/>
        <w:rPr>
          <w:rFonts w:ascii="Arial" w:hAnsi="Arial" w:cs="Arial"/>
          <w:bCs/>
          <w:sz w:val="24"/>
          <w:szCs w:val="24"/>
        </w:rPr>
      </w:pPr>
      <w:r w:rsidRPr="00E60523">
        <w:rPr>
          <w:rFonts w:ascii="Arial" w:hAnsi="Arial" w:cs="Arial"/>
          <w:bCs/>
          <w:sz w:val="24"/>
          <w:szCs w:val="24"/>
        </w:rPr>
        <w:t>.</w:t>
      </w:r>
    </w:p>
    <w:p w:rsidR="00DD5E9F" w:rsidRPr="00E60523" w:rsidRDefault="00DD5E9F" w:rsidP="00DD5E9F">
      <w:pPr>
        <w:jc w:val="both"/>
        <w:rPr>
          <w:rFonts w:ascii="Arial" w:hAnsi="Arial" w:cs="Arial"/>
          <w:sz w:val="24"/>
          <w:szCs w:val="24"/>
        </w:rPr>
      </w:pPr>
    </w:p>
    <w:p w:rsidR="00DD5E9F" w:rsidRPr="00E60523" w:rsidRDefault="00DD5E9F" w:rsidP="00DD5E9F">
      <w:pPr>
        <w:jc w:val="both"/>
        <w:rPr>
          <w:rFonts w:ascii="Arial" w:hAnsi="Arial" w:cs="Arial"/>
          <w:sz w:val="24"/>
          <w:szCs w:val="24"/>
        </w:rPr>
      </w:pPr>
      <w:r w:rsidRPr="00E60523">
        <w:rPr>
          <w:rFonts w:ascii="Arial" w:hAnsi="Arial" w:cs="Arial"/>
          <w:sz w:val="24"/>
          <w:szCs w:val="24"/>
        </w:rPr>
        <w:t xml:space="preserve">               2. Настоящее решение вступает в силу со дня его официального обнародования (опубликования)   в сети Интернет на официальном сайте муниципального образования «</w:t>
      </w:r>
      <w:proofErr w:type="spellStart"/>
      <w:r w:rsidRPr="00E60523">
        <w:rPr>
          <w:rFonts w:ascii="Arial" w:hAnsi="Arial" w:cs="Arial"/>
          <w:sz w:val="24"/>
          <w:szCs w:val="24"/>
        </w:rPr>
        <w:t>Рудавский</w:t>
      </w:r>
      <w:proofErr w:type="spellEnd"/>
      <w:r w:rsidRPr="00E60523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E60523">
        <w:rPr>
          <w:rFonts w:ascii="Arial" w:hAnsi="Arial" w:cs="Arial"/>
          <w:sz w:val="24"/>
          <w:szCs w:val="24"/>
        </w:rPr>
        <w:t>Обоянского</w:t>
      </w:r>
      <w:proofErr w:type="spellEnd"/>
      <w:r w:rsidRPr="00E60523">
        <w:rPr>
          <w:rFonts w:ascii="Arial" w:hAnsi="Arial" w:cs="Arial"/>
          <w:sz w:val="24"/>
          <w:szCs w:val="24"/>
        </w:rPr>
        <w:t xml:space="preserve"> района Курской области и распространяет свое действие на правоотношения, возникшие с 1 марта 2015 года.</w:t>
      </w:r>
    </w:p>
    <w:p w:rsidR="00DD5E9F" w:rsidRPr="00E60523" w:rsidRDefault="00DD5E9F" w:rsidP="00DD5E9F">
      <w:pPr>
        <w:jc w:val="both"/>
        <w:rPr>
          <w:rFonts w:ascii="Arial" w:hAnsi="Arial" w:cs="Arial"/>
          <w:sz w:val="24"/>
          <w:szCs w:val="24"/>
        </w:rPr>
      </w:pPr>
    </w:p>
    <w:p w:rsidR="00DD5E9F" w:rsidRPr="00E60523" w:rsidRDefault="00DD5E9F" w:rsidP="00DD5E9F">
      <w:pPr>
        <w:jc w:val="both"/>
        <w:rPr>
          <w:rFonts w:ascii="Arial" w:hAnsi="Arial" w:cs="Arial"/>
          <w:sz w:val="24"/>
          <w:szCs w:val="24"/>
        </w:rPr>
      </w:pPr>
    </w:p>
    <w:p w:rsidR="00DD5E9F" w:rsidRPr="00E60523" w:rsidRDefault="00DD5E9F" w:rsidP="00DD5E9F">
      <w:pPr>
        <w:jc w:val="both"/>
        <w:rPr>
          <w:rFonts w:ascii="Arial" w:hAnsi="Arial" w:cs="Arial"/>
          <w:sz w:val="24"/>
          <w:szCs w:val="24"/>
        </w:rPr>
      </w:pPr>
      <w:r w:rsidRPr="00E60523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E60523">
        <w:rPr>
          <w:rFonts w:ascii="Arial" w:hAnsi="Arial" w:cs="Arial"/>
          <w:sz w:val="24"/>
          <w:szCs w:val="24"/>
        </w:rPr>
        <w:t>Рудавского</w:t>
      </w:r>
      <w:proofErr w:type="spellEnd"/>
      <w:r w:rsidRPr="00E60523">
        <w:rPr>
          <w:rFonts w:ascii="Arial" w:hAnsi="Arial" w:cs="Arial"/>
          <w:sz w:val="24"/>
          <w:szCs w:val="24"/>
        </w:rPr>
        <w:t xml:space="preserve"> сельсовета                               </w:t>
      </w:r>
      <w:r>
        <w:rPr>
          <w:rFonts w:ascii="Arial" w:hAnsi="Arial" w:cs="Arial"/>
          <w:sz w:val="24"/>
        </w:rPr>
        <w:t xml:space="preserve">                       </w:t>
      </w:r>
      <w:r w:rsidRPr="00E60523">
        <w:rPr>
          <w:rFonts w:ascii="Arial" w:hAnsi="Arial" w:cs="Arial"/>
          <w:sz w:val="24"/>
          <w:szCs w:val="24"/>
        </w:rPr>
        <w:t xml:space="preserve">      </w:t>
      </w:r>
      <w:proofErr w:type="spellStart"/>
      <w:r w:rsidRPr="00E60523">
        <w:rPr>
          <w:rFonts w:ascii="Arial" w:hAnsi="Arial" w:cs="Arial"/>
          <w:sz w:val="24"/>
          <w:szCs w:val="24"/>
        </w:rPr>
        <w:t>В.В.Новоженов</w:t>
      </w:r>
      <w:proofErr w:type="spellEnd"/>
      <w:r w:rsidRPr="00E60523">
        <w:rPr>
          <w:rFonts w:ascii="Arial" w:hAnsi="Arial" w:cs="Arial"/>
          <w:sz w:val="24"/>
          <w:szCs w:val="24"/>
        </w:rPr>
        <w:t>.</w:t>
      </w:r>
    </w:p>
    <w:p w:rsidR="00DD5E9F" w:rsidRPr="00E60523" w:rsidRDefault="00DD5E9F" w:rsidP="00DD5E9F">
      <w:pPr>
        <w:jc w:val="both"/>
        <w:rPr>
          <w:rFonts w:ascii="Arial" w:hAnsi="Arial" w:cs="Arial"/>
          <w:sz w:val="24"/>
          <w:szCs w:val="24"/>
        </w:rPr>
      </w:pPr>
    </w:p>
    <w:p w:rsidR="00DD5E9F" w:rsidRPr="00E60523" w:rsidRDefault="00DD5E9F" w:rsidP="00DD5E9F">
      <w:pPr>
        <w:jc w:val="both"/>
        <w:rPr>
          <w:rFonts w:ascii="Arial" w:hAnsi="Arial" w:cs="Arial"/>
          <w:color w:val="303233"/>
          <w:sz w:val="24"/>
          <w:szCs w:val="24"/>
        </w:rPr>
      </w:pPr>
    </w:p>
    <w:p w:rsidR="00DD5E9F" w:rsidRPr="00E60523" w:rsidRDefault="00DD5E9F" w:rsidP="00DD5E9F">
      <w:pPr>
        <w:jc w:val="both"/>
        <w:rPr>
          <w:rFonts w:ascii="Arial" w:hAnsi="Arial" w:cs="Arial"/>
          <w:color w:val="303233"/>
          <w:sz w:val="24"/>
          <w:szCs w:val="24"/>
        </w:rPr>
      </w:pPr>
    </w:p>
    <w:p w:rsidR="00DD5E9F" w:rsidRPr="00E60523" w:rsidRDefault="00DD5E9F" w:rsidP="00DD5E9F">
      <w:pPr>
        <w:jc w:val="both"/>
        <w:rPr>
          <w:rFonts w:ascii="Arial" w:hAnsi="Arial" w:cs="Arial"/>
          <w:color w:val="303233"/>
          <w:sz w:val="24"/>
          <w:szCs w:val="24"/>
        </w:rPr>
      </w:pPr>
    </w:p>
    <w:p w:rsidR="00DD5E9F" w:rsidRPr="00E60523" w:rsidRDefault="00DD5E9F" w:rsidP="00DD5E9F">
      <w:pPr>
        <w:jc w:val="both"/>
        <w:rPr>
          <w:rFonts w:ascii="Arial" w:hAnsi="Arial" w:cs="Arial"/>
          <w:color w:val="303233"/>
          <w:sz w:val="24"/>
          <w:szCs w:val="24"/>
        </w:rPr>
      </w:pPr>
    </w:p>
    <w:p w:rsidR="00DD5E9F" w:rsidRPr="00E60523" w:rsidRDefault="00DD5E9F" w:rsidP="00DD5E9F">
      <w:pPr>
        <w:jc w:val="both"/>
        <w:rPr>
          <w:rFonts w:ascii="Arial" w:hAnsi="Arial" w:cs="Arial"/>
          <w:color w:val="303233"/>
          <w:sz w:val="24"/>
          <w:szCs w:val="24"/>
        </w:rPr>
      </w:pPr>
    </w:p>
    <w:p w:rsidR="00DD5E9F" w:rsidRPr="00E60523" w:rsidRDefault="00DD5E9F" w:rsidP="00DD5E9F">
      <w:pPr>
        <w:jc w:val="both"/>
        <w:rPr>
          <w:rFonts w:ascii="Arial" w:hAnsi="Arial" w:cs="Arial"/>
          <w:color w:val="303233"/>
          <w:sz w:val="24"/>
          <w:szCs w:val="24"/>
        </w:rPr>
      </w:pPr>
    </w:p>
    <w:p w:rsidR="00DD5E9F" w:rsidRPr="00E60523" w:rsidRDefault="00DD5E9F" w:rsidP="00DD5E9F">
      <w:pPr>
        <w:jc w:val="both"/>
        <w:rPr>
          <w:rFonts w:ascii="Arial" w:hAnsi="Arial" w:cs="Arial"/>
          <w:color w:val="303233"/>
          <w:sz w:val="24"/>
          <w:szCs w:val="24"/>
        </w:rPr>
      </w:pPr>
    </w:p>
    <w:p w:rsidR="00DD5E9F" w:rsidRPr="00E60523" w:rsidRDefault="00DD5E9F" w:rsidP="00DD5E9F">
      <w:pPr>
        <w:jc w:val="both"/>
        <w:rPr>
          <w:rFonts w:ascii="Arial" w:hAnsi="Arial" w:cs="Arial"/>
          <w:color w:val="303233"/>
          <w:sz w:val="24"/>
          <w:szCs w:val="24"/>
        </w:rPr>
      </w:pPr>
    </w:p>
    <w:p w:rsidR="00DD5E9F" w:rsidRPr="00E60523" w:rsidRDefault="00DD5E9F" w:rsidP="00DD5E9F">
      <w:pPr>
        <w:jc w:val="both"/>
        <w:rPr>
          <w:rFonts w:ascii="Arial" w:hAnsi="Arial" w:cs="Arial"/>
          <w:color w:val="303233"/>
          <w:sz w:val="24"/>
          <w:szCs w:val="24"/>
        </w:rPr>
      </w:pPr>
    </w:p>
    <w:p w:rsidR="00DD5E9F" w:rsidRPr="00E60523" w:rsidRDefault="00DD5E9F" w:rsidP="00DD5E9F">
      <w:pPr>
        <w:jc w:val="both"/>
        <w:rPr>
          <w:rFonts w:ascii="Arial" w:hAnsi="Arial" w:cs="Arial"/>
          <w:color w:val="303233"/>
          <w:sz w:val="24"/>
          <w:szCs w:val="24"/>
        </w:rPr>
      </w:pPr>
    </w:p>
    <w:p w:rsidR="00DD5E9F" w:rsidRPr="00E60523" w:rsidRDefault="00DD5E9F" w:rsidP="00DD5E9F">
      <w:pPr>
        <w:jc w:val="both"/>
        <w:rPr>
          <w:rFonts w:ascii="Arial" w:hAnsi="Arial" w:cs="Arial"/>
          <w:color w:val="303233"/>
          <w:sz w:val="24"/>
          <w:szCs w:val="24"/>
        </w:rPr>
      </w:pPr>
    </w:p>
    <w:p w:rsidR="00DD5E9F" w:rsidRPr="00E60523" w:rsidRDefault="00DD5E9F" w:rsidP="00DD5E9F">
      <w:pPr>
        <w:jc w:val="both"/>
        <w:rPr>
          <w:rFonts w:ascii="Arial" w:hAnsi="Arial" w:cs="Arial"/>
          <w:color w:val="303233"/>
          <w:sz w:val="24"/>
          <w:szCs w:val="24"/>
        </w:rPr>
      </w:pPr>
    </w:p>
    <w:p w:rsidR="00DD5E9F" w:rsidRPr="00E60523" w:rsidRDefault="00DD5E9F" w:rsidP="00DD5E9F">
      <w:pPr>
        <w:jc w:val="both"/>
        <w:rPr>
          <w:rFonts w:ascii="Arial" w:hAnsi="Arial" w:cs="Arial"/>
          <w:color w:val="303233"/>
          <w:sz w:val="24"/>
          <w:szCs w:val="24"/>
        </w:rPr>
      </w:pPr>
    </w:p>
    <w:p w:rsidR="00DD5E9F" w:rsidRPr="00E60523" w:rsidRDefault="00DD5E9F" w:rsidP="00DD5E9F">
      <w:pPr>
        <w:jc w:val="both"/>
        <w:rPr>
          <w:rFonts w:ascii="Arial" w:hAnsi="Arial" w:cs="Arial"/>
          <w:color w:val="303233"/>
          <w:sz w:val="24"/>
          <w:szCs w:val="24"/>
        </w:rPr>
      </w:pPr>
    </w:p>
    <w:p w:rsidR="00DD5E9F" w:rsidRPr="00E60523" w:rsidRDefault="00DD5E9F" w:rsidP="00DD5E9F">
      <w:pPr>
        <w:jc w:val="both"/>
        <w:rPr>
          <w:rFonts w:ascii="Arial" w:hAnsi="Arial" w:cs="Arial"/>
          <w:color w:val="303233"/>
          <w:sz w:val="24"/>
          <w:szCs w:val="24"/>
        </w:rPr>
      </w:pPr>
    </w:p>
    <w:p w:rsidR="00DD5E9F" w:rsidRPr="00E60523" w:rsidRDefault="00DD5E9F" w:rsidP="00DD5E9F">
      <w:pPr>
        <w:jc w:val="both"/>
        <w:rPr>
          <w:rFonts w:ascii="Arial" w:hAnsi="Arial" w:cs="Arial"/>
          <w:color w:val="303233"/>
          <w:sz w:val="24"/>
          <w:szCs w:val="24"/>
        </w:rPr>
      </w:pPr>
    </w:p>
    <w:p w:rsidR="00DD5E9F" w:rsidRPr="00E60523" w:rsidRDefault="00DD5E9F" w:rsidP="00DD5E9F">
      <w:pPr>
        <w:jc w:val="both"/>
        <w:rPr>
          <w:rFonts w:ascii="Arial" w:hAnsi="Arial" w:cs="Arial"/>
          <w:sz w:val="24"/>
          <w:szCs w:val="24"/>
        </w:rPr>
      </w:pPr>
    </w:p>
    <w:p w:rsidR="00DD5E9F" w:rsidRPr="00E60523" w:rsidRDefault="00DD5E9F" w:rsidP="00DD5E9F">
      <w:pPr>
        <w:jc w:val="right"/>
        <w:rPr>
          <w:rFonts w:ascii="Arial" w:hAnsi="Arial" w:cs="Arial"/>
          <w:sz w:val="24"/>
          <w:szCs w:val="24"/>
        </w:rPr>
      </w:pPr>
      <w:r w:rsidRPr="00E60523">
        <w:rPr>
          <w:rFonts w:ascii="Arial" w:hAnsi="Arial" w:cs="Arial"/>
          <w:sz w:val="24"/>
          <w:szCs w:val="24"/>
        </w:rPr>
        <w:t xml:space="preserve">Утвержден                    </w:t>
      </w:r>
    </w:p>
    <w:p w:rsidR="00DD5E9F" w:rsidRPr="00E60523" w:rsidRDefault="00DD5E9F" w:rsidP="00DD5E9F">
      <w:pPr>
        <w:jc w:val="right"/>
        <w:rPr>
          <w:rFonts w:ascii="Arial" w:hAnsi="Arial" w:cs="Arial"/>
          <w:sz w:val="24"/>
          <w:szCs w:val="24"/>
        </w:rPr>
      </w:pPr>
      <w:r w:rsidRPr="00E60523">
        <w:rPr>
          <w:rFonts w:ascii="Arial" w:hAnsi="Arial" w:cs="Arial"/>
          <w:sz w:val="24"/>
          <w:szCs w:val="24"/>
        </w:rPr>
        <w:lastRenderedPageBreak/>
        <w:t xml:space="preserve">Решением Собрания депутатов </w:t>
      </w:r>
    </w:p>
    <w:p w:rsidR="00DD5E9F" w:rsidRPr="00E60523" w:rsidRDefault="00DD5E9F" w:rsidP="00DD5E9F">
      <w:pPr>
        <w:jc w:val="right"/>
        <w:rPr>
          <w:rFonts w:ascii="Arial" w:hAnsi="Arial" w:cs="Arial"/>
          <w:sz w:val="24"/>
          <w:szCs w:val="24"/>
        </w:rPr>
      </w:pPr>
      <w:proofErr w:type="spellStart"/>
      <w:r w:rsidRPr="00E60523">
        <w:rPr>
          <w:rFonts w:ascii="Arial" w:hAnsi="Arial" w:cs="Arial"/>
          <w:sz w:val="24"/>
          <w:szCs w:val="24"/>
        </w:rPr>
        <w:t>Рудавского</w:t>
      </w:r>
      <w:proofErr w:type="spellEnd"/>
      <w:r w:rsidRPr="00E60523">
        <w:rPr>
          <w:rFonts w:ascii="Arial" w:hAnsi="Arial" w:cs="Arial"/>
          <w:sz w:val="24"/>
          <w:szCs w:val="24"/>
        </w:rPr>
        <w:t xml:space="preserve"> сельсовета</w:t>
      </w:r>
    </w:p>
    <w:p w:rsidR="00DD5E9F" w:rsidRPr="00E60523" w:rsidRDefault="00DD5E9F" w:rsidP="00DD5E9F">
      <w:pPr>
        <w:jc w:val="right"/>
        <w:rPr>
          <w:rFonts w:ascii="Arial" w:hAnsi="Arial" w:cs="Arial"/>
          <w:sz w:val="24"/>
          <w:szCs w:val="24"/>
        </w:rPr>
      </w:pPr>
      <w:r w:rsidRPr="00E60523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 xml:space="preserve"> 29.07.</w:t>
      </w:r>
      <w:r w:rsidRPr="00E60523">
        <w:rPr>
          <w:rFonts w:ascii="Arial" w:hAnsi="Arial" w:cs="Arial"/>
          <w:sz w:val="24"/>
          <w:szCs w:val="24"/>
        </w:rPr>
        <w:t xml:space="preserve">2015 г. № </w:t>
      </w:r>
      <w:r>
        <w:rPr>
          <w:rFonts w:ascii="Arial" w:hAnsi="Arial" w:cs="Arial"/>
          <w:sz w:val="24"/>
          <w:szCs w:val="24"/>
        </w:rPr>
        <w:t>57/251</w:t>
      </w:r>
      <w:r w:rsidRPr="00E60523">
        <w:rPr>
          <w:rFonts w:ascii="Arial" w:hAnsi="Arial" w:cs="Arial"/>
          <w:sz w:val="24"/>
          <w:szCs w:val="24"/>
        </w:rPr>
        <w:t xml:space="preserve">                       </w:t>
      </w:r>
    </w:p>
    <w:p w:rsidR="00DD5E9F" w:rsidRPr="00E60523" w:rsidRDefault="00DD5E9F" w:rsidP="00DD5E9F">
      <w:pPr>
        <w:jc w:val="right"/>
        <w:rPr>
          <w:rFonts w:ascii="Arial" w:hAnsi="Arial" w:cs="Arial"/>
          <w:sz w:val="24"/>
          <w:szCs w:val="24"/>
        </w:rPr>
      </w:pPr>
    </w:p>
    <w:p w:rsidR="00DD5E9F" w:rsidRPr="00E60523" w:rsidRDefault="00DD5E9F" w:rsidP="00DD5E9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D5E9F" w:rsidRPr="00E60523" w:rsidRDefault="00DD5E9F" w:rsidP="00DD5E9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D5E9F" w:rsidRPr="00E60523" w:rsidRDefault="00DD5E9F" w:rsidP="00DD5E9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60523">
        <w:rPr>
          <w:rFonts w:ascii="Arial" w:hAnsi="Arial" w:cs="Arial"/>
          <w:b/>
          <w:bCs/>
          <w:sz w:val="24"/>
          <w:szCs w:val="24"/>
        </w:rPr>
        <w:t xml:space="preserve">Порядок определения размера </w:t>
      </w:r>
      <w:proofErr w:type="gramStart"/>
      <w:r w:rsidRPr="00E60523">
        <w:rPr>
          <w:rFonts w:ascii="Arial" w:hAnsi="Arial" w:cs="Arial"/>
          <w:b/>
          <w:bCs/>
          <w:sz w:val="24"/>
          <w:szCs w:val="24"/>
        </w:rPr>
        <w:t>арендной</w:t>
      </w:r>
      <w:proofErr w:type="gramEnd"/>
    </w:p>
    <w:p w:rsidR="00DD5E9F" w:rsidRPr="00E60523" w:rsidRDefault="00DD5E9F" w:rsidP="00DD5E9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60523">
        <w:rPr>
          <w:rFonts w:ascii="Arial" w:hAnsi="Arial" w:cs="Arial"/>
          <w:b/>
          <w:bCs/>
          <w:sz w:val="24"/>
          <w:szCs w:val="24"/>
        </w:rPr>
        <w:t xml:space="preserve">платы за земельные участки, находящиеся в собственности </w:t>
      </w:r>
      <w:proofErr w:type="spellStart"/>
      <w:r w:rsidRPr="00E60523">
        <w:rPr>
          <w:rFonts w:ascii="Arial" w:hAnsi="Arial" w:cs="Arial"/>
          <w:b/>
          <w:bCs/>
          <w:sz w:val="24"/>
          <w:szCs w:val="24"/>
        </w:rPr>
        <w:t>Рудавского</w:t>
      </w:r>
      <w:proofErr w:type="spellEnd"/>
      <w:r w:rsidRPr="00E60523">
        <w:rPr>
          <w:rFonts w:ascii="Arial" w:hAnsi="Arial" w:cs="Arial"/>
          <w:b/>
          <w:bCs/>
          <w:sz w:val="24"/>
          <w:szCs w:val="24"/>
        </w:rPr>
        <w:t xml:space="preserve"> сельсовета </w:t>
      </w:r>
      <w:proofErr w:type="spellStart"/>
      <w:r w:rsidRPr="00E60523">
        <w:rPr>
          <w:rFonts w:ascii="Arial" w:hAnsi="Arial" w:cs="Arial"/>
          <w:b/>
          <w:bCs/>
          <w:sz w:val="24"/>
          <w:szCs w:val="24"/>
        </w:rPr>
        <w:t>Обоянского</w:t>
      </w:r>
      <w:proofErr w:type="spellEnd"/>
      <w:r w:rsidRPr="00E60523">
        <w:rPr>
          <w:rFonts w:ascii="Arial" w:hAnsi="Arial" w:cs="Arial"/>
          <w:b/>
          <w:bCs/>
          <w:sz w:val="24"/>
          <w:szCs w:val="24"/>
        </w:rPr>
        <w:t xml:space="preserve"> района </w:t>
      </w:r>
      <w:r w:rsidRPr="00E60523">
        <w:rPr>
          <w:rFonts w:ascii="Arial" w:hAnsi="Arial" w:cs="Arial"/>
          <w:b/>
          <w:bCs/>
          <w:color w:val="000000"/>
          <w:sz w:val="24"/>
          <w:szCs w:val="24"/>
        </w:rPr>
        <w:t xml:space="preserve">и (или) государственная собственность на которые не разграничена, </w:t>
      </w:r>
      <w:r w:rsidRPr="00E60523">
        <w:rPr>
          <w:rFonts w:ascii="Arial" w:hAnsi="Arial" w:cs="Arial"/>
          <w:b/>
          <w:bCs/>
          <w:sz w:val="24"/>
          <w:szCs w:val="24"/>
        </w:rPr>
        <w:t xml:space="preserve"> и предоставленные в аренду без торгов</w:t>
      </w:r>
    </w:p>
    <w:p w:rsidR="00DD5E9F" w:rsidRPr="00E60523" w:rsidRDefault="00DD5E9F" w:rsidP="00DD5E9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D5E9F" w:rsidRPr="00E60523" w:rsidRDefault="00DD5E9F" w:rsidP="00DD5E9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D5E9F" w:rsidRPr="00E60523" w:rsidRDefault="00DD5E9F" w:rsidP="00DD5E9F">
      <w:pPr>
        <w:jc w:val="center"/>
        <w:rPr>
          <w:rFonts w:ascii="Arial" w:eastAsia="Lucida Sans Unicode" w:hAnsi="Arial" w:cs="Arial"/>
          <w:b/>
          <w:sz w:val="24"/>
          <w:szCs w:val="24"/>
        </w:rPr>
      </w:pPr>
      <w:r w:rsidRPr="00E60523">
        <w:rPr>
          <w:rFonts w:ascii="Arial" w:eastAsia="Lucida Sans Unicode" w:hAnsi="Arial" w:cs="Arial"/>
          <w:b/>
          <w:sz w:val="24"/>
          <w:szCs w:val="24"/>
        </w:rPr>
        <w:t>I. Общие положения</w:t>
      </w:r>
    </w:p>
    <w:p w:rsidR="00DD5E9F" w:rsidRPr="00E60523" w:rsidRDefault="00DD5E9F" w:rsidP="00DD5E9F">
      <w:pPr>
        <w:jc w:val="both"/>
        <w:rPr>
          <w:rFonts w:ascii="Arial" w:eastAsia="Lucida Sans Unicode" w:hAnsi="Arial" w:cs="Arial"/>
          <w:b/>
          <w:sz w:val="24"/>
          <w:szCs w:val="24"/>
        </w:rPr>
      </w:pPr>
      <w:r w:rsidRPr="00E60523">
        <w:rPr>
          <w:rFonts w:ascii="Arial" w:eastAsia="Lucida Sans Unicode" w:hAnsi="Arial" w:cs="Arial"/>
          <w:b/>
          <w:sz w:val="24"/>
          <w:szCs w:val="24"/>
        </w:rPr>
        <w:t xml:space="preserve">    </w:t>
      </w:r>
    </w:p>
    <w:p w:rsidR="00DD5E9F" w:rsidRPr="00E60523" w:rsidRDefault="00DD5E9F" w:rsidP="00DD5E9F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E60523">
        <w:rPr>
          <w:rFonts w:ascii="Arial" w:eastAsia="Lucida Sans Unicode" w:hAnsi="Arial" w:cs="Arial"/>
          <w:sz w:val="24"/>
          <w:szCs w:val="24"/>
        </w:rPr>
        <w:t xml:space="preserve">       1.1. Настоящий Порядок определяет размер арендной  платы за предоставленные в аренду без торгов земельные участки, находящиеся в муниципальной собственности </w:t>
      </w:r>
      <w:proofErr w:type="spellStart"/>
      <w:r w:rsidRPr="00E60523">
        <w:rPr>
          <w:rFonts w:ascii="Arial" w:hAnsi="Arial" w:cs="Arial"/>
          <w:sz w:val="24"/>
          <w:szCs w:val="24"/>
        </w:rPr>
        <w:t>Рудавского</w:t>
      </w:r>
      <w:proofErr w:type="spellEnd"/>
      <w:r w:rsidRPr="00E60523">
        <w:rPr>
          <w:rFonts w:ascii="Arial" w:hAnsi="Arial" w:cs="Arial"/>
          <w:sz w:val="24"/>
          <w:szCs w:val="24"/>
        </w:rPr>
        <w:t xml:space="preserve">  сельсовета</w:t>
      </w:r>
      <w:r w:rsidRPr="00E60523">
        <w:rPr>
          <w:rFonts w:ascii="Arial" w:eastAsia="Lucida Sans Unicode" w:hAnsi="Arial" w:cs="Arial"/>
          <w:sz w:val="24"/>
          <w:szCs w:val="24"/>
        </w:rPr>
        <w:t xml:space="preserve"> </w:t>
      </w:r>
      <w:r w:rsidRPr="00E60523">
        <w:rPr>
          <w:rFonts w:ascii="Arial" w:hAnsi="Arial" w:cs="Arial"/>
          <w:bCs/>
          <w:color w:val="000000"/>
          <w:sz w:val="24"/>
          <w:szCs w:val="24"/>
        </w:rPr>
        <w:t>и (или) государственная собственность на которые не разграничена.</w:t>
      </w:r>
    </w:p>
    <w:p w:rsidR="00DD5E9F" w:rsidRPr="00E60523" w:rsidRDefault="00DD5E9F" w:rsidP="00DD5E9F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E60523">
        <w:rPr>
          <w:rFonts w:ascii="Arial" w:hAnsi="Arial" w:cs="Arial"/>
          <w:sz w:val="24"/>
          <w:szCs w:val="24"/>
        </w:rPr>
        <w:t xml:space="preserve">       1.2. Договор    аренды    земельного    участка,    находящегося    в    муниципальной собственности </w:t>
      </w:r>
      <w:r w:rsidRPr="00E60523">
        <w:rPr>
          <w:rFonts w:ascii="Arial" w:hAnsi="Arial" w:cs="Arial"/>
          <w:bCs/>
          <w:color w:val="000000"/>
          <w:sz w:val="24"/>
          <w:szCs w:val="24"/>
        </w:rPr>
        <w:t>и (или) государственная собственность на которые не разграничена</w:t>
      </w:r>
      <w:proofErr w:type="gramStart"/>
      <w:r w:rsidRPr="00E60523">
        <w:rPr>
          <w:rFonts w:ascii="Arial" w:hAnsi="Arial" w:cs="Arial"/>
          <w:bCs/>
          <w:color w:val="000000"/>
          <w:sz w:val="24"/>
          <w:szCs w:val="24"/>
        </w:rPr>
        <w:t>.</w:t>
      </w:r>
      <w:proofErr w:type="gramEnd"/>
      <w:r w:rsidRPr="00E60523">
        <w:rPr>
          <w:rFonts w:ascii="Arial" w:hAnsi="Arial" w:cs="Arial"/>
          <w:sz w:val="24"/>
          <w:szCs w:val="24"/>
        </w:rPr>
        <w:t xml:space="preserve"> (</w:t>
      </w:r>
      <w:proofErr w:type="spellStart"/>
      <w:proofErr w:type="gramStart"/>
      <w:r w:rsidRPr="00E60523">
        <w:rPr>
          <w:rFonts w:ascii="Arial" w:hAnsi="Arial" w:cs="Arial"/>
          <w:sz w:val="24"/>
          <w:szCs w:val="24"/>
        </w:rPr>
        <w:t>д</w:t>
      </w:r>
      <w:proofErr w:type="gramEnd"/>
      <w:r w:rsidRPr="00E60523">
        <w:rPr>
          <w:rFonts w:ascii="Arial" w:hAnsi="Arial" w:cs="Arial"/>
          <w:sz w:val="24"/>
          <w:szCs w:val="24"/>
        </w:rPr>
        <w:t>алее-земельный</w:t>
      </w:r>
      <w:proofErr w:type="spellEnd"/>
      <w:r w:rsidRPr="00E60523">
        <w:rPr>
          <w:rFonts w:ascii="Arial" w:hAnsi="Arial" w:cs="Arial"/>
          <w:sz w:val="24"/>
          <w:szCs w:val="24"/>
        </w:rPr>
        <w:t xml:space="preserve"> участок), заключается  без  проведения торгов в случае предоставления:</w:t>
      </w:r>
      <w:r w:rsidRPr="00E60523">
        <w:rPr>
          <w:rFonts w:ascii="Arial" w:hAnsi="Arial" w:cs="Arial"/>
          <w:sz w:val="24"/>
          <w:szCs w:val="24"/>
        </w:rPr>
        <w:br/>
        <w:t xml:space="preserve">       1) земельного     участка    юридическим    лицам     в    соответствии    с   указом или распоряжением Президента Российской Федерации;</w:t>
      </w:r>
      <w:r w:rsidRPr="00E60523">
        <w:rPr>
          <w:rFonts w:ascii="Arial" w:hAnsi="Arial" w:cs="Arial"/>
          <w:sz w:val="24"/>
          <w:szCs w:val="24"/>
        </w:rPr>
        <w:br/>
        <w:t xml:space="preserve">       2) земельного   участка   юридическим    лицам   в   соответствии  с   распоряжением Правительства     Российской    Федерации    для    размещения    объектов     социально-культурного   назначения,    реализации   масштабных   инвестиционных   проектов  при условии   соответствия    указанных    объектов,    инвестиционных проектов критериям, установленным Правительством Российской Федерации;</w:t>
      </w:r>
      <w:r w:rsidRPr="00E60523">
        <w:rPr>
          <w:rFonts w:ascii="Arial" w:hAnsi="Arial" w:cs="Arial"/>
          <w:sz w:val="24"/>
          <w:szCs w:val="24"/>
        </w:rPr>
        <w:br/>
        <w:t xml:space="preserve">       3) земельного    участка     юридическим    лицам   в  соответствии с распоряжением Губернатора   Курской   области    для   размещения  объектов социально-культурного и коммунально-бытового назначения, реализации масштабных инвестиционных проектов при  условии  соответствия  указанных  объектов, инвестиционных проектов критериям, установленным законами Курской области;</w:t>
      </w:r>
      <w:r w:rsidRPr="00E60523">
        <w:rPr>
          <w:rFonts w:ascii="Arial" w:hAnsi="Arial" w:cs="Arial"/>
          <w:sz w:val="24"/>
          <w:szCs w:val="24"/>
        </w:rPr>
        <w:br/>
        <w:t xml:space="preserve">       4) земельного  участка   для   выполнения  международных обязательств Российской Федерации,  а  также   юридическим  лицам для размещения объектов, предназначенных для    обеспечения    </w:t>
      </w:r>
      <w:proofErr w:type="spellStart"/>
      <w:r w:rsidRPr="00E60523">
        <w:rPr>
          <w:rFonts w:ascii="Arial" w:hAnsi="Arial" w:cs="Arial"/>
          <w:sz w:val="24"/>
          <w:szCs w:val="24"/>
        </w:rPr>
        <w:t>электр</w:t>
      </w:r>
      <w:proofErr w:type="gramStart"/>
      <w:r w:rsidRPr="00E60523">
        <w:rPr>
          <w:rFonts w:ascii="Arial" w:hAnsi="Arial" w:cs="Arial"/>
          <w:sz w:val="24"/>
          <w:szCs w:val="24"/>
        </w:rPr>
        <w:t>о</w:t>
      </w:r>
      <w:proofErr w:type="spellEnd"/>
      <w:r w:rsidRPr="00E60523">
        <w:rPr>
          <w:rFonts w:ascii="Arial" w:hAnsi="Arial" w:cs="Arial"/>
          <w:sz w:val="24"/>
          <w:szCs w:val="24"/>
        </w:rPr>
        <w:t>-</w:t>
      </w:r>
      <w:proofErr w:type="gramEnd"/>
      <w:r w:rsidRPr="00E60523">
        <w:rPr>
          <w:rFonts w:ascii="Arial" w:hAnsi="Arial" w:cs="Arial"/>
          <w:sz w:val="24"/>
          <w:szCs w:val="24"/>
        </w:rPr>
        <w:t xml:space="preserve">,  тепло-,  </w:t>
      </w:r>
      <w:proofErr w:type="spellStart"/>
      <w:r w:rsidRPr="00E60523">
        <w:rPr>
          <w:rFonts w:ascii="Arial" w:hAnsi="Arial" w:cs="Arial"/>
          <w:sz w:val="24"/>
          <w:szCs w:val="24"/>
        </w:rPr>
        <w:t>газо</w:t>
      </w:r>
      <w:proofErr w:type="spellEnd"/>
      <w:r w:rsidRPr="00E60523">
        <w:rPr>
          <w:rFonts w:ascii="Arial" w:hAnsi="Arial" w:cs="Arial"/>
          <w:sz w:val="24"/>
          <w:szCs w:val="24"/>
        </w:rPr>
        <w:t>-  и  водоснабжения,   водоотведения,   связи, нефтепроводов, объектов федерального, регионального или местного значения;</w:t>
      </w:r>
      <w:r w:rsidRPr="00E60523">
        <w:rPr>
          <w:rFonts w:ascii="Arial" w:hAnsi="Arial" w:cs="Arial"/>
          <w:sz w:val="24"/>
          <w:szCs w:val="24"/>
        </w:rPr>
        <w:br/>
        <w:t xml:space="preserve">       5) земельного    участка,    образованного   из   земельного  участка, находящегося  в муниципальной   собственности,   в   том   числе   предоставленного   для  комплексного освоения территории, лицу, с которым был заключен договор аренды такого земельного участка;</w:t>
      </w:r>
      <w:r w:rsidRPr="00E60523">
        <w:rPr>
          <w:rFonts w:ascii="Arial" w:hAnsi="Arial" w:cs="Arial"/>
          <w:sz w:val="24"/>
          <w:szCs w:val="24"/>
        </w:rPr>
        <w:br/>
        <w:t xml:space="preserve">       </w:t>
      </w:r>
      <w:proofErr w:type="gramStart"/>
      <w:r w:rsidRPr="00E60523">
        <w:rPr>
          <w:rFonts w:ascii="Arial" w:hAnsi="Arial" w:cs="Arial"/>
          <w:sz w:val="24"/>
          <w:szCs w:val="24"/>
        </w:rPr>
        <w:t>6) земельного  участка,   образованного   из   земельного  участка, предоставленного некоммерческой   организации,   созданной   гражданами,   для   комплексного освоения территории   в   целях   индивидуального  жилищного   строительства,   за исключением земельных   участков,   отнесенных   к  имуществу  общего пользования, членам данной некоммерческой   организации или, если это предусмотрено решением общего собрания членов данной некоммерческой организации, данной некоммерческой организации;</w:t>
      </w:r>
      <w:proofErr w:type="gramEnd"/>
      <w:r w:rsidRPr="00E60523">
        <w:rPr>
          <w:rFonts w:ascii="Arial" w:hAnsi="Arial" w:cs="Arial"/>
          <w:sz w:val="24"/>
          <w:szCs w:val="24"/>
        </w:rPr>
        <w:br/>
      </w:r>
      <w:r w:rsidRPr="00E60523">
        <w:rPr>
          <w:rFonts w:ascii="Arial" w:hAnsi="Arial" w:cs="Arial"/>
          <w:sz w:val="24"/>
          <w:szCs w:val="24"/>
        </w:rPr>
        <w:lastRenderedPageBreak/>
        <w:t xml:space="preserve">       7) земельного   участка,    образованного   из  земельного участка, предоставленного некоммерческой   организации,   созданной   гражданами,   для     ведения   садоводства, огородничества, дачного хозяйства, за исключением земельных участков, отнесенных к имуществу общего пользования, членам данной некоммерческой организации;</w:t>
      </w:r>
      <w:r w:rsidRPr="00E60523">
        <w:rPr>
          <w:rFonts w:ascii="Arial" w:hAnsi="Arial" w:cs="Arial"/>
          <w:sz w:val="24"/>
          <w:szCs w:val="24"/>
        </w:rPr>
        <w:br/>
        <w:t xml:space="preserve">       </w:t>
      </w:r>
      <w:proofErr w:type="gramStart"/>
      <w:r w:rsidRPr="00E60523">
        <w:rPr>
          <w:rFonts w:ascii="Arial" w:hAnsi="Arial" w:cs="Arial"/>
          <w:sz w:val="24"/>
          <w:szCs w:val="24"/>
        </w:rPr>
        <w:t>8) земельного участка, образованного в результате раздела ограниченного в обороте земельного      участка,  предоставленного   некоммерческой    организации,    созданной гражданами,   для ведения   садоводства,   огородничества,  дачного   хозяйства  или для комплексного освоения территории в целях индивидуального жилищного строительства и отнесенного к имуществу общего пользования, данной некоммерческой организации;</w:t>
      </w:r>
      <w:proofErr w:type="gramEnd"/>
      <w:r w:rsidRPr="00E60523">
        <w:rPr>
          <w:rFonts w:ascii="Arial" w:hAnsi="Arial" w:cs="Arial"/>
          <w:sz w:val="24"/>
          <w:szCs w:val="24"/>
        </w:rPr>
        <w:br/>
        <w:t xml:space="preserve">       9) земельного    участка,    на     котором      расположены       здания,      сооружения, собственникам    зданий,   сооружений,  помещений  в  них и (или)   лицам, которым эти объекты  недвижимости предоставлены на праве хозяйственного ведения или в случаях, предусмотренных   статьей  39.20   Земельного кодекса Российской Федерации, на праве оперативного управления;</w:t>
      </w:r>
      <w:r w:rsidRPr="00E60523">
        <w:rPr>
          <w:rFonts w:ascii="Arial" w:hAnsi="Arial" w:cs="Arial"/>
          <w:sz w:val="24"/>
          <w:szCs w:val="24"/>
        </w:rPr>
        <w:br/>
        <w:t xml:space="preserve">       </w:t>
      </w:r>
      <w:proofErr w:type="gramStart"/>
      <w:r w:rsidRPr="00E60523">
        <w:rPr>
          <w:rFonts w:ascii="Arial" w:hAnsi="Arial" w:cs="Arial"/>
          <w:sz w:val="24"/>
          <w:szCs w:val="24"/>
        </w:rPr>
        <w:t>10) земельного   участка,    на    котором    расположены    объекты   незавершенного строительства,   однократно   для завершения их строительства собственникам объектов незавершенного   строительства   в   случаях,   предусмотренных   частью 1.5 настоящей статьи;</w:t>
      </w:r>
      <w:r w:rsidRPr="00E60523">
        <w:rPr>
          <w:rFonts w:ascii="Arial" w:hAnsi="Arial" w:cs="Arial"/>
          <w:sz w:val="24"/>
          <w:szCs w:val="24"/>
        </w:rPr>
        <w:br/>
        <w:t xml:space="preserve">       11) земельного   участка,   находящегося   в    постоянном (бессрочном) пользовании юридических лиц,   этим   землепользователям,   за    исключением   юридических    лиц, указанных в пункте 2 статьи 39.9 Земельного кодекса Российской Федерации;</w:t>
      </w:r>
      <w:proofErr w:type="gramEnd"/>
      <w:r w:rsidRPr="00E60523">
        <w:rPr>
          <w:rFonts w:ascii="Arial" w:hAnsi="Arial" w:cs="Arial"/>
          <w:sz w:val="24"/>
          <w:szCs w:val="24"/>
        </w:rPr>
        <w:br/>
        <w:t xml:space="preserve">       12) земельного    участка      крестьянскому       (фермерскому)      хозяйству         или</w:t>
      </w:r>
    </w:p>
    <w:p w:rsidR="00DD5E9F" w:rsidRPr="00E60523" w:rsidRDefault="00DD5E9F" w:rsidP="00DD5E9F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E60523">
        <w:rPr>
          <w:rFonts w:ascii="Arial" w:hAnsi="Arial" w:cs="Arial"/>
          <w:sz w:val="24"/>
          <w:szCs w:val="24"/>
        </w:rPr>
        <w:t xml:space="preserve">сельскохозяйственной  организации   в  случаях,  установленных  </w:t>
      </w:r>
      <w:hyperlink r:id="rId4" w:history="1">
        <w:r w:rsidRPr="00E60523">
          <w:rPr>
            <w:rStyle w:val="a3"/>
            <w:rFonts w:ascii="Arial" w:hAnsi="Arial" w:cs="Arial"/>
            <w:sz w:val="24"/>
            <w:szCs w:val="24"/>
          </w:rPr>
          <w:t>Федеральным законом «Об обороте земель сельскохозяйственного назначения»</w:t>
        </w:r>
      </w:hyperlink>
      <w:r w:rsidRPr="00E60523">
        <w:rPr>
          <w:rFonts w:ascii="Arial" w:hAnsi="Arial" w:cs="Arial"/>
          <w:sz w:val="24"/>
          <w:szCs w:val="24"/>
        </w:rPr>
        <w:t>;</w:t>
      </w:r>
      <w:r w:rsidRPr="00E60523">
        <w:rPr>
          <w:rFonts w:ascii="Arial" w:hAnsi="Arial" w:cs="Arial"/>
          <w:sz w:val="24"/>
          <w:szCs w:val="24"/>
        </w:rPr>
        <w:br/>
        <w:t xml:space="preserve">       13) земельного   участка, образованного в границах застроенной территории, лицу, с которым заключен договор о развитии застроенной территории;</w:t>
      </w:r>
      <w:r w:rsidRPr="00E60523">
        <w:rPr>
          <w:rFonts w:ascii="Arial" w:hAnsi="Arial" w:cs="Arial"/>
          <w:sz w:val="24"/>
          <w:szCs w:val="24"/>
        </w:rPr>
        <w:br/>
        <w:t xml:space="preserve">       14) земельного   участка    гражданам,    имеющим   право   на   первоочередное  или внеочередное   приобретение   земельных    участков    в   соответствии  с федеральными законами, законами Курской области;</w:t>
      </w:r>
      <w:proofErr w:type="gramEnd"/>
      <w:r w:rsidRPr="00E60523">
        <w:rPr>
          <w:rFonts w:ascii="Arial" w:hAnsi="Arial" w:cs="Arial"/>
          <w:sz w:val="24"/>
          <w:szCs w:val="24"/>
        </w:rPr>
        <w:br/>
        <w:t xml:space="preserve">       15) земельного  участка гражданам для индивидуального жилищного строительства, ведения личного  подсобного  хозяйства  в  границах  населенного  пункта, садоводства, дачного    хозяйства,    гражданам    и    крестьянским   (фермерским)   хозяйствам     для осуществления     крестьянским     (фермерским)     хозяйством     его      деятельности   в соответствии со статьей 39.18 Земельного кодекса Российской Федерации;</w:t>
      </w:r>
      <w:r w:rsidRPr="00E60523">
        <w:rPr>
          <w:rFonts w:ascii="Arial" w:hAnsi="Arial" w:cs="Arial"/>
          <w:sz w:val="24"/>
          <w:szCs w:val="24"/>
        </w:rPr>
        <w:br/>
        <w:t xml:space="preserve">       16) земельного   участка  взамен  земельного участка, предоставленного гражданину или  юридическому  лицу  на  праве  аренды  и  изымаемого  для    государственных или муниципальных нужд;</w:t>
      </w:r>
      <w:r w:rsidRPr="00E60523">
        <w:rPr>
          <w:rFonts w:ascii="Arial" w:hAnsi="Arial" w:cs="Arial"/>
          <w:sz w:val="24"/>
          <w:szCs w:val="24"/>
        </w:rPr>
        <w:br/>
        <w:t xml:space="preserve">       17) земельного     участка     религиозным    организациям,    казачьим     обществам, внесенным в государственный реестр казачьих обществ в Российской Федерации (далее - казачьи    общества),    для    осуществления    сельскохозяйственного      производства, сохранения и развития традиционного образа жизни и хозяйствования казачьих обществ на территории, определенной в соответствии с законами Курской области;</w:t>
      </w:r>
      <w:r w:rsidRPr="00E60523">
        <w:rPr>
          <w:rFonts w:ascii="Arial" w:hAnsi="Arial" w:cs="Arial"/>
          <w:sz w:val="24"/>
          <w:szCs w:val="24"/>
        </w:rPr>
        <w:br/>
        <w:t xml:space="preserve">       18) земельного   участка лицу, которое в соответствии с настоящим Порядком имеет право    на    приобретение    в   собственность    земельного   участка,   находящегося    в муниципальной   собственности,    без проведения   торгов,  в том числе бесплатно, если такой   земельный   участок   зарезервирован  для </w:t>
      </w:r>
      <w:r w:rsidRPr="00E60523">
        <w:rPr>
          <w:rFonts w:ascii="Arial" w:hAnsi="Arial" w:cs="Arial"/>
          <w:sz w:val="24"/>
          <w:szCs w:val="24"/>
        </w:rPr>
        <w:lastRenderedPageBreak/>
        <w:t>государственных или муниципальных нужд либо ограничен в обороте;</w:t>
      </w:r>
      <w:r w:rsidRPr="00E60523">
        <w:rPr>
          <w:rFonts w:ascii="Arial" w:hAnsi="Arial" w:cs="Arial"/>
          <w:sz w:val="24"/>
          <w:szCs w:val="24"/>
        </w:rPr>
        <w:br/>
        <w:t xml:space="preserve">      </w:t>
      </w:r>
      <w:proofErr w:type="gramStart"/>
      <w:r w:rsidRPr="00E60523">
        <w:rPr>
          <w:rFonts w:ascii="Arial" w:hAnsi="Arial" w:cs="Arial"/>
          <w:sz w:val="24"/>
          <w:szCs w:val="24"/>
        </w:rPr>
        <w:t>19) земельного участка гражданину для сенокошения, выпаса сельскохозяйственных животных,     ведения   огородничества     или земельного  участка,   расположенного   за границами населенного пункта, гражданину для ведения личного подсобного хозяйства;</w:t>
      </w:r>
      <w:r w:rsidRPr="00E60523">
        <w:rPr>
          <w:rFonts w:ascii="Arial" w:hAnsi="Arial" w:cs="Arial"/>
          <w:sz w:val="24"/>
          <w:szCs w:val="24"/>
        </w:rPr>
        <w:br/>
        <w:t xml:space="preserve">       20) земельного     участка,     необходимого    для   проведения   работ, связанных    с пользованием недрами, </w:t>
      </w:r>
      <w:proofErr w:type="spellStart"/>
      <w:r w:rsidRPr="00E60523">
        <w:rPr>
          <w:rFonts w:ascii="Arial" w:hAnsi="Arial" w:cs="Arial"/>
          <w:sz w:val="24"/>
          <w:szCs w:val="24"/>
        </w:rPr>
        <w:t>недропользователю</w:t>
      </w:r>
      <w:proofErr w:type="spellEnd"/>
      <w:r w:rsidRPr="00E60523">
        <w:rPr>
          <w:rFonts w:ascii="Arial" w:hAnsi="Arial" w:cs="Arial"/>
          <w:sz w:val="24"/>
          <w:szCs w:val="24"/>
        </w:rPr>
        <w:t>;</w:t>
      </w:r>
      <w:proofErr w:type="gramEnd"/>
      <w:r w:rsidRPr="00E60523">
        <w:rPr>
          <w:rFonts w:ascii="Arial" w:hAnsi="Arial" w:cs="Arial"/>
          <w:sz w:val="24"/>
          <w:szCs w:val="24"/>
        </w:rPr>
        <w:br/>
        <w:t xml:space="preserve">       21) земельного  участка,  расположенного   в   границах особой экономической зоны или   на прилегающей  к   ней   территории,  резиденту  особой экономической зоны или управляющей    компании   в   случае   привлечения   ее   в    порядке,       установленном законодательством    Российской    Федерации    об    особых   экономических зонах, для выполнения    функций   </w:t>
      </w:r>
      <w:proofErr w:type="spellStart"/>
      <w:proofErr w:type="gramStart"/>
      <w:r w:rsidRPr="00E60523">
        <w:rPr>
          <w:rFonts w:ascii="Arial" w:hAnsi="Arial" w:cs="Arial"/>
          <w:sz w:val="24"/>
          <w:szCs w:val="24"/>
        </w:rPr>
        <w:t>п</w:t>
      </w:r>
      <w:proofErr w:type="spellEnd"/>
      <w:proofErr w:type="gramEnd"/>
      <w:r w:rsidRPr="00E60523">
        <w:rPr>
          <w:rFonts w:ascii="Arial" w:hAnsi="Arial" w:cs="Arial"/>
          <w:sz w:val="24"/>
          <w:szCs w:val="24"/>
        </w:rPr>
        <w:t xml:space="preserve"> о созданию   за счет средств федерального бюджета, бюджета Курской области,   местного   бюджета,   внебюджетных    источников финансирования    объектов  недвижимости  в  границах   особой  экономической зоны и на прилегающей к ней территории и по управлению этими и ранее созданными объектами недвижимости;</w:t>
      </w:r>
      <w:r w:rsidRPr="00E60523">
        <w:rPr>
          <w:rFonts w:ascii="Arial" w:hAnsi="Arial" w:cs="Arial"/>
          <w:sz w:val="24"/>
          <w:szCs w:val="24"/>
        </w:rPr>
        <w:br/>
        <w:t xml:space="preserve">       22) земельного  участка,   расположенного  в границах   особой экономической зоны или   на   прилегающей   к ней территории, для строительства объектов инфраструктуры этой  зоны лицу,  с  которым 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зоны;</w:t>
      </w:r>
    </w:p>
    <w:p w:rsidR="00DD5E9F" w:rsidRPr="00E60523" w:rsidRDefault="00DD5E9F" w:rsidP="00DD5E9F">
      <w:pPr>
        <w:jc w:val="both"/>
        <w:rPr>
          <w:rFonts w:ascii="Arial" w:hAnsi="Arial" w:cs="Arial"/>
          <w:sz w:val="24"/>
          <w:szCs w:val="24"/>
        </w:rPr>
      </w:pPr>
      <w:r w:rsidRPr="00E60523"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Pr="00E60523">
        <w:rPr>
          <w:rFonts w:ascii="Arial" w:hAnsi="Arial" w:cs="Arial"/>
          <w:sz w:val="24"/>
          <w:szCs w:val="24"/>
        </w:rPr>
        <w:t>23) земельного   участка,     необходимого        для осуществления       деятельности, предусмотренной     концессионным     соглашением,    лицу,    с     которым   заключено концессионное соглашение;</w:t>
      </w:r>
      <w:r w:rsidRPr="00E60523">
        <w:rPr>
          <w:rFonts w:ascii="Arial" w:hAnsi="Arial" w:cs="Arial"/>
          <w:sz w:val="24"/>
          <w:szCs w:val="24"/>
        </w:rPr>
        <w:br/>
        <w:t xml:space="preserve">       24) земельного  участка,   необходимого   для  осуществления видов  деятельности в сфере   охотничьего   хозяйства,   лицу,   с   которым    заключено       </w:t>
      </w:r>
      <w:proofErr w:type="spellStart"/>
      <w:r w:rsidRPr="00E60523">
        <w:rPr>
          <w:rFonts w:ascii="Arial" w:hAnsi="Arial" w:cs="Arial"/>
          <w:sz w:val="24"/>
          <w:szCs w:val="24"/>
        </w:rPr>
        <w:t>охотхозяйственное</w:t>
      </w:r>
      <w:proofErr w:type="spellEnd"/>
      <w:r w:rsidRPr="00E60523">
        <w:rPr>
          <w:rFonts w:ascii="Arial" w:hAnsi="Arial" w:cs="Arial"/>
          <w:sz w:val="24"/>
          <w:szCs w:val="24"/>
        </w:rPr>
        <w:t xml:space="preserve"> соглашение;</w:t>
      </w:r>
      <w:proofErr w:type="gramEnd"/>
      <w:r w:rsidRPr="00E60523">
        <w:rPr>
          <w:rFonts w:ascii="Arial" w:hAnsi="Arial" w:cs="Arial"/>
          <w:sz w:val="24"/>
          <w:szCs w:val="24"/>
        </w:rPr>
        <w:br/>
        <w:t xml:space="preserve">       25) земельного  участка  для  размещения   водохранилищ и (или) гидротехнических сооружений,     если размещение    этих    объектов     предусмотрено           документами территориального планирования в качестве объектов федерального, регионального или местного значения;</w:t>
      </w:r>
      <w:r w:rsidRPr="00E60523">
        <w:rPr>
          <w:rFonts w:ascii="Arial" w:hAnsi="Arial" w:cs="Arial"/>
          <w:sz w:val="24"/>
          <w:szCs w:val="24"/>
        </w:rPr>
        <w:br/>
        <w:t xml:space="preserve">       26) земельного     участка     для     осуществления    деятельности   Государственной компании    «Российские     автомобильные    дороги»      в     границах   полос   отвода  и придорожных </w:t>
      </w:r>
      <w:proofErr w:type="gramStart"/>
      <w:r w:rsidRPr="00E60523">
        <w:rPr>
          <w:rFonts w:ascii="Arial" w:hAnsi="Arial" w:cs="Arial"/>
          <w:sz w:val="24"/>
          <w:szCs w:val="24"/>
        </w:rPr>
        <w:t>полос</w:t>
      </w:r>
      <w:proofErr w:type="gramEnd"/>
      <w:r w:rsidRPr="00E60523">
        <w:rPr>
          <w:rFonts w:ascii="Arial" w:hAnsi="Arial" w:cs="Arial"/>
          <w:sz w:val="24"/>
          <w:szCs w:val="24"/>
        </w:rPr>
        <w:t xml:space="preserve"> автомобильных дорог;</w:t>
      </w:r>
      <w:r w:rsidRPr="00E60523">
        <w:rPr>
          <w:rFonts w:ascii="Arial" w:hAnsi="Arial" w:cs="Arial"/>
          <w:sz w:val="24"/>
          <w:szCs w:val="24"/>
        </w:rPr>
        <w:br/>
        <w:t xml:space="preserve">       </w:t>
      </w:r>
      <w:proofErr w:type="gramStart"/>
      <w:r w:rsidRPr="00E60523">
        <w:rPr>
          <w:rFonts w:ascii="Arial" w:hAnsi="Arial" w:cs="Arial"/>
          <w:sz w:val="24"/>
          <w:szCs w:val="24"/>
        </w:rPr>
        <w:t>27) земельного   участка   для осуществления деятельности открытого акционерного общества «Российские  железные  дороги»  для размещения  объектов   инфраструктуры железнодорожного транспорта общего пользования;</w:t>
      </w:r>
      <w:r w:rsidRPr="00E60523">
        <w:rPr>
          <w:rFonts w:ascii="Arial" w:hAnsi="Arial" w:cs="Arial"/>
          <w:sz w:val="24"/>
          <w:szCs w:val="24"/>
        </w:rPr>
        <w:br/>
        <w:t xml:space="preserve">       28) земельного участка резиденту зоны территориального развития,  включенному в реестр    резидентов    зоны   территориального развития, в границах указанной зоны для реализации инвестиционного проекта в соответствии с инвестиционной декларацией;</w:t>
      </w:r>
      <w:proofErr w:type="gramEnd"/>
      <w:r w:rsidRPr="00E60523">
        <w:rPr>
          <w:rFonts w:ascii="Arial" w:hAnsi="Arial" w:cs="Arial"/>
          <w:sz w:val="24"/>
          <w:szCs w:val="24"/>
        </w:rPr>
        <w:br/>
        <w:t xml:space="preserve">       29) земельного   участка   лицу,   обладающему   правом   на добычу (вылов) водных биологических   ресурсов   на    основании  решения о предоставлении их в пользование, договора   о   предоставлении   рыбопромыслового    участка   или договора пользования водными       биологическими       ресурсами,      для       осуществления       деятельности,</w:t>
      </w:r>
    </w:p>
    <w:p w:rsidR="00DD5E9F" w:rsidRPr="00E60523" w:rsidRDefault="00DD5E9F" w:rsidP="00DD5E9F">
      <w:pPr>
        <w:jc w:val="both"/>
        <w:rPr>
          <w:rFonts w:ascii="Arial" w:hAnsi="Arial" w:cs="Arial"/>
          <w:sz w:val="24"/>
          <w:szCs w:val="24"/>
        </w:rPr>
      </w:pPr>
      <w:r w:rsidRPr="00E60523">
        <w:rPr>
          <w:rFonts w:ascii="Arial" w:hAnsi="Arial" w:cs="Arial"/>
          <w:sz w:val="24"/>
          <w:szCs w:val="24"/>
        </w:rPr>
        <w:t>предусмотренной указанными решением или договорами;</w:t>
      </w:r>
      <w:r w:rsidRPr="00E60523">
        <w:rPr>
          <w:rFonts w:ascii="Arial" w:hAnsi="Arial" w:cs="Arial"/>
          <w:sz w:val="24"/>
          <w:szCs w:val="24"/>
        </w:rPr>
        <w:br/>
        <w:t xml:space="preserve">       30) земельного   участка   юридическому   лицу для размещения ядерных установок, радиационных   источников,   пунктов   хранения ядерных материалов и радиоактивных веществ,  пунктов   хранения, хранилищ радиоактивных отходов </w:t>
      </w:r>
      <w:r w:rsidRPr="00E60523">
        <w:rPr>
          <w:rFonts w:ascii="Arial" w:hAnsi="Arial" w:cs="Arial"/>
          <w:sz w:val="24"/>
          <w:szCs w:val="24"/>
        </w:rPr>
        <w:lastRenderedPageBreak/>
        <w:t>и пунктов захоронения радиоактивных отходов, решения о сооружении и о месте размещения которых приняты Правительством Российской Федерации;</w:t>
      </w:r>
      <w:r w:rsidRPr="00E60523">
        <w:rPr>
          <w:rFonts w:ascii="Arial" w:hAnsi="Arial" w:cs="Arial"/>
          <w:sz w:val="24"/>
          <w:szCs w:val="24"/>
        </w:rPr>
        <w:br/>
        <w:t xml:space="preserve">       31) земельного   участка,   предназначенного   для    ведения  сельскохозяйственного производства, арендатору, который надлежащим образом использовал такой земельный участок,   при   условии,    что   заявление  о заключении нового договора аренды такого земельного участка   подано   этим  арендатором  до дня истечения срока действия ранее заключенного договора аренды такого земельного участка;</w:t>
      </w:r>
      <w:r w:rsidRPr="00E60523">
        <w:rPr>
          <w:rFonts w:ascii="Arial" w:hAnsi="Arial" w:cs="Arial"/>
          <w:sz w:val="24"/>
          <w:szCs w:val="24"/>
        </w:rPr>
        <w:br/>
        <w:t xml:space="preserve">       32) земельного    участка    арендатору   (за  исключением  арендаторов    земельных участков,   указанных  в  пункте  31 части</w:t>
      </w:r>
      <w:proofErr w:type="gramStart"/>
      <w:r w:rsidRPr="00E60523">
        <w:rPr>
          <w:rFonts w:ascii="Arial" w:hAnsi="Arial" w:cs="Arial"/>
          <w:sz w:val="24"/>
          <w:szCs w:val="24"/>
        </w:rPr>
        <w:t>1</w:t>
      </w:r>
      <w:proofErr w:type="gramEnd"/>
      <w:r w:rsidRPr="00E60523">
        <w:rPr>
          <w:rFonts w:ascii="Arial" w:hAnsi="Arial" w:cs="Arial"/>
          <w:sz w:val="24"/>
          <w:szCs w:val="24"/>
        </w:rPr>
        <w:t>.2 настоящего Порядка),   если этот арендатор имеет   право   на   заключение   нового   договора   аренды  такого земельного участка в соответствии с частями 1.3 и 1.4 настоящего Порядка.</w:t>
      </w:r>
      <w:r w:rsidRPr="00E60523">
        <w:rPr>
          <w:rFonts w:ascii="Arial" w:hAnsi="Arial" w:cs="Arial"/>
          <w:sz w:val="24"/>
          <w:szCs w:val="24"/>
        </w:rPr>
        <w:br/>
        <w:t xml:space="preserve">       1.3. Граждане   и   юридические   лица,   являющиеся    арендаторами находящихся в муниципальной собственности земельных участков, имеют право на заключение нового договора   аренды   таких   земельных   участков   без   проведения   торгов в следующих случаях:</w:t>
      </w:r>
      <w:r w:rsidRPr="00E60523">
        <w:rPr>
          <w:rFonts w:ascii="Arial" w:hAnsi="Arial" w:cs="Arial"/>
          <w:sz w:val="24"/>
          <w:szCs w:val="24"/>
        </w:rPr>
        <w:br/>
        <w:t xml:space="preserve">       </w:t>
      </w:r>
      <w:proofErr w:type="gramStart"/>
      <w:r w:rsidRPr="00E60523">
        <w:rPr>
          <w:rFonts w:ascii="Arial" w:hAnsi="Arial" w:cs="Arial"/>
          <w:sz w:val="24"/>
          <w:szCs w:val="24"/>
        </w:rPr>
        <w:t xml:space="preserve">1) </w:t>
      </w:r>
      <w:proofErr w:type="gramEnd"/>
      <w:r w:rsidRPr="00E60523">
        <w:rPr>
          <w:rFonts w:ascii="Arial" w:hAnsi="Arial" w:cs="Arial"/>
          <w:sz w:val="24"/>
          <w:szCs w:val="24"/>
        </w:rPr>
        <w:t>земельный  участок  предоставлен   гражданину или юридическому лицу в аренду без  проведения  торгов  (за исключением случаев, предусмотренных пунктом 13, 14 или 20 статьи 39.12 Земельного кодекса Российской Федерации);</w:t>
      </w:r>
      <w:r w:rsidRPr="00E60523">
        <w:rPr>
          <w:rFonts w:ascii="Arial" w:hAnsi="Arial" w:cs="Arial"/>
          <w:sz w:val="24"/>
          <w:szCs w:val="24"/>
        </w:rPr>
        <w:br/>
        <w:t xml:space="preserve">       2) земельный   участок   предоставлен   гражданину    на    аукционе    для     ведения садоводства или дачного хозяйства.</w:t>
      </w:r>
      <w:r w:rsidRPr="00E60523">
        <w:rPr>
          <w:rFonts w:ascii="Arial" w:hAnsi="Arial" w:cs="Arial"/>
          <w:sz w:val="24"/>
          <w:szCs w:val="24"/>
        </w:rPr>
        <w:br/>
        <w:t xml:space="preserve">       1.4. Гражданин   или    юридическое   лицо,   являющиеся  арендаторами земельного участка, имеют право на заключение нового договора аренды такого земельного участка в   указанных  в  части</w:t>
      </w:r>
      <w:proofErr w:type="gramStart"/>
      <w:r w:rsidRPr="00E60523">
        <w:rPr>
          <w:rFonts w:ascii="Arial" w:hAnsi="Arial" w:cs="Arial"/>
          <w:sz w:val="24"/>
          <w:szCs w:val="24"/>
        </w:rPr>
        <w:t>1</w:t>
      </w:r>
      <w:proofErr w:type="gramEnd"/>
      <w:r w:rsidRPr="00E60523">
        <w:rPr>
          <w:rFonts w:ascii="Arial" w:hAnsi="Arial" w:cs="Arial"/>
          <w:sz w:val="24"/>
          <w:szCs w:val="24"/>
        </w:rPr>
        <w:t>.3  настоящего  Порядка и случаях  при  наличии в совокупности следующих условий</w:t>
      </w:r>
      <w:r w:rsidRPr="00E60523">
        <w:rPr>
          <w:rFonts w:ascii="Arial" w:hAnsi="Arial" w:cs="Arial"/>
          <w:color w:val="FF00FF"/>
          <w:sz w:val="24"/>
          <w:szCs w:val="24"/>
        </w:rPr>
        <w:t>:</w:t>
      </w:r>
      <w:r w:rsidRPr="00E60523">
        <w:rPr>
          <w:rFonts w:ascii="Arial" w:hAnsi="Arial" w:cs="Arial"/>
          <w:color w:val="FF00FF"/>
          <w:sz w:val="24"/>
          <w:szCs w:val="24"/>
        </w:rPr>
        <w:br/>
      </w:r>
      <w:r w:rsidRPr="00E60523">
        <w:rPr>
          <w:rFonts w:ascii="Arial" w:hAnsi="Arial" w:cs="Arial"/>
          <w:sz w:val="24"/>
          <w:szCs w:val="24"/>
        </w:rPr>
        <w:t xml:space="preserve">       1) заявление    о   заключении   нового   договора  аренды такого земельного участка подано    этим    гражданином  или   этим   юридическим  лицом  до дня истечения срока действия ранее заключенного договора аренды земельного участка;</w:t>
      </w:r>
      <w:r w:rsidRPr="00E60523">
        <w:rPr>
          <w:rFonts w:ascii="Arial" w:hAnsi="Arial" w:cs="Arial"/>
          <w:sz w:val="24"/>
          <w:szCs w:val="24"/>
        </w:rPr>
        <w:br/>
        <w:t xml:space="preserve">       2) исключительным  правом  на  приобретение такого земельного участка в случаях, предусмотренных         Земельным      кодексом     Российской      Федерации,     другими федеральными законами, не обладает иное лицо;</w:t>
      </w:r>
      <w:r w:rsidRPr="00E60523">
        <w:rPr>
          <w:rFonts w:ascii="Arial" w:hAnsi="Arial" w:cs="Arial"/>
          <w:sz w:val="24"/>
          <w:szCs w:val="24"/>
        </w:rPr>
        <w:br/>
        <w:t xml:space="preserve">       3) ранее заключенный договор аренды такого земельного участка не </w:t>
      </w:r>
      <w:proofErr w:type="gramStart"/>
      <w:r w:rsidRPr="00E60523">
        <w:rPr>
          <w:rFonts w:ascii="Arial" w:hAnsi="Arial" w:cs="Arial"/>
          <w:sz w:val="24"/>
          <w:szCs w:val="24"/>
        </w:rPr>
        <w:t>был</w:t>
      </w:r>
      <w:proofErr w:type="gramEnd"/>
      <w:r w:rsidRPr="00E60523">
        <w:rPr>
          <w:rFonts w:ascii="Arial" w:hAnsi="Arial" w:cs="Arial"/>
          <w:sz w:val="24"/>
          <w:szCs w:val="24"/>
        </w:rPr>
        <w:t xml:space="preserve"> расторгнут с этим гражданином  или   этим  юридическим лицом по основаниям, предусмотренным </w:t>
      </w:r>
      <w:hyperlink r:id="rId5" w:history="1">
        <w:r w:rsidRPr="00E60523">
          <w:rPr>
            <w:rStyle w:val="a3"/>
            <w:rFonts w:ascii="Arial" w:hAnsi="Arial" w:cs="Arial"/>
            <w:sz w:val="24"/>
            <w:szCs w:val="24"/>
          </w:rPr>
          <w:t>пунктами 1</w:t>
        </w:r>
      </w:hyperlink>
      <w:r w:rsidRPr="00E60523">
        <w:rPr>
          <w:rFonts w:ascii="Arial" w:hAnsi="Arial" w:cs="Arial"/>
          <w:sz w:val="24"/>
          <w:szCs w:val="24"/>
        </w:rPr>
        <w:t xml:space="preserve"> и </w:t>
      </w:r>
      <w:hyperlink r:id="rId6" w:history="1">
        <w:r w:rsidRPr="00E60523">
          <w:rPr>
            <w:rStyle w:val="a3"/>
            <w:rFonts w:ascii="Arial" w:hAnsi="Arial" w:cs="Arial"/>
            <w:sz w:val="24"/>
            <w:szCs w:val="24"/>
          </w:rPr>
          <w:t>2 статьи 46 Земельного</w:t>
        </w:r>
      </w:hyperlink>
      <w:r w:rsidRPr="00E60523">
        <w:rPr>
          <w:rFonts w:ascii="Arial" w:hAnsi="Arial" w:cs="Arial"/>
          <w:sz w:val="24"/>
          <w:szCs w:val="24"/>
        </w:rPr>
        <w:t xml:space="preserve"> кодекса Российской Федерации;</w:t>
      </w:r>
      <w:r w:rsidRPr="00E60523">
        <w:rPr>
          <w:rFonts w:ascii="Arial" w:hAnsi="Arial" w:cs="Arial"/>
          <w:color w:val="FF00FF"/>
          <w:sz w:val="24"/>
          <w:szCs w:val="24"/>
        </w:rPr>
        <w:br/>
      </w:r>
      <w:r w:rsidRPr="00E60523">
        <w:rPr>
          <w:rFonts w:ascii="Arial" w:hAnsi="Arial" w:cs="Arial"/>
          <w:sz w:val="24"/>
          <w:szCs w:val="24"/>
        </w:rPr>
        <w:t xml:space="preserve">       4) на   момент   заключения   нового   договора   аренды   такого  земельного участка имеются предусмотренные пунктами 1-30 части 1.2 настоящего Порядка основания для предоставления  без проведения   торгов  земельного   участка, договор аренды которого был заключен без проведения торгов.</w:t>
      </w:r>
      <w:r w:rsidRPr="00E60523">
        <w:rPr>
          <w:rFonts w:ascii="Arial" w:hAnsi="Arial" w:cs="Arial"/>
          <w:sz w:val="24"/>
          <w:szCs w:val="24"/>
        </w:rPr>
        <w:br/>
        <w:t xml:space="preserve">       1.5. Предоставление  в  аренду  без  проведения торгов земельного участка, который находится   в   муниципальной    собственности   и   на   котором   расположен      объект незавершенного       строительства,    осуществляется    однократно    для      завершения строительства этого объекта:</w:t>
      </w:r>
      <w:r w:rsidRPr="00E60523">
        <w:rPr>
          <w:rFonts w:ascii="Arial" w:hAnsi="Arial" w:cs="Arial"/>
          <w:sz w:val="24"/>
          <w:szCs w:val="24"/>
        </w:rPr>
        <w:br/>
        <w:t xml:space="preserve">       1) собственнику  объекта  незавершенного  строительства,   право  </w:t>
      </w:r>
      <w:proofErr w:type="gramStart"/>
      <w:r w:rsidRPr="00E60523">
        <w:rPr>
          <w:rFonts w:ascii="Arial" w:hAnsi="Arial" w:cs="Arial"/>
          <w:sz w:val="24"/>
          <w:szCs w:val="24"/>
        </w:rPr>
        <w:t>собственности</w:t>
      </w:r>
      <w:proofErr w:type="gramEnd"/>
      <w:r w:rsidRPr="00E60523">
        <w:rPr>
          <w:rFonts w:ascii="Arial" w:hAnsi="Arial" w:cs="Arial"/>
          <w:sz w:val="24"/>
          <w:szCs w:val="24"/>
        </w:rPr>
        <w:t xml:space="preserve"> на который   приобретено  по результатам   публичных    торгов  по продаже этого объекта, изъятого   у предыдущего   собственника  в   связи  с   прекращением  действия договора аренды земельного участка, находящегося в  муниципальной собственности;</w:t>
      </w:r>
      <w:r w:rsidRPr="00E60523">
        <w:rPr>
          <w:rFonts w:ascii="Arial" w:hAnsi="Arial" w:cs="Arial"/>
          <w:sz w:val="24"/>
          <w:szCs w:val="24"/>
        </w:rPr>
        <w:br/>
        <w:t xml:space="preserve">       </w:t>
      </w:r>
      <w:proofErr w:type="gramStart"/>
      <w:r w:rsidRPr="00E60523">
        <w:rPr>
          <w:rFonts w:ascii="Arial" w:hAnsi="Arial" w:cs="Arial"/>
          <w:sz w:val="24"/>
          <w:szCs w:val="24"/>
        </w:rPr>
        <w:t xml:space="preserve">2) собственнику   объекта    незавершенного     строительства,     за      исключением указанного  в пункте  1 настоящей части,   в   случае,   если  </w:t>
      </w:r>
      <w:r w:rsidRPr="00E60523">
        <w:rPr>
          <w:rFonts w:ascii="Arial" w:hAnsi="Arial" w:cs="Arial"/>
          <w:sz w:val="24"/>
          <w:szCs w:val="24"/>
        </w:rPr>
        <w:lastRenderedPageBreak/>
        <w:t>уполномоченным органом в течение шести  месяцев  со  дня истечения срока действия ранее заключенного договора аренды    земельного   участка,   на   котором  расположен этот объект, в суд не заявлено требование об   изъятии   этого  объекта путем продажи с публичных торгов либо судом отказано    в   удовлетворении   данного   требования   или</w:t>
      </w:r>
      <w:proofErr w:type="gramEnd"/>
      <w:r w:rsidRPr="00E60523">
        <w:rPr>
          <w:rFonts w:ascii="Arial" w:hAnsi="Arial" w:cs="Arial"/>
          <w:sz w:val="24"/>
          <w:szCs w:val="24"/>
        </w:rPr>
        <w:t xml:space="preserve">   этот объект не был продан с публичных торгов по причине отсутствия лиц, участвовавших в торгах. Предоставление земельного   участка   в    аренду  без аукциона в соответствии с настоящим подпунктом допускается    при   условии,   что   такой   земельный   участок   не   предоставлялся для завершения строительства этого объекта ни одному из предыдущих собственников этого объекта.</w:t>
      </w:r>
      <w:r w:rsidRPr="00E60523">
        <w:rPr>
          <w:rFonts w:ascii="Arial" w:hAnsi="Arial" w:cs="Arial"/>
          <w:sz w:val="24"/>
          <w:szCs w:val="24"/>
        </w:rPr>
        <w:br/>
        <w:t xml:space="preserve">       </w:t>
      </w:r>
    </w:p>
    <w:p w:rsidR="00DD5E9F" w:rsidRPr="00E60523" w:rsidRDefault="00DD5E9F" w:rsidP="00DD5E9F">
      <w:pPr>
        <w:jc w:val="both"/>
        <w:rPr>
          <w:rFonts w:ascii="Arial" w:hAnsi="Arial" w:cs="Arial"/>
          <w:sz w:val="24"/>
          <w:szCs w:val="24"/>
        </w:rPr>
      </w:pPr>
      <w:r w:rsidRPr="00E60523">
        <w:rPr>
          <w:rFonts w:ascii="Arial" w:hAnsi="Arial" w:cs="Arial"/>
          <w:sz w:val="24"/>
          <w:szCs w:val="24"/>
        </w:rPr>
        <w:t xml:space="preserve">         </w:t>
      </w:r>
      <w:r w:rsidRPr="00E60523">
        <w:rPr>
          <w:rFonts w:ascii="Arial" w:eastAsia="Lucida Sans Unicode" w:hAnsi="Arial" w:cs="Arial"/>
          <w:b/>
          <w:sz w:val="24"/>
          <w:szCs w:val="24"/>
        </w:rPr>
        <w:t>II. Определение размера арендной платы за земельные участки</w:t>
      </w:r>
    </w:p>
    <w:p w:rsidR="00DD5E9F" w:rsidRPr="00E60523" w:rsidRDefault="00DD5E9F" w:rsidP="00DD5E9F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E60523">
        <w:rPr>
          <w:rFonts w:ascii="Arial" w:eastAsia="Lucida Sans Unicode" w:hAnsi="Arial" w:cs="Arial"/>
          <w:sz w:val="24"/>
          <w:szCs w:val="24"/>
        </w:rPr>
        <w:t xml:space="preserve">       2.1. </w:t>
      </w:r>
      <w:proofErr w:type="gramStart"/>
      <w:r w:rsidRPr="00E60523">
        <w:rPr>
          <w:rFonts w:ascii="Arial" w:eastAsia="Lucida Sans Unicode" w:hAnsi="Arial" w:cs="Arial"/>
          <w:sz w:val="24"/>
          <w:szCs w:val="24"/>
        </w:rPr>
        <w:t xml:space="preserve">Размер арендной платы за предоставленные в аренду без торгов земельные участки, находящиеся в муниципальной собственности </w:t>
      </w:r>
      <w:proofErr w:type="spellStart"/>
      <w:r w:rsidRPr="00E60523">
        <w:rPr>
          <w:rFonts w:ascii="Arial" w:eastAsia="Lucida Sans Unicode" w:hAnsi="Arial" w:cs="Arial"/>
          <w:sz w:val="24"/>
          <w:szCs w:val="24"/>
        </w:rPr>
        <w:t>Рудавского</w:t>
      </w:r>
      <w:proofErr w:type="spellEnd"/>
      <w:r w:rsidRPr="00E60523">
        <w:rPr>
          <w:rFonts w:ascii="Arial" w:eastAsia="Lucida Sans Unicode" w:hAnsi="Arial" w:cs="Arial"/>
          <w:sz w:val="24"/>
          <w:szCs w:val="24"/>
        </w:rPr>
        <w:t xml:space="preserve"> сельсовета </w:t>
      </w:r>
      <w:r w:rsidRPr="00E60523">
        <w:rPr>
          <w:rFonts w:ascii="Arial" w:hAnsi="Arial" w:cs="Arial"/>
          <w:bCs/>
          <w:color w:val="000000"/>
          <w:sz w:val="24"/>
          <w:szCs w:val="24"/>
        </w:rPr>
        <w:t xml:space="preserve">и (или) государственная собственность на которые не разграничена, </w:t>
      </w:r>
      <w:r w:rsidRPr="00E60523">
        <w:rPr>
          <w:rFonts w:ascii="Arial" w:eastAsia="Lucida Sans Unicode" w:hAnsi="Arial" w:cs="Arial"/>
          <w:sz w:val="24"/>
          <w:szCs w:val="24"/>
        </w:rPr>
        <w:t>определяется в соответствии с основными принципами определения арендной платы, установленными постановлением Правительства Российской Федерации от 16.07.2009 № 582 «Об основных принципах определения арендной платы при аренде земельных участков, находящихся в государственной или муниципальной собственности, и о</w:t>
      </w:r>
      <w:proofErr w:type="gramEnd"/>
      <w:r w:rsidRPr="00E60523">
        <w:rPr>
          <w:rFonts w:ascii="Arial" w:eastAsia="Lucida Sans Unicode" w:hAnsi="Arial" w:cs="Arial"/>
          <w:sz w:val="24"/>
          <w:szCs w:val="24"/>
        </w:rPr>
        <w:t xml:space="preserve"> </w:t>
      </w:r>
      <w:proofErr w:type="gramStart"/>
      <w:r w:rsidRPr="00E60523">
        <w:rPr>
          <w:rFonts w:ascii="Arial" w:eastAsia="Lucida Sans Unicode" w:hAnsi="Arial" w:cs="Arial"/>
          <w:sz w:val="24"/>
          <w:szCs w:val="24"/>
        </w:rPr>
        <w:t>Правилах</w:t>
      </w:r>
      <w:proofErr w:type="gramEnd"/>
      <w:r w:rsidRPr="00E60523">
        <w:rPr>
          <w:rFonts w:ascii="Arial" w:eastAsia="Lucida Sans Unicode" w:hAnsi="Arial" w:cs="Arial"/>
          <w:sz w:val="24"/>
          <w:szCs w:val="24"/>
        </w:rPr>
        <w:t xml:space="preserve">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Федерации».</w:t>
      </w:r>
    </w:p>
    <w:p w:rsidR="00D9397F" w:rsidRDefault="00D9397F"/>
    <w:sectPr w:rsidR="00D9397F" w:rsidSect="00D93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5E9F"/>
    <w:rsid w:val="003514EA"/>
    <w:rsid w:val="00D9397F"/>
    <w:rsid w:val="00DA1B3C"/>
    <w:rsid w:val="00DD5E9F"/>
    <w:rsid w:val="00E66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E9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D5E9F"/>
    <w:rPr>
      <w:color w:val="0000FF"/>
      <w:u w:val="single"/>
    </w:rPr>
  </w:style>
  <w:style w:type="paragraph" w:styleId="a4">
    <w:name w:val="header"/>
    <w:basedOn w:val="a"/>
    <w:link w:val="a5"/>
    <w:rsid w:val="00DD5E9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DD5E9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744100004" TargetMode="External"/><Relationship Id="rId5" Type="http://schemas.openxmlformats.org/officeDocument/2006/relationships/hyperlink" Target="http://docs.cntd.ru/document/744100004" TargetMode="External"/><Relationship Id="rId4" Type="http://schemas.openxmlformats.org/officeDocument/2006/relationships/hyperlink" Target="http://docs.cntd.ru/document/9018211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2522</Words>
  <Characters>14381</Characters>
  <Application>Microsoft Office Word</Application>
  <DocSecurity>0</DocSecurity>
  <Lines>119</Lines>
  <Paragraphs>33</Paragraphs>
  <ScaleCrop>false</ScaleCrop>
  <Company>Reanimator Extreme Edition</Company>
  <LinksUpToDate>false</LinksUpToDate>
  <CharactersWithSpaces>16870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2015-07-20T12:53:00Z</dcterms:created>
  <dcterms:modified xsi:type="dcterms:W3CDTF">2015-07-20T13:03:00Z</dcterms:modified>
</cp:coreProperties>
</file>