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C6" w:rsidRPr="003A0878" w:rsidRDefault="00FE79C6" w:rsidP="00FE79C6">
      <w:pPr>
        <w:pStyle w:val="1"/>
        <w:numPr>
          <w:ilvl w:val="0"/>
          <w:numId w:val="0"/>
        </w:numPr>
        <w:tabs>
          <w:tab w:val="left" w:pos="0"/>
        </w:tabs>
        <w:spacing w:before="0" w:after="0"/>
        <w:jc w:val="center"/>
        <w:rPr>
          <w:rFonts w:cs="Arial"/>
        </w:rPr>
      </w:pPr>
      <w:r w:rsidRPr="003A0878">
        <w:rPr>
          <w:rFonts w:cs="Arial"/>
        </w:rPr>
        <w:t>СОБРАНИЕ ДЕПУТАТОВ</w:t>
      </w:r>
    </w:p>
    <w:p w:rsidR="00FE79C6" w:rsidRPr="003A0878" w:rsidRDefault="00FE79C6" w:rsidP="00FE79C6">
      <w:pPr>
        <w:pStyle w:val="1"/>
        <w:numPr>
          <w:ilvl w:val="0"/>
          <w:numId w:val="0"/>
        </w:numPr>
        <w:tabs>
          <w:tab w:val="left" w:pos="0"/>
        </w:tabs>
        <w:spacing w:before="0" w:after="0"/>
        <w:jc w:val="center"/>
        <w:rPr>
          <w:rFonts w:cs="Arial"/>
        </w:rPr>
      </w:pPr>
      <w:r w:rsidRPr="003A0878">
        <w:rPr>
          <w:rFonts w:cs="Arial"/>
        </w:rPr>
        <w:t>РУДАВСКОГО СЕЛЬСОВЕТА</w:t>
      </w:r>
    </w:p>
    <w:p w:rsidR="00FE79C6" w:rsidRPr="003A0878" w:rsidRDefault="00FE79C6" w:rsidP="00FE79C6">
      <w:pPr>
        <w:pStyle w:val="1"/>
        <w:numPr>
          <w:ilvl w:val="0"/>
          <w:numId w:val="0"/>
        </w:numPr>
        <w:tabs>
          <w:tab w:val="left" w:pos="0"/>
        </w:tabs>
        <w:spacing w:before="0" w:after="0"/>
        <w:jc w:val="center"/>
        <w:rPr>
          <w:rFonts w:cs="Arial"/>
        </w:rPr>
      </w:pPr>
      <w:r w:rsidRPr="003A0878">
        <w:rPr>
          <w:rFonts w:cs="Arial"/>
        </w:rPr>
        <w:t>ОБОЯНСКОГО РАЙОНА КУРСКОЙ ОБЛАСТИ</w:t>
      </w:r>
    </w:p>
    <w:p w:rsidR="00FE79C6" w:rsidRPr="003A0878" w:rsidRDefault="00FE79C6" w:rsidP="00FE79C6">
      <w:pPr>
        <w:jc w:val="center"/>
        <w:rPr>
          <w:rFonts w:ascii="Arial" w:hAnsi="Arial" w:cs="Arial"/>
          <w:b/>
          <w:sz w:val="32"/>
          <w:szCs w:val="32"/>
        </w:rPr>
      </w:pPr>
      <w:r w:rsidRPr="003A0878">
        <w:rPr>
          <w:rFonts w:ascii="Arial" w:hAnsi="Arial" w:cs="Arial"/>
          <w:b/>
          <w:sz w:val="32"/>
          <w:szCs w:val="32"/>
        </w:rPr>
        <w:t>1 СОЗЫВА</w:t>
      </w:r>
    </w:p>
    <w:p w:rsidR="00FE79C6" w:rsidRPr="003A0878" w:rsidRDefault="00FE79C6" w:rsidP="00FE79C6">
      <w:pPr>
        <w:jc w:val="center"/>
        <w:rPr>
          <w:rFonts w:ascii="Arial" w:hAnsi="Arial" w:cs="Arial"/>
          <w:b/>
          <w:sz w:val="32"/>
          <w:szCs w:val="32"/>
        </w:rPr>
      </w:pPr>
    </w:p>
    <w:p w:rsidR="00FE79C6" w:rsidRPr="003A0878" w:rsidRDefault="00FE79C6" w:rsidP="00FE79C6">
      <w:pPr>
        <w:pStyle w:val="1"/>
        <w:numPr>
          <w:ilvl w:val="0"/>
          <w:numId w:val="0"/>
        </w:numPr>
        <w:tabs>
          <w:tab w:val="left" w:pos="0"/>
        </w:tabs>
        <w:spacing w:before="0" w:after="0"/>
        <w:ind w:left="709"/>
        <w:jc w:val="center"/>
        <w:rPr>
          <w:rFonts w:cs="Arial"/>
        </w:rPr>
      </w:pPr>
      <w:r w:rsidRPr="003A0878">
        <w:rPr>
          <w:rFonts w:cs="Arial"/>
        </w:rPr>
        <w:t>РЕШЕНИЕ</w:t>
      </w:r>
    </w:p>
    <w:p w:rsidR="00FE79C6" w:rsidRPr="003A0878" w:rsidRDefault="00FE79C6" w:rsidP="00FE79C6">
      <w:pPr>
        <w:rPr>
          <w:rFonts w:ascii="Arial" w:hAnsi="Arial" w:cs="Arial"/>
          <w:b/>
          <w:sz w:val="32"/>
          <w:szCs w:val="32"/>
        </w:rPr>
      </w:pPr>
    </w:p>
    <w:p w:rsidR="00FE79C6" w:rsidRDefault="00FE79C6" w:rsidP="00FE79C6">
      <w:pPr>
        <w:jc w:val="center"/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</w:pPr>
      <w:r w:rsidRPr="003A0878"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  <w:t xml:space="preserve">от  27 февраля 2015 года № </w:t>
      </w:r>
      <w:r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  <w:t>52/233</w:t>
      </w:r>
    </w:p>
    <w:p w:rsidR="00FE79C6" w:rsidRDefault="00FE79C6" w:rsidP="00FE79C6">
      <w:pPr>
        <w:jc w:val="center"/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</w:pPr>
    </w:p>
    <w:p w:rsidR="00FE79C6" w:rsidRPr="00701F8F" w:rsidRDefault="00FE79C6" w:rsidP="00FE79C6">
      <w:pPr>
        <w:jc w:val="center"/>
        <w:rPr>
          <w:b/>
          <w:bCs/>
          <w:color w:val="000000"/>
          <w:spacing w:val="7"/>
        </w:rPr>
      </w:pPr>
      <w:r w:rsidRPr="00701F8F">
        <w:rPr>
          <w:b/>
        </w:rPr>
        <w:t xml:space="preserve">Об </w:t>
      </w:r>
      <w:r>
        <w:rPr>
          <w:b/>
        </w:rPr>
        <w:t>утверждении</w:t>
      </w:r>
      <w:r w:rsidRPr="00701F8F">
        <w:rPr>
          <w:b/>
        </w:rPr>
        <w:t xml:space="preserve">  </w:t>
      </w:r>
      <w:r w:rsidRPr="00701F8F">
        <w:rPr>
          <w:b/>
          <w:bCs/>
          <w:color w:val="000000"/>
          <w:spacing w:val="5"/>
        </w:rPr>
        <w:t xml:space="preserve">схемы </w:t>
      </w:r>
      <w:proofErr w:type="spellStart"/>
      <w:r w:rsidRPr="00701F8F">
        <w:rPr>
          <w:b/>
          <w:bCs/>
          <w:color w:val="000000"/>
          <w:spacing w:val="5"/>
        </w:rPr>
        <w:t>многомандатного</w:t>
      </w:r>
      <w:proofErr w:type="spellEnd"/>
      <w:r w:rsidRPr="00701F8F">
        <w:rPr>
          <w:b/>
          <w:bCs/>
          <w:color w:val="000000"/>
          <w:spacing w:val="5"/>
        </w:rPr>
        <w:t xml:space="preserve"> избирательного  округа по выборам депутатов </w:t>
      </w:r>
      <w:r w:rsidRPr="00701F8F">
        <w:rPr>
          <w:b/>
          <w:bCs/>
          <w:color w:val="000000"/>
          <w:spacing w:val="7"/>
        </w:rPr>
        <w:t xml:space="preserve"> Собрания депутатов </w:t>
      </w:r>
      <w:proofErr w:type="spellStart"/>
      <w:r>
        <w:rPr>
          <w:b/>
          <w:bCs/>
          <w:color w:val="000000"/>
          <w:spacing w:val="7"/>
        </w:rPr>
        <w:t>Рудав</w:t>
      </w:r>
      <w:r w:rsidRPr="00701F8F">
        <w:rPr>
          <w:b/>
          <w:bCs/>
          <w:color w:val="000000"/>
          <w:spacing w:val="7"/>
        </w:rPr>
        <w:t>ского</w:t>
      </w:r>
      <w:proofErr w:type="spellEnd"/>
      <w:r w:rsidRPr="00701F8F">
        <w:rPr>
          <w:b/>
          <w:bCs/>
          <w:color w:val="000000"/>
          <w:spacing w:val="7"/>
        </w:rPr>
        <w:t xml:space="preserve"> сельсовета Обоянского района Курской области</w:t>
      </w:r>
    </w:p>
    <w:p w:rsidR="00FE79C6" w:rsidRPr="00F714FE" w:rsidRDefault="00FE79C6" w:rsidP="00FE79C6">
      <w:pPr>
        <w:jc w:val="both"/>
        <w:rPr>
          <w:rFonts w:ascii="Arial" w:hAnsi="Arial" w:cs="Arial"/>
          <w:b/>
          <w:color w:val="000000"/>
          <w:spacing w:val="-7"/>
          <w:w w:val="107"/>
          <w:sz w:val="24"/>
          <w:szCs w:val="24"/>
        </w:rPr>
      </w:pPr>
    </w:p>
    <w:p w:rsidR="00FE79C6" w:rsidRPr="00F714FE" w:rsidRDefault="00FE79C6" w:rsidP="00FE79C6">
      <w:pPr>
        <w:pStyle w:val="Standard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                    </w:t>
      </w:r>
      <w:r w:rsidRPr="00F714FE">
        <w:rPr>
          <w:rFonts w:ascii="Arial" w:hAnsi="Arial" w:cs="Arial"/>
        </w:rPr>
        <w:t xml:space="preserve">В  соответствии с </w:t>
      </w:r>
      <w:r w:rsidRPr="00F714FE">
        <w:rPr>
          <w:rFonts w:ascii="Arial" w:hAnsi="Arial" w:cs="Arial"/>
          <w:color w:val="000000"/>
        </w:rPr>
        <w:t>Федеральным законом от 06.10.2003 г. № 131-ФЗ «Об общих принципах организации местного самоуправления в Российской Федерации»</w:t>
      </w:r>
      <w:r w:rsidRPr="00F714FE">
        <w:rPr>
          <w:rFonts w:ascii="Arial" w:hAnsi="Arial" w:cs="Arial"/>
        </w:rPr>
        <w:t>,  со статьей 18 Федерального закона  от 12 июня 2002 года</w:t>
      </w:r>
      <w:r>
        <w:rPr>
          <w:rFonts w:ascii="Arial" w:hAnsi="Arial" w:cs="Arial"/>
        </w:rPr>
        <w:t xml:space="preserve"> </w:t>
      </w:r>
      <w:r w:rsidRPr="00F714FE">
        <w:rPr>
          <w:rFonts w:ascii="Arial" w:hAnsi="Arial" w:cs="Arial"/>
        </w:rPr>
        <w:t>№ 67-ФЗ «Об основных гарантиях избирательных прав и права на участие в референдуме граждан Российской Федерации</w:t>
      </w:r>
      <w:proofErr w:type="gramStart"/>
      <w:r w:rsidRPr="00F714FE">
        <w:rPr>
          <w:rFonts w:ascii="Arial" w:hAnsi="Arial" w:cs="Arial"/>
        </w:rPr>
        <w:t>»У</w:t>
      </w:r>
      <w:proofErr w:type="gramEnd"/>
      <w:r w:rsidRPr="00F714FE">
        <w:rPr>
          <w:rFonts w:ascii="Arial" w:hAnsi="Arial" w:cs="Arial"/>
        </w:rPr>
        <w:t xml:space="preserve">ставом муниципального образования «Рудавский сельсовет» Обоянского района, на основании Решения Территориальной избирательной комиссии Обоянского района Курской области от 28 ноября 2014 года № 116/866-3 «Об определении  </w:t>
      </w:r>
      <w:r w:rsidRPr="00F714FE">
        <w:rPr>
          <w:rFonts w:ascii="Arial" w:hAnsi="Arial" w:cs="Arial"/>
          <w:bCs/>
          <w:color w:val="000000"/>
          <w:spacing w:val="5"/>
        </w:rPr>
        <w:t xml:space="preserve">схемы </w:t>
      </w:r>
      <w:proofErr w:type="spellStart"/>
      <w:r w:rsidRPr="00F714FE">
        <w:rPr>
          <w:rFonts w:ascii="Arial" w:hAnsi="Arial" w:cs="Arial"/>
          <w:bCs/>
          <w:color w:val="000000"/>
          <w:spacing w:val="5"/>
        </w:rPr>
        <w:t>многомандатного</w:t>
      </w:r>
      <w:proofErr w:type="spellEnd"/>
      <w:r w:rsidRPr="00F714FE">
        <w:rPr>
          <w:rFonts w:ascii="Arial" w:hAnsi="Arial" w:cs="Arial"/>
          <w:bCs/>
          <w:color w:val="000000"/>
          <w:spacing w:val="5"/>
        </w:rPr>
        <w:t xml:space="preserve"> избирательного  округа по выборам депутатов </w:t>
      </w:r>
      <w:r w:rsidRPr="00F714FE">
        <w:rPr>
          <w:rFonts w:ascii="Arial" w:hAnsi="Arial" w:cs="Arial"/>
          <w:bCs/>
          <w:color w:val="000000"/>
          <w:spacing w:val="7"/>
        </w:rPr>
        <w:t xml:space="preserve"> Собрания депутатов </w:t>
      </w:r>
      <w:proofErr w:type="spellStart"/>
      <w:r w:rsidRPr="00F714FE">
        <w:rPr>
          <w:rFonts w:ascii="Arial" w:hAnsi="Arial" w:cs="Arial"/>
          <w:bCs/>
          <w:color w:val="000000"/>
          <w:spacing w:val="7"/>
        </w:rPr>
        <w:t>Рудавского</w:t>
      </w:r>
      <w:proofErr w:type="spellEnd"/>
      <w:r w:rsidRPr="00F714FE">
        <w:rPr>
          <w:rFonts w:ascii="Arial" w:hAnsi="Arial" w:cs="Arial"/>
          <w:bCs/>
          <w:color w:val="000000"/>
          <w:spacing w:val="7"/>
        </w:rPr>
        <w:t xml:space="preserve"> сельсовета Обоянского района Курской области»</w:t>
      </w:r>
      <w:r w:rsidRPr="00F714FE">
        <w:rPr>
          <w:rFonts w:ascii="Arial" w:hAnsi="Arial" w:cs="Arial"/>
        </w:rPr>
        <w:t xml:space="preserve"> Собрание депутатов </w:t>
      </w:r>
      <w:proofErr w:type="spellStart"/>
      <w:r w:rsidRPr="00F714FE">
        <w:rPr>
          <w:rFonts w:ascii="Arial" w:hAnsi="Arial" w:cs="Arial"/>
        </w:rPr>
        <w:t>Рудавского</w:t>
      </w:r>
      <w:proofErr w:type="spellEnd"/>
      <w:r w:rsidRPr="00F714FE">
        <w:rPr>
          <w:rFonts w:ascii="Arial" w:hAnsi="Arial" w:cs="Arial"/>
        </w:rPr>
        <w:t xml:space="preserve">  сельсовета Обоянского района Курской области</w:t>
      </w:r>
    </w:p>
    <w:p w:rsidR="00FE79C6" w:rsidRPr="000A78CC" w:rsidRDefault="00FE79C6" w:rsidP="00FE79C6">
      <w:pPr>
        <w:jc w:val="center"/>
        <w:rPr>
          <w:bCs/>
          <w:color w:val="000000"/>
          <w:spacing w:val="7"/>
        </w:rPr>
      </w:pPr>
      <w:r>
        <w:rPr>
          <w:rFonts w:ascii="Arial" w:hAnsi="Arial" w:cs="Arial"/>
          <w:sz w:val="24"/>
          <w:szCs w:val="24"/>
        </w:rPr>
        <w:t>РЕШИЛО:</w:t>
      </w:r>
    </w:p>
    <w:p w:rsidR="00FE79C6" w:rsidRDefault="00FE79C6" w:rsidP="00FE79C6">
      <w:pPr>
        <w:jc w:val="both"/>
        <w:rPr>
          <w:rFonts w:ascii="Arial" w:hAnsi="Arial" w:cs="Arial"/>
          <w:sz w:val="24"/>
          <w:szCs w:val="24"/>
        </w:rPr>
      </w:pPr>
    </w:p>
    <w:p w:rsidR="00FE79C6" w:rsidRDefault="00FE79C6" w:rsidP="00FE79C6">
      <w:pPr>
        <w:jc w:val="center"/>
        <w:rPr>
          <w:rFonts w:ascii="Arial" w:hAnsi="Arial" w:cs="Arial"/>
          <w:sz w:val="24"/>
          <w:szCs w:val="24"/>
        </w:rPr>
      </w:pPr>
    </w:p>
    <w:p w:rsidR="00FE79C6" w:rsidRPr="00BB3D47" w:rsidRDefault="00FE79C6" w:rsidP="00FE79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BB3D47">
        <w:rPr>
          <w:rFonts w:ascii="Arial" w:hAnsi="Arial" w:cs="Arial"/>
          <w:sz w:val="24"/>
          <w:szCs w:val="24"/>
        </w:rPr>
        <w:t xml:space="preserve">1. Утвердить  схему </w:t>
      </w:r>
      <w:proofErr w:type="spellStart"/>
      <w:r w:rsidRPr="00BB3D47">
        <w:rPr>
          <w:rFonts w:ascii="Arial" w:hAnsi="Arial" w:cs="Arial"/>
          <w:bCs/>
          <w:color w:val="000000"/>
          <w:spacing w:val="5"/>
          <w:sz w:val="24"/>
          <w:szCs w:val="24"/>
        </w:rPr>
        <w:t>многомандатного</w:t>
      </w:r>
      <w:proofErr w:type="spellEnd"/>
      <w:r w:rsidRPr="00BB3D47">
        <w:rPr>
          <w:rFonts w:ascii="Arial" w:hAnsi="Arial" w:cs="Arial"/>
          <w:bCs/>
          <w:color w:val="000000"/>
          <w:spacing w:val="5"/>
          <w:sz w:val="24"/>
          <w:szCs w:val="24"/>
        </w:rPr>
        <w:t xml:space="preserve"> избирательного  округа по выборам депутатов </w:t>
      </w:r>
      <w:r w:rsidRPr="00BB3D47">
        <w:rPr>
          <w:rFonts w:ascii="Arial" w:hAnsi="Arial" w:cs="Arial"/>
          <w:bCs/>
          <w:color w:val="000000"/>
          <w:spacing w:val="7"/>
          <w:sz w:val="24"/>
          <w:szCs w:val="24"/>
        </w:rPr>
        <w:t xml:space="preserve"> Собрания депутатов </w:t>
      </w:r>
      <w:proofErr w:type="spellStart"/>
      <w:r w:rsidRPr="00BB3D47">
        <w:rPr>
          <w:rFonts w:ascii="Arial" w:hAnsi="Arial" w:cs="Arial"/>
          <w:bCs/>
          <w:color w:val="000000"/>
          <w:spacing w:val="7"/>
          <w:sz w:val="24"/>
          <w:szCs w:val="24"/>
        </w:rPr>
        <w:t>Рудавского</w:t>
      </w:r>
      <w:proofErr w:type="spellEnd"/>
      <w:r w:rsidRPr="00BB3D47">
        <w:rPr>
          <w:rFonts w:ascii="Arial" w:hAnsi="Arial" w:cs="Arial"/>
          <w:bCs/>
          <w:color w:val="000000"/>
          <w:spacing w:val="7"/>
          <w:sz w:val="24"/>
          <w:szCs w:val="24"/>
        </w:rPr>
        <w:t xml:space="preserve"> сельсовета Обоянского района Курской области </w:t>
      </w:r>
      <w:r w:rsidRPr="00BB3D47">
        <w:rPr>
          <w:rFonts w:ascii="Arial" w:hAnsi="Arial" w:cs="Arial"/>
          <w:sz w:val="24"/>
          <w:szCs w:val="24"/>
        </w:rPr>
        <w:t xml:space="preserve"> (Приложение №1).</w:t>
      </w:r>
    </w:p>
    <w:p w:rsidR="00FE79C6" w:rsidRPr="00BB3D47" w:rsidRDefault="00FE79C6" w:rsidP="00FE79C6">
      <w:pPr>
        <w:jc w:val="both"/>
        <w:rPr>
          <w:rFonts w:ascii="Arial" w:hAnsi="Arial" w:cs="Arial"/>
          <w:b/>
          <w:color w:val="000000"/>
          <w:spacing w:val="-7"/>
          <w:w w:val="107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BB3D47">
        <w:rPr>
          <w:rFonts w:ascii="Arial" w:hAnsi="Arial" w:cs="Arial"/>
          <w:sz w:val="24"/>
          <w:szCs w:val="24"/>
        </w:rPr>
        <w:t>2.</w:t>
      </w:r>
      <w:r w:rsidRPr="00BB3D47">
        <w:rPr>
          <w:rFonts w:ascii="Arial" w:hAnsi="Arial" w:cs="Arial"/>
          <w:color w:val="000000"/>
          <w:sz w:val="24"/>
          <w:szCs w:val="24"/>
        </w:rPr>
        <w:t>Направить настоящее решение  в территориальную избирательную комиссию Обоянского района  Курской области.</w:t>
      </w:r>
    </w:p>
    <w:p w:rsidR="00FE79C6" w:rsidRPr="00BB3D47" w:rsidRDefault="00FE79C6" w:rsidP="00FE79C6">
      <w:pPr>
        <w:widowControl w:val="0"/>
        <w:autoSpaceDN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3. </w:t>
      </w:r>
      <w:r w:rsidRPr="00BB3D47">
        <w:rPr>
          <w:rFonts w:ascii="Arial" w:hAnsi="Arial" w:cs="Arial"/>
          <w:color w:val="000000"/>
          <w:sz w:val="24"/>
          <w:szCs w:val="24"/>
        </w:rPr>
        <w:t xml:space="preserve">Обнародовать настоящее решение на информационных стендах, расположенных на территории </w:t>
      </w:r>
      <w:proofErr w:type="spellStart"/>
      <w:r w:rsidRPr="00BB3D47">
        <w:rPr>
          <w:rFonts w:ascii="Arial" w:hAnsi="Arial" w:cs="Arial"/>
          <w:color w:val="000000"/>
          <w:sz w:val="24"/>
          <w:szCs w:val="24"/>
        </w:rPr>
        <w:t>Рудавского</w:t>
      </w:r>
      <w:proofErr w:type="spellEnd"/>
      <w:r w:rsidRPr="00BB3D47">
        <w:rPr>
          <w:rFonts w:ascii="Arial" w:hAnsi="Arial" w:cs="Arial"/>
          <w:color w:val="000000"/>
          <w:sz w:val="24"/>
          <w:szCs w:val="24"/>
        </w:rPr>
        <w:t xml:space="preserve"> сельсовета  и разместить на официальном сайте муниципального образования «Рудавский   сельсовет» Обоянского района в сети "Интернет".</w:t>
      </w:r>
    </w:p>
    <w:p w:rsidR="00FE79C6" w:rsidRPr="00BB3D47" w:rsidRDefault="00FE79C6" w:rsidP="00FE79C6">
      <w:pPr>
        <w:pStyle w:val="Textbody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4.</w:t>
      </w:r>
      <w:proofErr w:type="gramStart"/>
      <w:r w:rsidRPr="00BB3D47">
        <w:rPr>
          <w:rFonts w:ascii="Arial" w:hAnsi="Arial" w:cs="Arial"/>
          <w:lang w:val="ru-RU"/>
        </w:rPr>
        <w:t>Контроль за</w:t>
      </w:r>
      <w:proofErr w:type="gramEnd"/>
      <w:r w:rsidRPr="00BB3D47">
        <w:rPr>
          <w:rFonts w:ascii="Arial" w:hAnsi="Arial" w:cs="Arial"/>
          <w:lang w:val="ru-RU"/>
        </w:rPr>
        <w:t xml:space="preserve"> исполнением настоящего решения возложить на Главу </w:t>
      </w:r>
      <w:proofErr w:type="spellStart"/>
      <w:r w:rsidRPr="00BB3D47">
        <w:rPr>
          <w:rFonts w:ascii="Arial" w:hAnsi="Arial" w:cs="Arial"/>
          <w:lang w:val="ru-RU"/>
        </w:rPr>
        <w:t>Рудавского</w:t>
      </w:r>
      <w:proofErr w:type="spellEnd"/>
      <w:r w:rsidRPr="00BB3D47">
        <w:rPr>
          <w:rFonts w:ascii="Arial" w:hAnsi="Arial" w:cs="Arial"/>
          <w:lang w:val="ru-RU"/>
        </w:rPr>
        <w:t xml:space="preserve"> сельсовета.</w:t>
      </w:r>
    </w:p>
    <w:p w:rsidR="00FE79C6" w:rsidRPr="00BB3D47" w:rsidRDefault="00FE79C6" w:rsidP="00FE79C6">
      <w:pPr>
        <w:pStyle w:val="Textbody"/>
        <w:jc w:val="both"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    5.</w:t>
      </w:r>
      <w:r w:rsidRPr="00BB3D47">
        <w:rPr>
          <w:rFonts w:ascii="Arial" w:hAnsi="Arial" w:cs="Arial"/>
          <w:lang w:val="ru-RU"/>
        </w:rPr>
        <w:t xml:space="preserve">Решение </w:t>
      </w:r>
      <w:r w:rsidRPr="00BB3D47">
        <w:rPr>
          <w:rFonts w:ascii="Arial" w:hAnsi="Arial" w:cs="Arial"/>
        </w:rPr>
        <w:t xml:space="preserve"> </w:t>
      </w:r>
      <w:proofErr w:type="spellStart"/>
      <w:r w:rsidRPr="00BB3D47">
        <w:rPr>
          <w:rFonts w:ascii="Arial" w:hAnsi="Arial" w:cs="Arial"/>
        </w:rPr>
        <w:t>вступает</w:t>
      </w:r>
      <w:proofErr w:type="spellEnd"/>
      <w:r w:rsidRPr="00BB3D47">
        <w:rPr>
          <w:rFonts w:ascii="Arial" w:hAnsi="Arial" w:cs="Arial"/>
        </w:rPr>
        <w:t xml:space="preserve"> в </w:t>
      </w:r>
      <w:proofErr w:type="spellStart"/>
      <w:r w:rsidRPr="00BB3D47">
        <w:rPr>
          <w:rFonts w:ascii="Arial" w:hAnsi="Arial" w:cs="Arial"/>
        </w:rPr>
        <w:t>силу</w:t>
      </w:r>
      <w:proofErr w:type="spellEnd"/>
      <w:r w:rsidRPr="00BB3D47">
        <w:rPr>
          <w:rFonts w:ascii="Arial" w:hAnsi="Arial" w:cs="Arial"/>
        </w:rPr>
        <w:t xml:space="preserve"> </w:t>
      </w:r>
      <w:proofErr w:type="spellStart"/>
      <w:r w:rsidRPr="00BB3D47">
        <w:rPr>
          <w:rFonts w:ascii="Arial" w:hAnsi="Arial" w:cs="Arial"/>
        </w:rPr>
        <w:t>после</w:t>
      </w:r>
      <w:proofErr w:type="spellEnd"/>
      <w:r w:rsidRPr="00BB3D47">
        <w:rPr>
          <w:rFonts w:ascii="Arial" w:hAnsi="Arial" w:cs="Arial"/>
        </w:rPr>
        <w:t xml:space="preserve"> </w:t>
      </w:r>
      <w:proofErr w:type="spellStart"/>
      <w:r w:rsidRPr="00BB3D47">
        <w:rPr>
          <w:rFonts w:ascii="Arial" w:hAnsi="Arial" w:cs="Arial"/>
        </w:rPr>
        <w:t>его</w:t>
      </w:r>
      <w:proofErr w:type="spellEnd"/>
      <w:r w:rsidRPr="00BB3D47">
        <w:rPr>
          <w:rFonts w:ascii="Arial" w:hAnsi="Arial" w:cs="Arial"/>
        </w:rPr>
        <w:t xml:space="preserve"> </w:t>
      </w:r>
      <w:proofErr w:type="spellStart"/>
      <w:r w:rsidRPr="00BB3D47">
        <w:rPr>
          <w:rFonts w:ascii="Arial" w:hAnsi="Arial" w:cs="Arial"/>
        </w:rPr>
        <w:t>официального</w:t>
      </w:r>
      <w:proofErr w:type="spellEnd"/>
      <w:r w:rsidRPr="00BB3D47">
        <w:rPr>
          <w:rFonts w:ascii="Arial" w:hAnsi="Arial" w:cs="Arial"/>
        </w:rPr>
        <w:t xml:space="preserve"> </w:t>
      </w:r>
      <w:proofErr w:type="spellStart"/>
      <w:r w:rsidRPr="00BB3D47">
        <w:rPr>
          <w:rFonts w:ascii="Arial" w:hAnsi="Arial" w:cs="Arial"/>
        </w:rPr>
        <w:t>опубликования</w:t>
      </w:r>
      <w:proofErr w:type="spellEnd"/>
      <w:r w:rsidRPr="00BB3D47">
        <w:rPr>
          <w:rFonts w:ascii="Arial" w:hAnsi="Arial" w:cs="Arial"/>
        </w:rPr>
        <w:t xml:space="preserve"> (</w:t>
      </w:r>
      <w:proofErr w:type="spellStart"/>
      <w:r w:rsidRPr="00BB3D47">
        <w:rPr>
          <w:rFonts w:ascii="Arial" w:hAnsi="Arial" w:cs="Arial"/>
        </w:rPr>
        <w:t>обнародования</w:t>
      </w:r>
      <w:proofErr w:type="spellEnd"/>
      <w:r w:rsidRPr="00BB3D47">
        <w:rPr>
          <w:rFonts w:ascii="Arial" w:hAnsi="Arial" w:cs="Arial"/>
        </w:rPr>
        <w:t>).</w:t>
      </w:r>
    </w:p>
    <w:p w:rsidR="00FE79C6" w:rsidRPr="00BB3D47" w:rsidRDefault="00FE79C6" w:rsidP="00FE79C6">
      <w:pPr>
        <w:pStyle w:val="Textbody"/>
        <w:ind w:left="720"/>
        <w:jc w:val="both"/>
        <w:rPr>
          <w:rFonts w:ascii="Arial" w:hAnsi="Arial" w:cs="Arial"/>
        </w:rPr>
      </w:pPr>
      <w:r w:rsidRPr="00BB3D47">
        <w:rPr>
          <w:rFonts w:ascii="Arial" w:hAnsi="Arial" w:cs="Arial"/>
        </w:rPr>
        <w:t>.</w:t>
      </w:r>
    </w:p>
    <w:p w:rsidR="00FE79C6" w:rsidRPr="00BB3D47" w:rsidRDefault="00FE79C6" w:rsidP="00FE79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Глава </w:t>
      </w:r>
      <w:proofErr w:type="spellStart"/>
      <w:r>
        <w:rPr>
          <w:rFonts w:ascii="Arial" w:hAnsi="Arial" w:cs="Arial"/>
          <w:sz w:val="24"/>
          <w:szCs w:val="24"/>
        </w:rPr>
        <w:t>Рудавского</w:t>
      </w:r>
      <w:proofErr w:type="spellEnd"/>
      <w:r>
        <w:rPr>
          <w:rFonts w:ascii="Arial" w:hAnsi="Arial" w:cs="Arial"/>
          <w:sz w:val="24"/>
          <w:szCs w:val="24"/>
        </w:rPr>
        <w:t xml:space="preserve"> сельсовета                  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В.В.Новоженов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E79C6" w:rsidRDefault="00FE79C6" w:rsidP="00FE79C6">
      <w:pPr>
        <w:jc w:val="both"/>
      </w:pPr>
    </w:p>
    <w:p w:rsidR="00FE79C6" w:rsidRDefault="00FE79C6" w:rsidP="00FE79C6">
      <w:pPr>
        <w:jc w:val="both"/>
      </w:pPr>
    </w:p>
    <w:p w:rsidR="00FE79C6" w:rsidRDefault="00FE79C6" w:rsidP="00FE79C6">
      <w:pPr>
        <w:jc w:val="both"/>
      </w:pPr>
    </w:p>
    <w:p w:rsidR="00FE79C6" w:rsidRDefault="00FE79C6" w:rsidP="00FE79C6">
      <w:pPr>
        <w:jc w:val="both"/>
      </w:pPr>
    </w:p>
    <w:p w:rsidR="00FE79C6" w:rsidRDefault="00FE79C6" w:rsidP="00FE79C6">
      <w:pPr>
        <w:jc w:val="both"/>
      </w:pPr>
    </w:p>
    <w:p w:rsidR="00FE79C6" w:rsidRPr="00BB3D47" w:rsidRDefault="00FE79C6" w:rsidP="00FE79C6">
      <w:pPr>
        <w:jc w:val="right"/>
        <w:rPr>
          <w:sz w:val="20"/>
          <w:szCs w:val="20"/>
        </w:rPr>
      </w:pPr>
      <w:r w:rsidRPr="00BB3D47">
        <w:rPr>
          <w:sz w:val="20"/>
          <w:szCs w:val="20"/>
        </w:rPr>
        <w:t>Приложение №1</w:t>
      </w:r>
    </w:p>
    <w:p w:rsidR="00FE79C6" w:rsidRPr="00BB3D47" w:rsidRDefault="00FE79C6" w:rsidP="00FE79C6">
      <w:pPr>
        <w:jc w:val="right"/>
        <w:rPr>
          <w:sz w:val="20"/>
          <w:szCs w:val="20"/>
        </w:rPr>
      </w:pPr>
      <w:r w:rsidRPr="00BB3D47">
        <w:rPr>
          <w:sz w:val="20"/>
          <w:szCs w:val="20"/>
        </w:rPr>
        <w:t xml:space="preserve">к решению Собрания депутатов </w:t>
      </w:r>
    </w:p>
    <w:p w:rsidR="00FE79C6" w:rsidRPr="00BB3D47" w:rsidRDefault="00FE79C6" w:rsidP="00FE79C6">
      <w:pPr>
        <w:jc w:val="right"/>
        <w:rPr>
          <w:sz w:val="20"/>
          <w:szCs w:val="20"/>
        </w:rPr>
      </w:pPr>
      <w:proofErr w:type="spellStart"/>
      <w:r w:rsidRPr="00BB3D47">
        <w:rPr>
          <w:sz w:val="20"/>
          <w:szCs w:val="20"/>
        </w:rPr>
        <w:t>Рудавского</w:t>
      </w:r>
      <w:proofErr w:type="spellEnd"/>
      <w:r w:rsidRPr="00BB3D47">
        <w:rPr>
          <w:sz w:val="20"/>
          <w:szCs w:val="20"/>
        </w:rPr>
        <w:t xml:space="preserve"> сельсовета </w:t>
      </w:r>
    </w:p>
    <w:p w:rsidR="00FE79C6" w:rsidRPr="00BB3D47" w:rsidRDefault="00FE79C6" w:rsidP="00FE79C6">
      <w:pPr>
        <w:jc w:val="right"/>
        <w:rPr>
          <w:sz w:val="20"/>
          <w:szCs w:val="20"/>
        </w:rPr>
      </w:pPr>
      <w:r w:rsidRPr="00BB3D47">
        <w:rPr>
          <w:sz w:val="20"/>
          <w:szCs w:val="20"/>
        </w:rPr>
        <w:t xml:space="preserve">Обоянского района </w:t>
      </w:r>
    </w:p>
    <w:p w:rsidR="00FE79C6" w:rsidRPr="00BB3D47" w:rsidRDefault="00FE79C6" w:rsidP="00FE79C6">
      <w:pPr>
        <w:jc w:val="right"/>
        <w:rPr>
          <w:sz w:val="20"/>
          <w:szCs w:val="20"/>
        </w:rPr>
      </w:pPr>
      <w:r w:rsidRPr="00BB3D47">
        <w:rPr>
          <w:sz w:val="20"/>
          <w:szCs w:val="20"/>
        </w:rPr>
        <w:t xml:space="preserve">от 27.02.2015 года № 52/233 </w:t>
      </w:r>
    </w:p>
    <w:p w:rsidR="00FE79C6" w:rsidRDefault="00FE79C6" w:rsidP="00FE79C6">
      <w:pPr>
        <w:shd w:val="clear" w:color="auto" w:fill="FFFFFF"/>
        <w:ind w:firstLine="539"/>
        <w:jc w:val="center"/>
      </w:pPr>
      <w:r>
        <w:rPr>
          <w:b/>
          <w:bCs/>
          <w:color w:val="000000"/>
          <w:spacing w:val="5"/>
        </w:rPr>
        <w:t>Схема</w:t>
      </w:r>
    </w:p>
    <w:p w:rsidR="00FE79C6" w:rsidRPr="00CD3586" w:rsidRDefault="00FE79C6" w:rsidP="00FE79C6">
      <w:pPr>
        <w:shd w:val="clear" w:color="auto" w:fill="FFFFFF"/>
        <w:ind w:left="28"/>
        <w:jc w:val="center"/>
        <w:rPr>
          <w:b/>
          <w:bCs/>
          <w:color w:val="000000"/>
          <w:spacing w:val="7"/>
        </w:rPr>
      </w:pPr>
      <w:proofErr w:type="spellStart"/>
      <w:r w:rsidRPr="00CD3586">
        <w:rPr>
          <w:b/>
          <w:bCs/>
          <w:color w:val="000000"/>
          <w:spacing w:val="5"/>
        </w:rPr>
        <w:t>многомандатного</w:t>
      </w:r>
      <w:proofErr w:type="spellEnd"/>
      <w:r w:rsidRPr="00CD3586">
        <w:rPr>
          <w:b/>
          <w:bCs/>
          <w:color w:val="000000"/>
          <w:spacing w:val="5"/>
        </w:rPr>
        <w:t xml:space="preserve"> избирательного  округа по выборам депутатов </w:t>
      </w:r>
      <w:r w:rsidRPr="00CD3586">
        <w:rPr>
          <w:b/>
          <w:bCs/>
          <w:color w:val="000000"/>
          <w:spacing w:val="7"/>
        </w:rPr>
        <w:t xml:space="preserve"> Собрания депутатов </w:t>
      </w:r>
      <w:proofErr w:type="spellStart"/>
      <w:r>
        <w:rPr>
          <w:b/>
          <w:bCs/>
          <w:color w:val="000000"/>
          <w:spacing w:val="7"/>
        </w:rPr>
        <w:t>Рудав</w:t>
      </w:r>
      <w:r w:rsidRPr="00CD3586">
        <w:rPr>
          <w:b/>
          <w:bCs/>
          <w:color w:val="000000"/>
          <w:spacing w:val="7"/>
        </w:rPr>
        <w:t>ского</w:t>
      </w:r>
      <w:proofErr w:type="spellEnd"/>
      <w:r w:rsidRPr="00CD3586">
        <w:rPr>
          <w:b/>
          <w:bCs/>
          <w:color w:val="000000"/>
          <w:spacing w:val="7"/>
        </w:rPr>
        <w:t xml:space="preserve"> сельсовета Обоянского района Курской области</w:t>
      </w:r>
    </w:p>
    <w:p w:rsidR="00FE79C6" w:rsidRDefault="00FE79C6" w:rsidP="00FE79C6">
      <w:pPr>
        <w:shd w:val="clear" w:color="auto" w:fill="FFFFFF"/>
        <w:spacing w:before="302" w:after="326" w:line="317" w:lineRule="exact"/>
        <w:ind w:left="29"/>
        <w:jc w:val="both"/>
      </w:pPr>
      <w:r>
        <w:rPr>
          <w:color w:val="000000"/>
          <w:spacing w:val="1"/>
        </w:rPr>
        <w:t xml:space="preserve">       </w:t>
      </w:r>
      <w:proofErr w:type="gramStart"/>
      <w:r>
        <w:rPr>
          <w:color w:val="000000"/>
          <w:spacing w:val="1"/>
        </w:rPr>
        <w:t>Определена</w:t>
      </w:r>
      <w:proofErr w:type="gramEnd"/>
      <w:r>
        <w:rPr>
          <w:color w:val="000000"/>
          <w:spacing w:val="1"/>
        </w:rPr>
        <w:t xml:space="preserve"> решением территориальной избирательной комиссии  </w:t>
      </w:r>
      <w:r>
        <w:rPr>
          <w:color w:val="000000"/>
          <w:spacing w:val="2"/>
        </w:rPr>
        <w:t xml:space="preserve"> Обоянского района Курской области от «28»  ноября 2014 года № 116/866-3 </w:t>
      </w:r>
    </w:p>
    <w:p w:rsidR="00FE79C6" w:rsidRDefault="00FE79C6" w:rsidP="00FE79C6">
      <w:pPr>
        <w:shd w:val="clear" w:color="auto" w:fill="FFFFFF"/>
        <w:spacing w:before="302" w:after="326" w:line="317" w:lineRule="exact"/>
        <w:ind w:left="29"/>
      </w:pPr>
    </w:p>
    <w:p w:rsidR="00FE79C6" w:rsidRPr="007E6CA8" w:rsidRDefault="00FE79C6" w:rsidP="00FE79C6">
      <w:pPr>
        <w:pStyle w:val="2"/>
        <w:rPr>
          <w:b w:val="0"/>
          <w:bCs/>
          <w:i/>
          <w:iCs/>
        </w:rPr>
      </w:pPr>
      <w:r w:rsidRPr="007E6CA8">
        <w:rPr>
          <w:b w:val="0"/>
          <w:bCs/>
          <w:i/>
        </w:rPr>
        <w:t xml:space="preserve">Количество депутатов в  избирательном округе </w:t>
      </w:r>
      <w:r>
        <w:rPr>
          <w:b w:val="0"/>
          <w:bCs/>
          <w:i/>
          <w:iCs/>
        </w:rPr>
        <w:t xml:space="preserve"> - 10</w:t>
      </w:r>
      <w:r w:rsidRPr="007E6CA8">
        <w:rPr>
          <w:b w:val="0"/>
          <w:bCs/>
          <w:i/>
          <w:iCs/>
        </w:rPr>
        <w:t xml:space="preserve">                                                                                    </w:t>
      </w:r>
    </w:p>
    <w:p w:rsidR="00FE79C6" w:rsidRDefault="00FE79C6" w:rsidP="00FE79C6">
      <w:pPr>
        <w:shd w:val="clear" w:color="auto" w:fill="FFFFFF"/>
        <w:spacing w:before="634"/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3461"/>
        <w:gridCol w:w="2693"/>
      </w:tblGrid>
      <w:tr w:rsidR="00FE79C6" w:rsidRPr="00CC6807" w:rsidTr="00FE79C6">
        <w:tblPrEx>
          <w:tblCellMar>
            <w:top w:w="0" w:type="dxa"/>
            <w:bottom w:w="0" w:type="dxa"/>
          </w:tblCellMar>
        </w:tblPrEx>
        <w:trPr>
          <w:trHeight w:val="2404"/>
        </w:trPr>
        <w:tc>
          <w:tcPr>
            <w:tcW w:w="3060" w:type="dxa"/>
          </w:tcPr>
          <w:p w:rsidR="00FE79C6" w:rsidRPr="00300B12" w:rsidRDefault="00FE79C6" w:rsidP="00FE79C6">
            <w:pPr>
              <w:pStyle w:val="a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00B12">
              <w:rPr>
                <w:b/>
                <w:bCs/>
                <w:spacing w:val="-1"/>
                <w:sz w:val="24"/>
                <w:szCs w:val="24"/>
                <w:lang w:val="ru-RU"/>
              </w:rPr>
              <w:t>Место нахождения</w:t>
            </w:r>
          </w:p>
          <w:p w:rsidR="00FE79C6" w:rsidRPr="00300B12" w:rsidRDefault="00FE79C6" w:rsidP="00FE79C6">
            <w:pPr>
              <w:pStyle w:val="a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00B12">
              <w:rPr>
                <w:b/>
                <w:bCs/>
                <w:spacing w:val="-1"/>
                <w:sz w:val="24"/>
                <w:szCs w:val="24"/>
                <w:lang w:val="ru-RU"/>
              </w:rPr>
              <w:t>окружной и</w:t>
            </w:r>
            <w:r w:rsidRPr="00300B12">
              <w:rPr>
                <w:b/>
                <w:bCs/>
                <w:sz w:val="24"/>
                <w:szCs w:val="24"/>
                <w:lang w:val="ru-RU"/>
              </w:rPr>
              <w:t>збирательной</w:t>
            </w:r>
          </w:p>
          <w:p w:rsidR="00FE79C6" w:rsidRPr="00300B12" w:rsidRDefault="00FE79C6" w:rsidP="00FE79C6">
            <w:pPr>
              <w:pStyle w:val="a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00B12">
              <w:rPr>
                <w:b/>
                <w:bCs/>
                <w:sz w:val="24"/>
                <w:szCs w:val="24"/>
                <w:lang w:val="ru-RU"/>
              </w:rPr>
              <w:t xml:space="preserve">комиссии или комиссии, на </w:t>
            </w:r>
            <w:r w:rsidRPr="00300B12">
              <w:rPr>
                <w:b/>
                <w:bCs/>
                <w:spacing w:val="-1"/>
                <w:sz w:val="24"/>
                <w:szCs w:val="24"/>
                <w:lang w:val="ru-RU"/>
              </w:rPr>
              <w:t xml:space="preserve">которую </w:t>
            </w:r>
            <w:r w:rsidRPr="00300B12">
              <w:rPr>
                <w:b/>
                <w:bCs/>
                <w:sz w:val="24"/>
                <w:szCs w:val="24"/>
                <w:lang w:val="ru-RU"/>
              </w:rPr>
              <w:t>возложены</w:t>
            </w:r>
          </w:p>
          <w:p w:rsidR="00FE79C6" w:rsidRPr="00CC6807" w:rsidRDefault="00FE79C6" w:rsidP="00FE79C6">
            <w:pPr>
              <w:pStyle w:val="a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C6807">
              <w:rPr>
                <w:b/>
                <w:bCs/>
                <w:sz w:val="24"/>
                <w:szCs w:val="24"/>
              </w:rPr>
              <w:t>полномочия</w:t>
            </w:r>
            <w:proofErr w:type="spellEnd"/>
            <w:r w:rsidRPr="00CC680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C6807">
              <w:rPr>
                <w:b/>
                <w:bCs/>
                <w:sz w:val="24"/>
                <w:szCs w:val="24"/>
              </w:rPr>
              <w:t>окружной</w:t>
            </w:r>
            <w:proofErr w:type="spellEnd"/>
          </w:p>
          <w:p w:rsidR="00FE79C6" w:rsidRPr="00CC6807" w:rsidRDefault="00FE79C6" w:rsidP="00FE79C6">
            <w:pPr>
              <w:pStyle w:val="a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C6807">
              <w:rPr>
                <w:b/>
                <w:bCs/>
                <w:sz w:val="24"/>
                <w:szCs w:val="24"/>
              </w:rPr>
              <w:t>избирательной</w:t>
            </w:r>
            <w:proofErr w:type="spellEnd"/>
            <w:r w:rsidRPr="00CC680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C6807">
              <w:rPr>
                <w:b/>
                <w:bCs/>
                <w:sz w:val="24"/>
                <w:szCs w:val="24"/>
              </w:rPr>
              <w:t>комиссии</w:t>
            </w:r>
            <w:proofErr w:type="spellEnd"/>
          </w:p>
        </w:tc>
        <w:tc>
          <w:tcPr>
            <w:tcW w:w="3461" w:type="dxa"/>
          </w:tcPr>
          <w:p w:rsidR="00FE79C6" w:rsidRPr="00300B12" w:rsidRDefault="00FE79C6" w:rsidP="00FE79C6">
            <w:pPr>
              <w:pStyle w:val="a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00B12">
              <w:rPr>
                <w:b/>
                <w:bCs/>
                <w:spacing w:val="2"/>
                <w:sz w:val="24"/>
                <w:szCs w:val="24"/>
                <w:lang w:val="ru-RU"/>
              </w:rPr>
              <w:t xml:space="preserve">Перечень </w:t>
            </w:r>
            <w:proofErr w:type="gramStart"/>
            <w:r w:rsidRPr="00300B12">
              <w:rPr>
                <w:b/>
                <w:bCs/>
                <w:spacing w:val="2"/>
                <w:sz w:val="24"/>
                <w:szCs w:val="24"/>
                <w:lang w:val="ru-RU"/>
              </w:rPr>
              <w:t>муниципальных</w:t>
            </w:r>
            <w:proofErr w:type="gramEnd"/>
          </w:p>
          <w:p w:rsidR="00FE79C6" w:rsidRPr="00300B12" w:rsidRDefault="00FE79C6" w:rsidP="00FE79C6">
            <w:pPr>
              <w:pStyle w:val="a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00B12">
              <w:rPr>
                <w:b/>
                <w:bCs/>
                <w:sz w:val="24"/>
                <w:szCs w:val="24"/>
                <w:lang w:val="ru-RU"/>
              </w:rPr>
              <w:t>образований или населенных</w:t>
            </w:r>
          </w:p>
          <w:p w:rsidR="00FE79C6" w:rsidRPr="00300B12" w:rsidRDefault="00FE79C6" w:rsidP="00FE79C6">
            <w:pPr>
              <w:pStyle w:val="a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00B12">
              <w:rPr>
                <w:b/>
                <w:bCs/>
                <w:sz w:val="24"/>
                <w:szCs w:val="24"/>
                <w:lang w:val="ru-RU"/>
              </w:rPr>
              <w:t>пунктов, входящих в избирательный округ</w:t>
            </w:r>
          </w:p>
        </w:tc>
        <w:tc>
          <w:tcPr>
            <w:tcW w:w="2693" w:type="dxa"/>
          </w:tcPr>
          <w:p w:rsidR="00FE79C6" w:rsidRPr="00300B12" w:rsidRDefault="00FE79C6" w:rsidP="00FE79C6">
            <w:pPr>
              <w:pStyle w:val="a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00B12">
              <w:rPr>
                <w:b/>
                <w:bCs/>
                <w:sz w:val="24"/>
                <w:szCs w:val="24"/>
                <w:lang w:val="ru-RU"/>
              </w:rPr>
              <w:t xml:space="preserve">Количество </w:t>
            </w:r>
            <w:r w:rsidRPr="00300B12">
              <w:rPr>
                <w:b/>
                <w:bCs/>
                <w:spacing w:val="-2"/>
                <w:sz w:val="24"/>
                <w:szCs w:val="24"/>
                <w:lang w:val="ru-RU"/>
              </w:rPr>
              <w:t>избирателей</w:t>
            </w:r>
          </w:p>
          <w:p w:rsidR="00FE79C6" w:rsidRPr="00300B12" w:rsidRDefault="00FE79C6" w:rsidP="00FE79C6">
            <w:pPr>
              <w:pStyle w:val="a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00B12">
              <w:rPr>
                <w:b/>
                <w:bCs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300B12">
              <w:rPr>
                <w:b/>
                <w:bCs/>
                <w:spacing w:val="-2"/>
                <w:sz w:val="24"/>
                <w:szCs w:val="24"/>
                <w:lang w:val="ru-RU"/>
              </w:rPr>
              <w:t>многомандатн</w:t>
            </w:r>
            <w:r w:rsidRPr="00300B12">
              <w:rPr>
                <w:b/>
                <w:bCs/>
                <w:spacing w:val="-7"/>
                <w:sz w:val="24"/>
                <w:szCs w:val="24"/>
                <w:lang w:val="ru-RU"/>
              </w:rPr>
              <w:t>ом</w:t>
            </w:r>
            <w:proofErr w:type="spellEnd"/>
          </w:p>
          <w:p w:rsidR="00FE79C6" w:rsidRPr="00300B12" w:rsidRDefault="00FE79C6" w:rsidP="00FE79C6">
            <w:pPr>
              <w:pStyle w:val="a4"/>
              <w:jc w:val="center"/>
              <w:rPr>
                <w:b/>
                <w:bCs/>
                <w:spacing w:val="-3"/>
                <w:sz w:val="24"/>
                <w:szCs w:val="24"/>
                <w:lang w:val="ru-RU"/>
              </w:rPr>
            </w:pPr>
            <w:r w:rsidRPr="00300B12">
              <w:rPr>
                <w:b/>
                <w:bCs/>
                <w:spacing w:val="-3"/>
                <w:sz w:val="24"/>
                <w:szCs w:val="24"/>
                <w:lang w:val="ru-RU"/>
              </w:rPr>
              <w:t>избиратель-</w:t>
            </w:r>
          </w:p>
          <w:p w:rsidR="00FE79C6" w:rsidRPr="00CC6807" w:rsidRDefault="00FE79C6" w:rsidP="00FE79C6">
            <w:pPr>
              <w:pStyle w:val="a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C6807">
              <w:rPr>
                <w:b/>
                <w:bCs/>
                <w:spacing w:val="-3"/>
                <w:sz w:val="24"/>
                <w:szCs w:val="24"/>
              </w:rPr>
              <w:t>н</w:t>
            </w:r>
            <w:r w:rsidRPr="00CC6807">
              <w:rPr>
                <w:b/>
                <w:bCs/>
                <w:spacing w:val="-1"/>
                <w:sz w:val="24"/>
                <w:szCs w:val="24"/>
              </w:rPr>
              <w:t>ом</w:t>
            </w:r>
            <w:proofErr w:type="spellEnd"/>
            <w:r w:rsidRPr="00CC6807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C6807">
              <w:rPr>
                <w:b/>
                <w:bCs/>
                <w:spacing w:val="-1"/>
                <w:sz w:val="24"/>
                <w:szCs w:val="24"/>
              </w:rPr>
              <w:t>округе</w:t>
            </w:r>
            <w:proofErr w:type="spellEnd"/>
          </w:p>
        </w:tc>
      </w:tr>
      <w:tr w:rsidR="00FE79C6" w:rsidRPr="00CC6807" w:rsidTr="00FE79C6">
        <w:tblPrEx>
          <w:tblCellMar>
            <w:top w:w="0" w:type="dxa"/>
            <w:bottom w:w="0" w:type="dxa"/>
          </w:tblCellMar>
        </w:tblPrEx>
        <w:trPr>
          <w:trHeight w:val="1627"/>
        </w:trPr>
        <w:tc>
          <w:tcPr>
            <w:tcW w:w="3060" w:type="dxa"/>
          </w:tcPr>
          <w:p w:rsidR="00FE79C6" w:rsidRPr="00300B12" w:rsidRDefault="00FE79C6" w:rsidP="00FE79C6">
            <w:pPr>
              <w:pStyle w:val="a4"/>
              <w:jc w:val="center"/>
              <w:rPr>
                <w:bCs/>
                <w:sz w:val="24"/>
                <w:szCs w:val="24"/>
                <w:lang w:val="ru-RU"/>
              </w:rPr>
            </w:pPr>
            <w:r w:rsidRPr="00300B12">
              <w:rPr>
                <w:bCs/>
                <w:spacing w:val="-1"/>
                <w:sz w:val="24"/>
                <w:szCs w:val="24"/>
                <w:lang w:val="ru-RU"/>
              </w:rPr>
              <w:t xml:space="preserve">Территориальная избирательная комиссия Обоянского района </w:t>
            </w:r>
            <w:r w:rsidRPr="00300B12">
              <w:rPr>
                <w:bCs/>
                <w:sz w:val="24"/>
                <w:szCs w:val="24"/>
                <w:lang w:val="ru-RU"/>
              </w:rPr>
              <w:t>Курской области</w:t>
            </w:r>
          </w:p>
          <w:p w:rsidR="00FE79C6" w:rsidRPr="00CC6807" w:rsidRDefault="00FE79C6" w:rsidP="00FE79C6">
            <w:pPr>
              <w:pStyle w:val="a4"/>
              <w:jc w:val="center"/>
              <w:rPr>
                <w:bCs/>
                <w:sz w:val="24"/>
                <w:szCs w:val="24"/>
              </w:rPr>
            </w:pPr>
            <w:r w:rsidRPr="00CC6807">
              <w:rPr>
                <w:bCs/>
                <w:spacing w:val="-1"/>
                <w:sz w:val="24"/>
                <w:szCs w:val="24"/>
              </w:rPr>
              <w:t xml:space="preserve">г. </w:t>
            </w:r>
            <w:proofErr w:type="spellStart"/>
            <w:r w:rsidRPr="00CC6807">
              <w:rPr>
                <w:bCs/>
                <w:spacing w:val="-1"/>
                <w:sz w:val="24"/>
                <w:szCs w:val="24"/>
              </w:rPr>
              <w:t>Обоянь</w:t>
            </w:r>
            <w:proofErr w:type="spellEnd"/>
            <w:r w:rsidRPr="00CC6807">
              <w:rPr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CC6807">
              <w:rPr>
                <w:bCs/>
                <w:spacing w:val="-1"/>
                <w:sz w:val="24"/>
                <w:szCs w:val="24"/>
              </w:rPr>
              <w:t>ул</w:t>
            </w:r>
            <w:proofErr w:type="spellEnd"/>
            <w:r w:rsidRPr="00CC6807">
              <w:rPr>
                <w:bCs/>
                <w:spacing w:val="-1"/>
                <w:sz w:val="24"/>
                <w:szCs w:val="24"/>
              </w:rPr>
              <w:t xml:space="preserve">. </w:t>
            </w:r>
            <w:proofErr w:type="spellStart"/>
            <w:r w:rsidRPr="00CC6807">
              <w:rPr>
                <w:bCs/>
                <w:sz w:val="24"/>
                <w:szCs w:val="24"/>
              </w:rPr>
              <w:t>Шмидта</w:t>
            </w:r>
            <w:proofErr w:type="spellEnd"/>
            <w:r w:rsidRPr="00CC6807">
              <w:rPr>
                <w:bCs/>
                <w:sz w:val="24"/>
                <w:szCs w:val="24"/>
              </w:rPr>
              <w:t>, 6</w:t>
            </w:r>
          </w:p>
        </w:tc>
        <w:tc>
          <w:tcPr>
            <w:tcW w:w="3461" w:type="dxa"/>
          </w:tcPr>
          <w:p w:rsidR="00FE79C6" w:rsidRPr="00300B12" w:rsidRDefault="00FE79C6" w:rsidP="00FE79C6">
            <w:pPr>
              <w:pStyle w:val="a4"/>
              <w:rPr>
                <w:b/>
                <w:bCs/>
                <w:spacing w:val="4"/>
                <w:sz w:val="24"/>
                <w:szCs w:val="24"/>
                <w:lang w:val="ru-RU"/>
              </w:rPr>
            </w:pPr>
            <w:r w:rsidRPr="00300B12">
              <w:rPr>
                <w:sz w:val="24"/>
                <w:szCs w:val="24"/>
                <w:lang w:val="ru-RU"/>
              </w:rPr>
              <w:t>Рудавский сельсовет: п.</w:t>
            </w:r>
            <w:r w:rsidRPr="00CC6807">
              <w:rPr>
                <w:sz w:val="24"/>
                <w:szCs w:val="24"/>
              </w:rPr>
              <w:t> </w:t>
            </w:r>
            <w:r w:rsidRPr="00300B12">
              <w:rPr>
                <w:sz w:val="24"/>
                <w:szCs w:val="24"/>
                <w:lang w:val="ru-RU"/>
              </w:rPr>
              <w:t>Рудавский, с.</w:t>
            </w:r>
            <w:r w:rsidRPr="00CC6807">
              <w:rPr>
                <w:sz w:val="24"/>
                <w:szCs w:val="24"/>
              </w:rPr>
              <w:t> </w:t>
            </w:r>
            <w:r w:rsidRPr="00300B12">
              <w:rPr>
                <w:sz w:val="24"/>
                <w:szCs w:val="24"/>
                <w:lang w:val="ru-RU"/>
              </w:rPr>
              <w:t>Кулига, с.</w:t>
            </w:r>
            <w:r w:rsidRPr="00CC6807">
              <w:rPr>
                <w:sz w:val="24"/>
                <w:szCs w:val="24"/>
              </w:rPr>
              <w:t> </w:t>
            </w:r>
            <w:proofErr w:type="spellStart"/>
            <w:r w:rsidRPr="00300B12">
              <w:rPr>
                <w:sz w:val="24"/>
                <w:szCs w:val="24"/>
                <w:lang w:val="ru-RU"/>
              </w:rPr>
              <w:t>Рудавец</w:t>
            </w:r>
            <w:proofErr w:type="spellEnd"/>
            <w:r w:rsidRPr="00300B12">
              <w:rPr>
                <w:sz w:val="24"/>
                <w:szCs w:val="24"/>
                <w:lang w:val="ru-RU"/>
              </w:rPr>
              <w:t>, х.</w:t>
            </w:r>
            <w:r w:rsidRPr="00CC6807">
              <w:rPr>
                <w:sz w:val="24"/>
                <w:szCs w:val="24"/>
              </w:rPr>
              <w:t> </w:t>
            </w:r>
            <w:r w:rsidRPr="00300B12">
              <w:rPr>
                <w:sz w:val="24"/>
                <w:szCs w:val="24"/>
                <w:lang w:val="ru-RU"/>
              </w:rPr>
              <w:t>Тимофеев, х.</w:t>
            </w:r>
            <w:r w:rsidRPr="00CC6807">
              <w:rPr>
                <w:sz w:val="24"/>
                <w:szCs w:val="24"/>
              </w:rPr>
              <w:t> </w:t>
            </w:r>
            <w:r w:rsidRPr="00300B12">
              <w:rPr>
                <w:sz w:val="24"/>
                <w:szCs w:val="24"/>
                <w:lang w:val="ru-RU"/>
              </w:rPr>
              <w:t>Хмелевой Колодезь, х.</w:t>
            </w:r>
            <w:r w:rsidRPr="00CC6807">
              <w:rPr>
                <w:sz w:val="24"/>
                <w:szCs w:val="24"/>
              </w:rPr>
              <w:t> </w:t>
            </w:r>
            <w:r w:rsidRPr="00300B12">
              <w:rPr>
                <w:sz w:val="24"/>
                <w:szCs w:val="24"/>
                <w:lang w:val="ru-RU"/>
              </w:rPr>
              <w:t xml:space="preserve">Шумаков, </w:t>
            </w:r>
            <w:proofErr w:type="gramStart"/>
            <w:r w:rsidRPr="00300B12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300B12">
              <w:rPr>
                <w:sz w:val="24"/>
                <w:szCs w:val="24"/>
                <w:lang w:val="ru-RU"/>
              </w:rPr>
              <w:t>.</w:t>
            </w:r>
            <w:r w:rsidRPr="00CC6807">
              <w:rPr>
                <w:sz w:val="24"/>
                <w:szCs w:val="24"/>
              </w:rPr>
              <w:t> </w:t>
            </w:r>
            <w:r w:rsidRPr="00300B12">
              <w:rPr>
                <w:sz w:val="24"/>
                <w:szCs w:val="24"/>
                <w:lang w:val="ru-RU"/>
              </w:rPr>
              <w:t>Стрелецкое, с.</w:t>
            </w:r>
            <w:r w:rsidRPr="00CC6807">
              <w:rPr>
                <w:sz w:val="24"/>
                <w:szCs w:val="24"/>
              </w:rPr>
              <w:t> </w:t>
            </w:r>
            <w:proofErr w:type="spellStart"/>
            <w:r w:rsidRPr="00300B12">
              <w:rPr>
                <w:sz w:val="24"/>
                <w:szCs w:val="24"/>
                <w:lang w:val="ru-RU"/>
              </w:rPr>
              <w:t>Пушкарное</w:t>
            </w:r>
            <w:proofErr w:type="spellEnd"/>
          </w:p>
        </w:tc>
        <w:tc>
          <w:tcPr>
            <w:tcW w:w="2693" w:type="dxa"/>
          </w:tcPr>
          <w:p w:rsidR="00FE79C6" w:rsidRPr="00AD6564" w:rsidRDefault="00FE79C6" w:rsidP="00FE79C6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2313</w:t>
            </w:r>
          </w:p>
        </w:tc>
      </w:tr>
    </w:tbl>
    <w:p w:rsidR="00FE79C6" w:rsidRPr="007E6CA8" w:rsidRDefault="00FE79C6" w:rsidP="00FE79C6">
      <w:pPr>
        <w:jc w:val="both"/>
      </w:pPr>
    </w:p>
    <w:p w:rsidR="00FE79C6" w:rsidRDefault="00FE79C6" w:rsidP="00FE79C6"/>
    <w:p w:rsidR="00FE79C6" w:rsidRPr="00F714FE" w:rsidRDefault="00FE79C6" w:rsidP="00FE79C6">
      <w:pPr>
        <w:jc w:val="both"/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</w:pPr>
    </w:p>
    <w:p w:rsidR="00FE79C6" w:rsidRDefault="00FE79C6" w:rsidP="00FE79C6">
      <w:pPr>
        <w:jc w:val="center"/>
      </w:pPr>
    </w:p>
    <w:p w:rsidR="00FE79C6" w:rsidRDefault="00FE79C6" w:rsidP="00FE79C6">
      <w:pPr>
        <w:jc w:val="center"/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</w:pPr>
    </w:p>
    <w:p w:rsidR="00FE79C6" w:rsidRDefault="00FE79C6" w:rsidP="00FE79C6">
      <w:pPr>
        <w:jc w:val="center"/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</w:pPr>
    </w:p>
    <w:p w:rsidR="00FE79C6" w:rsidRDefault="00FE79C6" w:rsidP="00FE79C6">
      <w:pPr>
        <w:jc w:val="center"/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</w:pPr>
    </w:p>
    <w:p w:rsidR="00FE79C6" w:rsidRDefault="00FE79C6" w:rsidP="00FE79C6">
      <w:pPr>
        <w:jc w:val="center"/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</w:pPr>
    </w:p>
    <w:p w:rsidR="00FE79C6" w:rsidRDefault="00FE79C6" w:rsidP="00FE79C6">
      <w:pPr>
        <w:jc w:val="center"/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</w:pPr>
    </w:p>
    <w:p w:rsidR="00FE79C6" w:rsidRDefault="00FE79C6" w:rsidP="00FE79C6">
      <w:pPr>
        <w:jc w:val="center"/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</w:pPr>
    </w:p>
    <w:p w:rsidR="00FE79C6" w:rsidRDefault="00FE79C6" w:rsidP="00FE79C6">
      <w:pPr>
        <w:jc w:val="center"/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</w:pPr>
    </w:p>
    <w:p w:rsidR="00FE79C6" w:rsidRDefault="00FE79C6" w:rsidP="00FE79C6">
      <w:pPr>
        <w:jc w:val="center"/>
        <w:rPr>
          <w:rFonts w:ascii="Arial" w:hAnsi="Arial" w:cs="Arial"/>
          <w:b/>
          <w:color w:val="000000"/>
          <w:spacing w:val="-7"/>
          <w:w w:val="107"/>
          <w:sz w:val="32"/>
          <w:szCs w:val="32"/>
        </w:rPr>
      </w:pPr>
    </w:p>
    <w:p w:rsidR="00FE79C6" w:rsidRDefault="00FE79C6" w:rsidP="00FE79C6">
      <w:pPr>
        <w:shd w:val="clear" w:color="auto" w:fill="FFFFFF"/>
        <w:ind w:firstLine="539"/>
        <w:jc w:val="center"/>
      </w:pPr>
      <w:r>
        <w:rPr>
          <w:b/>
          <w:bCs/>
          <w:color w:val="000000"/>
          <w:spacing w:val="5"/>
        </w:rPr>
        <w:t>Графическая схема</w:t>
      </w:r>
    </w:p>
    <w:p w:rsidR="00FE79C6" w:rsidRDefault="00FE79C6" w:rsidP="00FE79C6">
      <w:pPr>
        <w:shd w:val="clear" w:color="auto" w:fill="FFFFFF"/>
        <w:ind w:left="28"/>
        <w:jc w:val="center"/>
        <w:rPr>
          <w:b/>
          <w:bCs/>
          <w:color w:val="000000"/>
          <w:spacing w:val="7"/>
        </w:rPr>
      </w:pPr>
      <w:proofErr w:type="spellStart"/>
      <w:r>
        <w:rPr>
          <w:b/>
          <w:bCs/>
          <w:color w:val="000000"/>
          <w:spacing w:val="7"/>
        </w:rPr>
        <w:t>Рудав</w:t>
      </w:r>
      <w:r w:rsidRPr="00CD3586">
        <w:rPr>
          <w:b/>
          <w:bCs/>
          <w:color w:val="000000"/>
          <w:spacing w:val="7"/>
        </w:rPr>
        <w:t>ского</w:t>
      </w:r>
      <w:proofErr w:type="spellEnd"/>
      <w:r w:rsidRPr="00CD3586">
        <w:rPr>
          <w:b/>
          <w:bCs/>
          <w:color w:val="000000"/>
          <w:spacing w:val="7"/>
        </w:rPr>
        <w:t xml:space="preserve"> сельсовета Обоянского района Курской области</w:t>
      </w:r>
    </w:p>
    <w:p w:rsidR="00FE79C6" w:rsidRDefault="00FE79C6" w:rsidP="00FE79C6">
      <w:pPr>
        <w:shd w:val="clear" w:color="auto" w:fill="FFFFFF"/>
        <w:ind w:left="28"/>
        <w:jc w:val="center"/>
        <w:rPr>
          <w:b/>
          <w:bCs/>
          <w:color w:val="000000"/>
          <w:spacing w:val="7"/>
        </w:rPr>
      </w:pPr>
    </w:p>
    <w:p w:rsidR="00FE79C6" w:rsidRDefault="00FE79C6" w:rsidP="00FE79C6">
      <w:pPr>
        <w:shd w:val="clear" w:color="auto" w:fill="FFFFFF"/>
        <w:ind w:left="28"/>
        <w:jc w:val="center"/>
        <w:rPr>
          <w:b/>
          <w:bCs/>
          <w:color w:val="000000"/>
          <w:spacing w:val="7"/>
        </w:rPr>
      </w:pPr>
    </w:p>
    <w:p w:rsidR="00FE79C6" w:rsidRDefault="00FE79C6" w:rsidP="00FE79C6">
      <w:pPr>
        <w:shd w:val="clear" w:color="auto" w:fill="FFFFFF"/>
        <w:ind w:left="28"/>
        <w:jc w:val="center"/>
        <w:rPr>
          <w:b/>
          <w:bCs/>
          <w:color w:val="000000"/>
          <w:spacing w:val="7"/>
        </w:rPr>
      </w:pPr>
    </w:p>
    <w:p w:rsidR="00FE79C6" w:rsidRDefault="00FE79C6" w:rsidP="00FE79C6">
      <w:pPr>
        <w:shd w:val="clear" w:color="auto" w:fill="FFFFFF"/>
        <w:ind w:left="28"/>
        <w:jc w:val="center"/>
        <w:rPr>
          <w:b/>
          <w:bCs/>
          <w:color w:val="000000"/>
          <w:spacing w:val="7"/>
        </w:rPr>
      </w:pPr>
    </w:p>
    <w:p w:rsidR="00A85E95" w:rsidRDefault="00FE79C6">
      <w:r w:rsidRPr="00FE79C6">
        <w:drawing>
          <wp:inline distT="0" distB="0" distL="0" distR="0">
            <wp:extent cx="5796280" cy="4469997"/>
            <wp:effectExtent l="19050" t="0" r="0" b="0"/>
            <wp:docPr id="1" name="Рисунок 1" descr="ру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8" descr="руд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446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E95" w:rsidSect="00AA2F88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CC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E79C6"/>
    <w:rsid w:val="00806D3F"/>
    <w:rsid w:val="00A10C47"/>
    <w:rsid w:val="00A85E95"/>
    <w:rsid w:val="00AA2F88"/>
    <w:rsid w:val="00D339F3"/>
    <w:rsid w:val="00FE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Arial"/>
        <w:color w:val="4F81BD" w:themeColor="accen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9C6"/>
    <w:pPr>
      <w:suppressAutoHyphens/>
      <w:spacing w:after="0" w:line="240" w:lineRule="auto"/>
    </w:pPr>
    <w:rPr>
      <w:rFonts w:ascii="Times New Roman" w:eastAsia="Times New Roman" w:hAnsi="Times New Roman" w:cs="Times New Roman"/>
      <w:color w:val="auto"/>
      <w:lang w:eastAsia="ar-SA"/>
    </w:rPr>
  </w:style>
  <w:style w:type="paragraph" w:styleId="1">
    <w:name w:val="heading 1"/>
    <w:basedOn w:val="a"/>
    <w:next w:val="a0"/>
    <w:link w:val="10"/>
    <w:qFormat/>
    <w:rsid w:val="00FE79C6"/>
    <w:pPr>
      <w:keepNext/>
      <w:numPr>
        <w:numId w:val="1"/>
      </w:numPr>
      <w:spacing w:before="240" w:after="120"/>
      <w:outlineLvl w:val="0"/>
    </w:pPr>
    <w:rPr>
      <w:rFonts w:ascii="Arial" w:eastAsia="Microsoft YaHei" w:hAnsi="Arial" w:cs="Mangal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FE79C6"/>
    <w:pPr>
      <w:keepNext/>
      <w:numPr>
        <w:ilvl w:val="1"/>
        <w:numId w:val="1"/>
      </w:numPr>
      <w:jc w:val="center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E79C6"/>
    <w:rPr>
      <w:rFonts w:ascii="Arial" w:eastAsia="Microsoft YaHei" w:hAnsi="Arial" w:cs="Mangal"/>
      <w:b/>
      <w:bCs/>
      <w:color w:val="auto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FE79C6"/>
    <w:rPr>
      <w:rFonts w:ascii="Times New Roman" w:eastAsia="Times New Roman" w:hAnsi="Times New Roman" w:cs="Times New Roman"/>
      <w:b/>
      <w:color w:val="auto"/>
      <w:sz w:val="24"/>
      <w:szCs w:val="24"/>
      <w:lang w:eastAsia="ar-SA"/>
    </w:rPr>
  </w:style>
  <w:style w:type="paragraph" w:styleId="a4">
    <w:name w:val="Body Text Indent"/>
    <w:basedOn w:val="a"/>
    <w:link w:val="a5"/>
    <w:rsid w:val="00FE79C6"/>
    <w:pPr>
      <w:ind w:firstLine="851"/>
      <w:jc w:val="both"/>
    </w:pPr>
    <w:rPr>
      <w:lang w:val="en-US"/>
    </w:rPr>
  </w:style>
  <w:style w:type="character" w:customStyle="1" w:styleId="a5">
    <w:name w:val="Основной текст с отступом Знак"/>
    <w:basedOn w:val="a1"/>
    <w:link w:val="a4"/>
    <w:rsid w:val="00FE79C6"/>
    <w:rPr>
      <w:rFonts w:ascii="Times New Roman" w:eastAsia="Times New Roman" w:hAnsi="Times New Roman" w:cs="Times New Roman"/>
      <w:color w:val="auto"/>
      <w:lang w:val="en-US" w:eastAsia="ar-SA"/>
    </w:rPr>
  </w:style>
  <w:style w:type="paragraph" w:customStyle="1" w:styleId="Standard">
    <w:name w:val="Standard"/>
    <w:rsid w:val="00FE79C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auto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FE79C6"/>
    <w:pPr>
      <w:widowControl w:val="0"/>
      <w:spacing w:after="120"/>
    </w:pPr>
    <w:rPr>
      <w:rFonts w:eastAsia="Andale Sans UI" w:cs="Tahoma"/>
      <w:lang w:val="de-DE" w:eastAsia="ja-JP" w:bidi="fa-IR"/>
    </w:rPr>
  </w:style>
  <w:style w:type="paragraph" w:styleId="a0">
    <w:name w:val="Body Text"/>
    <w:basedOn w:val="a"/>
    <w:link w:val="a6"/>
    <w:uiPriority w:val="99"/>
    <w:semiHidden/>
    <w:unhideWhenUsed/>
    <w:rsid w:val="00FE79C6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FE79C6"/>
    <w:rPr>
      <w:rFonts w:ascii="Times New Roman" w:eastAsia="Times New Roman" w:hAnsi="Times New Roman" w:cs="Times New Roman"/>
      <w:color w:val="auto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FE79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E79C6"/>
    <w:rPr>
      <w:rFonts w:ascii="Tahoma" w:eastAsia="Times New Roman" w:hAnsi="Tahoma" w:cs="Tahoma"/>
      <w:color w:val="auto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455</Words>
  <Characters>2595</Characters>
  <Application>Microsoft Office Word</Application>
  <DocSecurity>0</DocSecurity>
  <Lines>21</Lines>
  <Paragraphs>6</Paragraphs>
  <ScaleCrop>false</ScaleCrop>
  <Company>Reanimator Extreme Edition</Company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2015-03-04T11:54:00Z</dcterms:created>
  <dcterms:modified xsi:type="dcterms:W3CDTF">2015-03-04T12:02:00Z</dcterms:modified>
</cp:coreProperties>
</file>