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6E" w:rsidRDefault="0026736E" w:rsidP="0026736E">
      <w:pPr>
        <w:rPr>
          <w:rFonts w:ascii="Arial" w:hAnsi="Arial" w:cs="Arial"/>
          <w:b/>
          <w:sz w:val="32"/>
          <w:szCs w:val="32"/>
        </w:rPr>
      </w:pPr>
    </w:p>
    <w:p w:rsidR="0026736E" w:rsidRPr="00365D8F" w:rsidRDefault="0026736E" w:rsidP="0026736E">
      <w:pPr>
        <w:jc w:val="center"/>
        <w:rPr>
          <w:rFonts w:ascii="Arial" w:hAnsi="Arial" w:cs="Arial"/>
          <w:b/>
          <w:sz w:val="32"/>
          <w:szCs w:val="32"/>
        </w:rPr>
      </w:pPr>
      <w:r>
        <w:rPr>
          <w:rFonts w:ascii="Arial" w:hAnsi="Arial" w:cs="Arial"/>
          <w:b/>
          <w:sz w:val="32"/>
          <w:szCs w:val="32"/>
        </w:rPr>
        <w:t xml:space="preserve">АДМИНИСТРАЦИЯ </w:t>
      </w:r>
      <w:r w:rsidRPr="00365D8F">
        <w:rPr>
          <w:rFonts w:ascii="Arial" w:hAnsi="Arial" w:cs="Arial"/>
          <w:b/>
          <w:sz w:val="32"/>
          <w:szCs w:val="32"/>
        </w:rPr>
        <w:t xml:space="preserve"> РУДАВСКОГО СЕЛЬСОВЕТА</w:t>
      </w:r>
    </w:p>
    <w:p w:rsidR="0026736E" w:rsidRPr="00365D8F" w:rsidRDefault="0026736E" w:rsidP="0026736E">
      <w:pPr>
        <w:jc w:val="center"/>
        <w:rPr>
          <w:rFonts w:ascii="Arial" w:hAnsi="Arial" w:cs="Arial"/>
          <w:b/>
          <w:sz w:val="32"/>
          <w:szCs w:val="32"/>
        </w:rPr>
      </w:pPr>
      <w:r w:rsidRPr="00365D8F">
        <w:rPr>
          <w:rFonts w:ascii="Arial" w:hAnsi="Arial" w:cs="Arial"/>
          <w:b/>
          <w:sz w:val="32"/>
          <w:szCs w:val="32"/>
        </w:rPr>
        <w:t>ОБОЯНСКОГО РАЙОНА КУРСКОЙ ОБЛАСТИ</w:t>
      </w:r>
    </w:p>
    <w:p w:rsidR="0026736E" w:rsidRPr="00365D8F" w:rsidRDefault="0026736E" w:rsidP="0026736E">
      <w:pPr>
        <w:jc w:val="center"/>
        <w:rPr>
          <w:rFonts w:ascii="Arial" w:hAnsi="Arial" w:cs="Arial"/>
          <w:b/>
          <w:sz w:val="32"/>
          <w:szCs w:val="32"/>
        </w:rPr>
      </w:pPr>
    </w:p>
    <w:p w:rsidR="0026736E" w:rsidRPr="00365D8F" w:rsidRDefault="0026736E" w:rsidP="0026736E">
      <w:pPr>
        <w:jc w:val="center"/>
        <w:rPr>
          <w:rFonts w:ascii="Arial" w:hAnsi="Arial" w:cs="Arial"/>
          <w:b/>
          <w:sz w:val="32"/>
          <w:szCs w:val="32"/>
        </w:rPr>
      </w:pPr>
    </w:p>
    <w:p w:rsidR="0026736E" w:rsidRPr="00365D8F" w:rsidRDefault="0026736E" w:rsidP="0026736E">
      <w:pPr>
        <w:jc w:val="center"/>
        <w:rPr>
          <w:rFonts w:ascii="Arial" w:hAnsi="Arial" w:cs="Arial"/>
          <w:b/>
          <w:sz w:val="32"/>
          <w:szCs w:val="32"/>
        </w:rPr>
      </w:pPr>
      <w:r w:rsidRPr="00365D8F">
        <w:rPr>
          <w:rFonts w:ascii="Arial" w:hAnsi="Arial" w:cs="Arial"/>
          <w:b/>
          <w:sz w:val="32"/>
          <w:szCs w:val="32"/>
        </w:rPr>
        <w:t>ПОСТАНОВЛЕНИЕ</w:t>
      </w:r>
    </w:p>
    <w:p w:rsidR="0026736E" w:rsidRPr="00365D8F" w:rsidRDefault="0026736E" w:rsidP="0026736E">
      <w:pPr>
        <w:jc w:val="center"/>
        <w:rPr>
          <w:rFonts w:ascii="Arial" w:hAnsi="Arial" w:cs="Arial"/>
          <w:b/>
          <w:sz w:val="32"/>
          <w:szCs w:val="32"/>
        </w:rPr>
      </w:pPr>
    </w:p>
    <w:p w:rsidR="0026736E" w:rsidRDefault="0026736E" w:rsidP="0026736E">
      <w:pPr>
        <w:jc w:val="center"/>
        <w:rPr>
          <w:rFonts w:ascii="Arial" w:hAnsi="Arial" w:cs="Arial"/>
          <w:b/>
          <w:sz w:val="32"/>
          <w:szCs w:val="32"/>
        </w:rPr>
      </w:pPr>
      <w:r>
        <w:rPr>
          <w:rFonts w:ascii="Arial" w:hAnsi="Arial" w:cs="Arial"/>
          <w:b/>
          <w:sz w:val="32"/>
          <w:szCs w:val="32"/>
        </w:rPr>
        <w:t xml:space="preserve">от 18 ноября 2014 года № 118 </w:t>
      </w:r>
    </w:p>
    <w:p w:rsidR="0026736E" w:rsidRPr="00677A45" w:rsidRDefault="0026736E" w:rsidP="0026736E">
      <w:pPr>
        <w:jc w:val="center"/>
        <w:rPr>
          <w:rFonts w:ascii="Arial" w:hAnsi="Arial" w:cs="Arial"/>
          <w:b/>
          <w:sz w:val="32"/>
          <w:szCs w:val="32"/>
        </w:rPr>
      </w:pPr>
    </w:p>
    <w:p w:rsidR="0026736E" w:rsidRPr="00677A45" w:rsidRDefault="0026736E" w:rsidP="0026736E">
      <w:pPr>
        <w:pStyle w:val="ConsPlusNormal"/>
        <w:ind w:firstLine="0"/>
        <w:jc w:val="center"/>
        <w:rPr>
          <w:sz w:val="32"/>
          <w:szCs w:val="32"/>
        </w:rPr>
      </w:pPr>
      <w:r w:rsidRPr="00677A45">
        <w:rPr>
          <w:b/>
          <w:sz w:val="32"/>
          <w:szCs w:val="32"/>
        </w:rPr>
        <w:t xml:space="preserve">Об утверждении муниципальной  целевой Программы «Комплексная межведомственная программа по профилактике преступлений и иных  правонарушений на территории </w:t>
      </w:r>
      <w:proofErr w:type="spellStart"/>
      <w:r w:rsidRPr="00677A45">
        <w:rPr>
          <w:b/>
          <w:sz w:val="32"/>
          <w:szCs w:val="32"/>
        </w:rPr>
        <w:t>Рудавского</w:t>
      </w:r>
      <w:proofErr w:type="spellEnd"/>
      <w:r w:rsidRPr="00677A45">
        <w:rPr>
          <w:b/>
          <w:sz w:val="32"/>
          <w:szCs w:val="32"/>
        </w:rPr>
        <w:t xml:space="preserve"> сельс</w:t>
      </w:r>
      <w:r>
        <w:rPr>
          <w:b/>
          <w:sz w:val="32"/>
          <w:szCs w:val="32"/>
        </w:rPr>
        <w:t>овета Обоянского района  на 2015 – 2017</w:t>
      </w:r>
      <w:r w:rsidRPr="00677A45">
        <w:rPr>
          <w:b/>
          <w:sz w:val="32"/>
          <w:szCs w:val="32"/>
        </w:rPr>
        <w:t xml:space="preserve"> годы» с подпрограммой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26736E" w:rsidRDefault="0026736E" w:rsidP="0026736E">
      <w:pPr>
        <w:rPr>
          <w:rFonts w:ascii="Arial" w:hAnsi="Arial" w:cs="Arial"/>
          <w:b/>
          <w:sz w:val="32"/>
          <w:szCs w:val="32"/>
        </w:rPr>
      </w:pPr>
    </w:p>
    <w:p w:rsidR="0026736E" w:rsidRDefault="0026736E" w:rsidP="0026736E">
      <w:pPr>
        <w:jc w:val="both"/>
        <w:rPr>
          <w:rFonts w:ascii="Arial" w:hAnsi="Arial" w:cs="Arial"/>
        </w:rPr>
      </w:pPr>
      <w:r w:rsidRPr="00F7286E">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Уставом муниципального образования «Рудавский сельсовет» Обоянского района  администрация </w:t>
      </w:r>
      <w:proofErr w:type="spellStart"/>
      <w:r w:rsidRPr="00F7286E">
        <w:rPr>
          <w:rFonts w:ascii="Arial" w:hAnsi="Arial" w:cs="Arial"/>
        </w:rPr>
        <w:t>Рудавского</w:t>
      </w:r>
      <w:proofErr w:type="spellEnd"/>
      <w:r w:rsidRPr="00F7286E">
        <w:rPr>
          <w:rFonts w:ascii="Arial" w:hAnsi="Arial" w:cs="Arial"/>
        </w:rPr>
        <w:t xml:space="preserve"> сельсовета</w:t>
      </w:r>
    </w:p>
    <w:p w:rsidR="0026736E" w:rsidRDefault="0026736E" w:rsidP="0026736E">
      <w:pPr>
        <w:jc w:val="both"/>
        <w:rPr>
          <w:rFonts w:ascii="Arial" w:hAnsi="Arial" w:cs="Arial"/>
        </w:rPr>
      </w:pPr>
      <w:r>
        <w:rPr>
          <w:rFonts w:ascii="Arial" w:hAnsi="Arial" w:cs="Arial"/>
        </w:rPr>
        <w:t>ПОСТАНОВЛЯЕТ:</w:t>
      </w:r>
    </w:p>
    <w:p w:rsidR="0026736E" w:rsidRPr="006416EE" w:rsidRDefault="0026736E" w:rsidP="0026736E">
      <w:pPr>
        <w:pStyle w:val="ConsPlusNormal"/>
        <w:ind w:firstLine="0"/>
        <w:jc w:val="both"/>
        <w:rPr>
          <w:sz w:val="24"/>
          <w:szCs w:val="24"/>
        </w:rPr>
      </w:pPr>
      <w:r>
        <w:t xml:space="preserve">     </w:t>
      </w:r>
      <w:r w:rsidRPr="00677A45">
        <w:rPr>
          <w:sz w:val="24"/>
          <w:szCs w:val="24"/>
        </w:rPr>
        <w:t xml:space="preserve">1. Утвердить прилагаемую муниципальную </w:t>
      </w:r>
      <w:r w:rsidRPr="00677A45">
        <w:rPr>
          <w:spacing w:val="-1"/>
          <w:sz w:val="24"/>
          <w:szCs w:val="24"/>
        </w:rPr>
        <w:t xml:space="preserve">целевую Программу </w:t>
      </w:r>
      <w:r w:rsidRPr="00677A45">
        <w:rPr>
          <w:sz w:val="24"/>
          <w:szCs w:val="24"/>
        </w:rPr>
        <w:t xml:space="preserve">«Комплексная межведомственная программа по профилактике преступлений и иных  правонарушений на территории </w:t>
      </w:r>
      <w:proofErr w:type="spellStart"/>
      <w:r w:rsidRPr="00677A45">
        <w:rPr>
          <w:sz w:val="24"/>
          <w:szCs w:val="24"/>
        </w:rPr>
        <w:t>Рудавского</w:t>
      </w:r>
      <w:proofErr w:type="spellEnd"/>
      <w:r w:rsidRPr="00677A45">
        <w:rPr>
          <w:sz w:val="24"/>
          <w:szCs w:val="24"/>
        </w:rPr>
        <w:t xml:space="preserve"> сель</w:t>
      </w:r>
      <w:r>
        <w:rPr>
          <w:sz w:val="24"/>
          <w:szCs w:val="24"/>
        </w:rPr>
        <w:t>совета Обоянского района на 2015 – 2017</w:t>
      </w:r>
      <w:r w:rsidRPr="00677A45">
        <w:rPr>
          <w:sz w:val="24"/>
          <w:szCs w:val="24"/>
        </w:rPr>
        <w:t xml:space="preserve"> годы» </w:t>
      </w:r>
      <w:r>
        <w:rPr>
          <w:sz w:val="24"/>
          <w:szCs w:val="24"/>
        </w:rPr>
        <w:t xml:space="preserve">с подпрограммой </w:t>
      </w:r>
      <w:r w:rsidRPr="00677A45">
        <w:rPr>
          <w:sz w:val="24"/>
          <w:szCs w:val="24"/>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r>
        <w:rPr>
          <w:sz w:val="24"/>
          <w:szCs w:val="24"/>
        </w:rPr>
        <w:t>.</w:t>
      </w:r>
    </w:p>
    <w:p w:rsidR="0026736E" w:rsidRPr="008A7079" w:rsidRDefault="0026736E" w:rsidP="0026736E">
      <w:pPr>
        <w:jc w:val="both"/>
        <w:rPr>
          <w:rFonts w:ascii="Arial" w:hAnsi="Arial" w:cs="Arial"/>
        </w:rPr>
      </w:pPr>
      <w:r w:rsidRPr="006416EE">
        <w:t xml:space="preserve">    </w:t>
      </w:r>
      <w:r w:rsidRPr="008A7079">
        <w:rPr>
          <w:rFonts w:ascii="Arial" w:hAnsi="Arial" w:cs="Arial"/>
        </w:rPr>
        <w:t xml:space="preserve">2. Отменить Постановление Главы </w:t>
      </w:r>
      <w:proofErr w:type="spellStart"/>
      <w:r w:rsidRPr="008A7079">
        <w:rPr>
          <w:rFonts w:ascii="Arial" w:hAnsi="Arial" w:cs="Arial"/>
        </w:rPr>
        <w:t>Рудавского</w:t>
      </w:r>
      <w:proofErr w:type="spellEnd"/>
      <w:r w:rsidRPr="008A7079">
        <w:rPr>
          <w:rFonts w:ascii="Arial" w:hAnsi="Arial" w:cs="Arial"/>
        </w:rPr>
        <w:t xml:space="preserve"> сельсовета Обоянского района</w:t>
      </w:r>
    </w:p>
    <w:p w:rsidR="0026736E" w:rsidRPr="008A7079" w:rsidRDefault="0026736E" w:rsidP="0026736E">
      <w:pPr>
        <w:jc w:val="both"/>
        <w:rPr>
          <w:rFonts w:ascii="Arial" w:hAnsi="Arial" w:cs="Arial"/>
        </w:rPr>
      </w:pPr>
      <w:r w:rsidRPr="008A7079">
        <w:rPr>
          <w:rFonts w:ascii="Arial" w:hAnsi="Arial" w:cs="Arial"/>
        </w:rPr>
        <w:t xml:space="preserve">от   08 ноября 2013 года № 118 «Об утверждении муниципальной  целевой Программы «Комплексная межведомственная программа по профилактике преступлений и иных  правонарушений на территории </w:t>
      </w:r>
      <w:proofErr w:type="spellStart"/>
      <w:r w:rsidRPr="008A7079">
        <w:rPr>
          <w:rFonts w:ascii="Arial" w:hAnsi="Arial" w:cs="Arial"/>
        </w:rPr>
        <w:t>Рудавского</w:t>
      </w:r>
      <w:proofErr w:type="spellEnd"/>
      <w:r w:rsidRPr="008A7079">
        <w:rPr>
          <w:rFonts w:ascii="Arial" w:hAnsi="Arial" w:cs="Arial"/>
        </w:rPr>
        <w:t xml:space="preserve"> сельсовета Обоянского района  на 2014 – 2016 годы»</w:t>
      </w:r>
      <w:proofErr w:type="gramStart"/>
      <w:r w:rsidRPr="008A7079">
        <w:rPr>
          <w:rFonts w:ascii="Arial" w:hAnsi="Arial" w:cs="Arial"/>
        </w:rPr>
        <w:t xml:space="preserve"> </w:t>
      </w:r>
      <w:r>
        <w:rPr>
          <w:rFonts w:ascii="Arial" w:hAnsi="Arial" w:cs="Arial"/>
        </w:rPr>
        <w:t>.</w:t>
      </w:r>
      <w:proofErr w:type="gramEnd"/>
    </w:p>
    <w:p w:rsidR="0026736E" w:rsidRDefault="0026736E" w:rsidP="0026736E">
      <w:pPr>
        <w:jc w:val="both"/>
        <w:rPr>
          <w:rFonts w:ascii="Arial" w:hAnsi="Arial" w:cs="Arial"/>
        </w:rPr>
      </w:pPr>
      <w:r>
        <w:rPr>
          <w:rFonts w:ascii="Arial" w:hAnsi="Arial" w:cs="Arial"/>
        </w:rPr>
        <w:t xml:space="preserve">     3. </w:t>
      </w:r>
      <w:proofErr w:type="gramStart"/>
      <w:r>
        <w:rPr>
          <w:rFonts w:ascii="Arial" w:hAnsi="Arial" w:cs="Arial"/>
        </w:rPr>
        <w:t>Контроль за</w:t>
      </w:r>
      <w:proofErr w:type="gramEnd"/>
      <w:r>
        <w:rPr>
          <w:rFonts w:ascii="Arial" w:hAnsi="Arial" w:cs="Arial"/>
        </w:rPr>
        <w:t xml:space="preserve"> исполнением настоящего постановления возложить на главу </w:t>
      </w:r>
      <w:proofErr w:type="spellStart"/>
      <w:r>
        <w:rPr>
          <w:rFonts w:ascii="Arial" w:hAnsi="Arial" w:cs="Arial"/>
        </w:rPr>
        <w:t>Рудавского</w:t>
      </w:r>
      <w:proofErr w:type="spellEnd"/>
      <w:r>
        <w:rPr>
          <w:rFonts w:ascii="Arial" w:hAnsi="Arial" w:cs="Arial"/>
        </w:rPr>
        <w:t xml:space="preserve"> сельсовета.</w:t>
      </w:r>
    </w:p>
    <w:p w:rsidR="0026736E" w:rsidRDefault="0026736E" w:rsidP="0026736E">
      <w:pPr>
        <w:jc w:val="both"/>
        <w:rPr>
          <w:rFonts w:ascii="Arial" w:hAnsi="Arial" w:cs="Arial"/>
        </w:rPr>
      </w:pPr>
      <w:r>
        <w:rPr>
          <w:rFonts w:ascii="Arial" w:hAnsi="Arial" w:cs="Arial"/>
        </w:rPr>
        <w:t xml:space="preserve">    4. Постановление вступает в силу со дня его подписания и подлежит обнародованию.</w:t>
      </w:r>
    </w:p>
    <w:p w:rsidR="0026736E" w:rsidRDefault="0026736E" w:rsidP="0026736E">
      <w:pPr>
        <w:jc w:val="both"/>
        <w:rPr>
          <w:rFonts w:ascii="Arial" w:hAnsi="Arial" w:cs="Arial"/>
        </w:rPr>
      </w:pPr>
    </w:p>
    <w:p w:rsidR="0026736E" w:rsidRDefault="0026736E" w:rsidP="0026736E">
      <w:pPr>
        <w:jc w:val="both"/>
        <w:rPr>
          <w:rFonts w:ascii="Arial" w:hAnsi="Arial" w:cs="Arial"/>
        </w:rPr>
      </w:pPr>
    </w:p>
    <w:p w:rsidR="0026736E" w:rsidRDefault="0026736E" w:rsidP="0026736E">
      <w:pPr>
        <w:jc w:val="both"/>
        <w:rPr>
          <w:rFonts w:ascii="Arial" w:hAnsi="Arial" w:cs="Arial"/>
        </w:rPr>
      </w:pPr>
    </w:p>
    <w:p w:rsidR="0026736E" w:rsidRPr="00DF59D3" w:rsidRDefault="0026736E" w:rsidP="0026736E">
      <w:pPr>
        <w:jc w:val="both"/>
        <w:rPr>
          <w:rFonts w:ascii="Arial" w:hAnsi="Arial" w:cs="Arial"/>
        </w:rPr>
      </w:pPr>
      <w:r>
        <w:rPr>
          <w:rFonts w:ascii="Arial" w:hAnsi="Arial" w:cs="Arial"/>
        </w:rPr>
        <w:t xml:space="preserve"> Глава </w:t>
      </w:r>
      <w:proofErr w:type="spellStart"/>
      <w:r>
        <w:rPr>
          <w:rFonts w:ascii="Arial" w:hAnsi="Arial" w:cs="Arial"/>
        </w:rPr>
        <w:t>Рудавского</w:t>
      </w:r>
      <w:proofErr w:type="spellEnd"/>
      <w:r>
        <w:rPr>
          <w:rFonts w:ascii="Arial" w:hAnsi="Arial" w:cs="Arial"/>
        </w:rPr>
        <w:t xml:space="preserve"> сельсовета                                                  </w:t>
      </w:r>
      <w:proofErr w:type="spellStart"/>
      <w:r>
        <w:rPr>
          <w:rFonts w:ascii="Arial" w:hAnsi="Arial" w:cs="Arial"/>
        </w:rPr>
        <w:t>В.В.Новоженов</w:t>
      </w:r>
      <w:proofErr w:type="spellEnd"/>
      <w:r>
        <w:rPr>
          <w:rFonts w:ascii="Arial" w:hAnsi="Arial" w:cs="Arial"/>
        </w:rPr>
        <w:t>.</w:t>
      </w:r>
    </w:p>
    <w:p w:rsidR="0026736E" w:rsidRDefault="0026736E" w:rsidP="0026736E">
      <w:pPr>
        <w:jc w:val="center"/>
        <w:rPr>
          <w:rFonts w:ascii="Arial" w:hAnsi="Arial" w:cs="Arial"/>
          <w:b/>
          <w:sz w:val="32"/>
          <w:szCs w:val="32"/>
        </w:rPr>
      </w:pPr>
    </w:p>
    <w:p w:rsidR="0026736E" w:rsidRDefault="0026736E" w:rsidP="0026736E">
      <w:pPr>
        <w:jc w:val="both"/>
        <w:rPr>
          <w:rFonts w:ascii="Arial" w:hAnsi="Arial" w:cs="Arial"/>
        </w:rPr>
      </w:pPr>
      <w:r>
        <w:rPr>
          <w:rFonts w:ascii="Arial" w:hAnsi="Arial" w:cs="Arial"/>
        </w:rPr>
        <w:t xml:space="preserve">      </w:t>
      </w:r>
    </w:p>
    <w:p w:rsidR="0026736E" w:rsidRDefault="0026736E" w:rsidP="0026736E">
      <w:pPr>
        <w:jc w:val="both"/>
        <w:rPr>
          <w:rFonts w:ascii="Arial" w:hAnsi="Arial" w:cs="Arial"/>
        </w:rPr>
      </w:pPr>
    </w:p>
    <w:p w:rsidR="0026736E" w:rsidRDefault="0026736E" w:rsidP="0026736E">
      <w:pPr>
        <w:jc w:val="both"/>
        <w:rPr>
          <w:rFonts w:ascii="Arial" w:hAnsi="Arial" w:cs="Arial"/>
        </w:rPr>
      </w:pPr>
    </w:p>
    <w:p w:rsidR="0026736E" w:rsidRDefault="0026736E" w:rsidP="0026736E">
      <w:pPr>
        <w:jc w:val="both"/>
        <w:rPr>
          <w:rFonts w:ascii="Arial" w:hAnsi="Arial" w:cs="Arial"/>
        </w:rPr>
      </w:pPr>
    </w:p>
    <w:p w:rsidR="0026736E" w:rsidRPr="00F9332F" w:rsidRDefault="0026736E" w:rsidP="0026736E">
      <w:pPr>
        <w:pStyle w:val="2"/>
        <w:spacing w:before="0"/>
        <w:jc w:val="center"/>
        <w:rPr>
          <w:rFonts w:ascii="Times New Roman" w:hAnsi="Times New Roman"/>
          <w:i w:val="0"/>
          <w:sz w:val="20"/>
          <w:szCs w:val="20"/>
        </w:rPr>
      </w:pPr>
      <w:r>
        <w:rPr>
          <w:rFonts w:ascii="Times New Roman" w:hAnsi="Times New Roman"/>
          <w:i w:val="0"/>
          <w:sz w:val="20"/>
          <w:szCs w:val="20"/>
        </w:rPr>
        <w:t xml:space="preserve">МУНИЦИПАЛЬНАЯ </w:t>
      </w:r>
      <w:r w:rsidRPr="00F9332F">
        <w:rPr>
          <w:rFonts w:ascii="Times New Roman" w:hAnsi="Times New Roman"/>
          <w:i w:val="0"/>
          <w:sz w:val="20"/>
          <w:szCs w:val="20"/>
        </w:rPr>
        <w:t>ЦЕЛЕВАЯ ПРОГРАММА</w:t>
      </w:r>
    </w:p>
    <w:p w:rsidR="0026736E" w:rsidRPr="00F9332F" w:rsidRDefault="0026736E" w:rsidP="0026736E">
      <w:pPr>
        <w:jc w:val="center"/>
        <w:rPr>
          <w:b/>
          <w:sz w:val="20"/>
          <w:szCs w:val="20"/>
        </w:rPr>
      </w:pPr>
      <w:r>
        <w:rPr>
          <w:b/>
          <w:bCs/>
          <w:color w:val="000000"/>
          <w:spacing w:val="-3"/>
          <w:sz w:val="20"/>
          <w:szCs w:val="20"/>
        </w:rPr>
        <w:t xml:space="preserve"> </w:t>
      </w:r>
      <w:r w:rsidRPr="00F9332F">
        <w:rPr>
          <w:b/>
          <w:bCs/>
          <w:color w:val="000000"/>
          <w:spacing w:val="-3"/>
          <w:sz w:val="20"/>
          <w:szCs w:val="20"/>
        </w:rPr>
        <w:t xml:space="preserve"> </w:t>
      </w:r>
      <w:r w:rsidRPr="00F9332F">
        <w:rPr>
          <w:b/>
          <w:sz w:val="20"/>
          <w:szCs w:val="20"/>
        </w:rPr>
        <w:t xml:space="preserve">«Комплексная межведомственная </w:t>
      </w:r>
    </w:p>
    <w:p w:rsidR="0026736E" w:rsidRPr="00F9332F" w:rsidRDefault="0026736E" w:rsidP="0026736E">
      <w:pPr>
        <w:jc w:val="center"/>
        <w:rPr>
          <w:b/>
          <w:sz w:val="20"/>
          <w:szCs w:val="20"/>
        </w:rPr>
      </w:pPr>
      <w:r w:rsidRPr="00F9332F">
        <w:rPr>
          <w:b/>
          <w:sz w:val="20"/>
          <w:szCs w:val="20"/>
        </w:rPr>
        <w:t xml:space="preserve">программа по профилактике преступлений и иных правонарушений </w:t>
      </w:r>
    </w:p>
    <w:p w:rsidR="0026736E" w:rsidRDefault="0026736E" w:rsidP="0026736E">
      <w:pPr>
        <w:jc w:val="center"/>
        <w:rPr>
          <w:b/>
          <w:sz w:val="20"/>
          <w:szCs w:val="20"/>
        </w:rPr>
      </w:pPr>
      <w:r w:rsidRPr="00F9332F">
        <w:rPr>
          <w:b/>
          <w:sz w:val="20"/>
          <w:szCs w:val="20"/>
        </w:rPr>
        <w:t xml:space="preserve">на территории </w:t>
      </w:r>
      <w:proofErr w:type="spellStart"/>
      <w:r w:rsidRPr="00F9332F">
        <w:rPr>
          <w:b/>
          <w:sz w:val="20"/>
          <w:szCs w:val="20"/>
        </w:rPr>
        <w:t>Рудавского</w:t>
      </w:r>
      <w:proofErr w:type="spellEnd"/>
      <w:r w:rsidRPr="00F9332F">
        <w:rPr>
          <w:b/>
          <w:sz w:val="20"/>
          <w:szCs w:val="20"/>
        </w:rPr>
        <w:t xml:space="preserve"> сель</w:t>
      </w:r>
      <w:r>
        <w:rPr>
          <w:b/>
          <w:sz w:val="20"/>
          <w:szCs w:val="20"/>
        </w:rPr>
        <w:t>совета Обоянского района на 2015 – 2016</w:t>
      </w:r>
      <w:r w:rsidRPr="00F9332F">
        <w:rPr>
          <w:b/>
          <w:sz w:val="20"/>
          <w:szCs w:val="20"/>
        </w:rPr>
        <w:t xml:space="preserve"> годы»</w:t>
      </w:r>
      <w:r>
        <w:rPr>
          <w:b/>
          <w:sz w:val="20"/>
          <w:szCs w:val="20"/>
        </w:rPr>
        <w:t xml:space="preserve"> с подпрограммой </w:t>
      </w:r>
    </w:p>
    <w:p w:rsidR="0026736E" w:rsidRDefault="0026736E" w:rsidP="0026736E">
      <w:pPr>
        <w:jc w:val="center"/>
        <w:rPr>
          <w:b/>
          <w:sz w:val="20"/>
          <w:szCs w:val="20"/>
        </w:rPr>
      </w:pPr>
      <w:r w:rsidRPr="00F243E9">
        <w:rPr>
          <w:b/>
          <w:bCs/>
          <w:iCs/>
          <w:color w:val="000000"/>
          <w:sz w:val="20"/>
          <w:szCs w:val="20"/>
        </w:rPr>
        <w:t xml:space="preserve">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 на территории </w:t>
      </w:r>
      <w:proofErr w:type="spellStart"/>
      <w:r w:rsidRPr="00F243E9">
        <w:rPr>
          <w:b/>
          <w:bCs/>
          <w:iCs/>
          <w:color w:val="000000"/>
          <w:sz w:val="20"/>
          <w:szCs w:val="20"/>
        </w:rPr>
        <w:t>Рудавского</w:t>
      </w:r>
      <w:proofErr w:type="spellEnd"/>
      <w:r w:rsidRPr="00F243E9">
        <w:rPr>
          <w:b/>
          <w:bCs/>
          <w:iCs/>
          <w:color w:val="000000"/>
          <w:sz w:val="20"/>
          <w:szCs w:val="20"/>
        </w:rPr>
        <w:t xml:space="preserve"> сельсовета Обоянского района" </w:t>
      </w:r>
      <w:r>
        <w:rPr>
          <w:b/>
          <w:bCs/>
          <w:iCs/>
          <w:color w:val="000000"/>
          <w:sz w:val="20"/>
          <w:szCs w:val="20"/>
        </w:rPr>
        <w:t xml:space="preserve"> </w:t>
      </w:r>
      <w:r w:rsidRPr="00F243E9">
        <w:rPr>
          <w:b/>
          <w:sz w:val="20"/>
          <w:szCs w:val="20"/>
        </w:rPr>
        <w:t xml:space="preserve"> </w:t>
      </w:r>
    </w:p>
    <w:p w:rsidR="0026736E" w:rsidRPr="00F243E9" w:rsidRDefault="0026736E" w:rsidP="0026736E">
      <w:pPr>
        <w:jc w:val="center"/>
        <w:rPr>
          <w:b/>
          <w:sz w:val="20"/>
          <w:szCs w:val="20"/>
        </w:rPr>
      </w:pPr>
    </w:p>
    <w:p w:rsidR="0026736E" w:rsidRPr="00F9332F" w:rsidRDefault="0026736E" w:rsidP="0026736E">
      <w:pPr>
        <w:jc w:val="center"/>
        <w:rPr>
          <w:b/>
          <w:sz w:val="20"/>
          <w:szCs w:val="20"/>
        </w:rPr>
      </w:pPr>
      <w:proofErr w:type="gramStart"/>
      <w:r w:rsidRPr="00F9332F">
        <w:rPr>
          <w:b/>
          <w:sz w:val="20"/>
          <w:szCs w:val="20"/>
        </w:rPr>
        <w:t>П</w:t>
      </w:r>
      <w:proofErr w:type="gramEnd"/>
      <w:r w:rsidRPr="00F9332F">
        <w:rPr>
          <w:b/>
          <w:sz w:val="20"/>
          <w:szCs w:val="20"/>
        </w:rPr>
        <w:t xml:space="preserve"> А С П О Р Т</w:t>
      </w:r>
    </w:p>
    <w:p w:rsidR="0026736E" w:rsidRPr="00F9332F" w:rsidRDefault="0026736E" w:rsidP="0026736E">
      <w:pPr>
        <w:jc w:val="center"/>
        <w:rPr>
          <w:b/>
          <w:sz w:val="20"/>
          <w:szCs w:val="20"/>
        </w:rPr>
      </w:pPr>
      <w:r w:rsidRPr="00F9332F">
        <w:rPr>
          <w:b/>
          <w:bCs/>
          <w:color w:val="000000"/>
          <w:spacing w:val="-3"/>
          <w:sz w:val="20"/>
          <w:szCs w:val="20"/>
        </w:rPr>
        <w:t xml:space="preserve">  </w:t>
      </w:r>
      <w:r>
        <w:rPr>
          <w:b/>
          <w:bCs/>
          <w:color w:val="000000"/>
          <w:spacing w:val="-3"/>
          <w:sz w:val="20"/>
          <w:szCs w:val="20"/>
        </w:rPr>
        <w:t xml:space="preserve">Муниципальной </w:t>
      </w:r>
      <w:r w:rsidRPr="00F9332F">
        <w:rPr>
          <w:b/>
          <w:bCs/>
          <w:color w:val="000000"/>
          <w:spacing w:val="-3"/>
          <w:sz w:val="20"/>
          <w:szCs w:val="20"/>
        </w:rPr>
        <w:t xml:space="preserve"> целевой программы </w:t>
      </w:r>
      <w:r w:rsidRPr="00F9332F">
        <w:rPr>
          <w:b/>
          <w:sz w:val="20"/>
          <w:szCs w:val="20"/>
        </w:rPr>
        <w:t>«</w:t>
      </w:r>
      <w:proofErr w:type="gramStart"/>
      <w:r w:rsidRPr="00F9332F">
        <w:rPr>
          <w:b/>
          <w:sz w:val="20"/>
          <w:szCs w:val="20"/>
        </w:rPr>
        <w:t>Комплексная</w:t>
      </w:r>
      <w:proofErr w:type="gramEnd"/>
      <w:r w:rsidRPr="00F9332F">
        <w:rPr>
          <w:b/>
          <w:sz w:val="20"/>
          <w:szCs w:val="20"/>
        </w:rPr>
        <w:t xml:space="preserve"> межведомственная </w:t>
      </w:r>
    </w:p>
    <w:p w:rsidR="0026736E" w:rsidRPr="00F9332F" w:rsidRDefault="0026736E" w:rsidP="0026736E">
      <w:pPr>
        <w:jc w:val="center"/>
        <w:rPr>
          <w:b/>
          <w:sz w:val="20"/>
          <w:szCs w:val="20"/>
        </w:rPr>
      </w:pPr>
      <w:r w:rsidRPr="00F9332F">
        <w:rPr>
          <w:b/>
          <w:sz w:val="20"/>
          <w:szCs w:val="20"/>
        </w:rPr>
        <w:t xml:space="preserve">программа по профилактике преступлений и иных правонарушений </w:t>
      </w:r>
    </w:p>
    <w:p w:rsidR="0026736E" w:rsidRDefault="0026736E" w:rsidP="0026736E">
      <w:pPr>
        <w:jc w:val="center"/>
        <w:rPr>
          <w:b/>
          <w:sz w:val="20"/>
          <w:szCs w:val="20"/>
        </w:rPr>
      </w:pPr>
      <w:r w:rsidRPr="00F9332F">
        <w:rPr>
          <w:b/>
          <w:sz w:val="20"/>
          <w:szCs w:val="20"/>
        </w:rPr>
        <w:t xml:space="preserve">на территории </w:t>
      </w:r>
      <w:proofErr w:type="spellStart"/>
      <w:r w:rsidRPr="00F9332F">
        <w:rPr>
          <w:b/>
          <w:sz w:val="20"/>
          <w:szCs w:val="20"/>
        </w:rPr>
        <w:t>Рудавского</w:t>
      </w:r>
      <w:proofErr w:type="spellEnd"/>
      <w:r w:rsidRPr="00F9332F">
        <w:rPr>
          <w:b/>
          <w:sz w:val="20"/>
          <w:szCs w:val="20"/>
        </w:rPr>
        <w:t xml:space="preserve"> сель</w:t>
      </w:r>
      <w:r>
        <w:rPr>
          <w:b/>
          <w:sz w:val="20"/>
          <w:szCs w:val="20"/>
        </w:rPr>
        <w:t>совета Обоянского района на 2014 – 2016</w:t>
      </w:r>
      <w:r w:rsidRPr="00F9332F">
        <w:rPr>
          <w:b/>
          <w:sz w:val="20"/>
          <w:szCs w:val="20"/>
        </w:rPr>
        <w:t xml:space="preserve"> годы»</w:t>
      </w:r>
      <w:r>
        <w:rPr>
          <w:b/>
          <w:sz w:val="20"/>
          <w:szCs w:val="20"/>
        </w:rPr>
        <w:t xml:space="preserve"> с подпрограммой </w:t>
      </w:r>
    </w:p>
    <w:p w:rsidR="0026736E" w:rsidRPr="00F243E9" w:rsidRDefault="0026736E" w:rsidP="0026736E">
      <w:pPr>
        <w:jc w:val="center"/>
        <w:rPr>
          <w:b/>
          <w:sz w:val="20"/>
          <w:szCs w:val="20"/>
        </w:rPr>
      </w:pPr>
      <w:r w:rsidRPr="00F243E9">
        <w:rPr>
          <w:b/>
          <w:bCs/>
          <w:iCs/>
          <w:color w:val="000000"/>
          <w:sz w:val="20"/>
          <w:szCs w:val="20"/>
        </w:rPr>
        <w:t xml:space="preserve">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 на территории </w:t>
      </w:r>
      <w:proofErr w:type="spellStart"/>
      <w:r w:rsidRPr="00F243E9">
        <w:rPr>
          <w:b/>
          <w:bCs/>
          <w:iCs/>
          <w:color w:val="000000"/>
          <w:sz w:val="20"/>
          <w:szCs w:val="20"/>
        </w:rPr>
        <w:t>Рудавского</w:t>
      </w:r>
      <w:proofErr w:type="spellEnd"/>
      <w:r w:rsidRPr="00F243E9">
        <w:rPr>
          <w:b/>
          <w:bCs/>
          <w:iCs/>
          <w:color w:val="000000"/>
          <w:sz w:val="20"/>
          <w:szCs w:val="20"/>
        </w:rPr>
        <w:t xml:space="preserve"> сельсовета Обоянского района" </w:t>
      </w:r>
      <w:r>
        <w:rPr>
          <w:b/>
          <w:bCs/>
          <w:iCs/>
          <w:color w:val="000000"/>
          <w:sz w:val="20"/>
          <w:szCs w:val="20"/>
        </w:rPr>
        <w:t xml:space="preserve"> </w:t>
      </w:r>
      <w:r w:rsidRPr="00F243E9">
        <w:rPr>
          <w:b/>
          <w:sz w:val="20"/>
          <w:szCs w:val="20"/>
        </w:rPr>
        <w:t xml:space="preserve"> </w:t>
      </w:r>
    </w:p>
    <w:p w:rsidR="0026736E" w:rsidRPr="00F9332F" w:rsidRDefault="0026736E" w:rsidP="0026736E">
      <w:pPr>
        <w:jc w:val="center"/>
        <w:rPr>
          <w:b/>
          <w:sz w:val="20"/>
          <w:szCs w:val="20"/>
        </w:rPr>
      </w:pPr>
    </w:p>
    <w:p w:rsidR="0026736E" w:rsidRPr="00F9332F" w:rsidRDefault="0026736E" w:rsidP="0026736E">
      <w:pPr>
        <w:shd w:val="clear" w:color="auto" w:fill="FFFFFF"/>
        <w:ind w:right="19"/>
        <w:rPr>
          <w:b/>
          <w:bCs/>
          <w:color w:val="000000"/>
          <w:sz w:val="20"/>
          <w:szCs w:val="20"/>
        </w:rPr>
      </w:pPr>
    </w:p>
    <w:tbl>
      <w:tblPr>
        <w:tblW w:w="9465" w:type="dxa"/>
        <w:tblLayout w:type="fixed"/>
        <w:tblLook w:val="04A0"/>
      </w:tblPr>
      <w:tblGrid>
        <w:gridCol w:w="2988"/>
        <w:gridCol w:w="16"/>
        <w:gridCol w:w="344"/>
        <w:gridCol w:w="6117"/>
      </w:tblGrid>
      <w:tr w:rsidR="0026736E" w:rsidRPr="00F9332F" w:rsidTr="00A32C27">
        <w:tc>
          <w:tcPr>
            <w:tcW w:w="2988" w:type="dxa"/>
          </w:tcPr>
          <w:p w:rsidR="0026736E" w:rsidRPr="00F9332F" w:rsidRDefault="0026736E" w:rsidP="00A32C27">
            <w:pPr>
              <w:jc w:val="both"/>
              <w:rPr>
                <w:sz w:val="20"/>
                <w:szCs w:val="20"/>
              </w:rPr>
            </w:pPr>
            <w:r w:rsidRPr="00F9332F">
              <w:rPr>
                <w:spacing w:val="-1"/>
                <w:sz w:val="20"/>
                <w:szCs w:val="20"/>
              </w:rPr>
              <w:t>Наименование программы</w:t>
            </w:r>
          </w:p>
        </w:tc>
        <w:tc>
          <w:tcPr>
            <w:tcW w:w="360" w:type="dxa"/>
            <w:gridSpan w:val="2"/>
          </w:tcPr>
          <w:p w:rsidR="0026736E" w:rsidRPr="00F9332F" w:rsidRDefault="0026736E" w:rsidP="00A32C27">
            <w:pPr>
              <w:jc w:val="both"/>
              <w:rPr>
                <w:spacing w:val="-1"/>
                <w:sz w:val="20"/>
                <w:szCs w:val="20"/>
              </w:rPr>
            </w:pPr>
            <w:r w:rsidRPr="00F9332F">
              <w:rPr>
                <w:spacing w:val="-1"/>
                <w:sz w:val="20"/>
                <w:szCs w:val="20"/>
              </w:rPr>
              <w:t>-</w:t>
            </w:r>
          </w:p>
        </w:tc>
        <w:tc>
          <w:tcPr>
            <w:tcW w:w="6116" w:type="dxa"/>
          </w:tcPr>
          <w:p w:rsidR="0026736E" w:rsidRPr="00F9332F" w:rsidRDefault="0026736E" w:rsidP="00A32C27">
            <w:pPr>
              <w:jc w:val="both"/>
              <w:rPr>
                <w:sz w:val="20"/>
                <w:szCs w:val="20"/>
              </w:rPr>
            </w:pPr>
            <w:r w:rsidRPr="00F9332F">
              <w:rPr>
                <w:spacing w:val="-1"/>
                <w:sz w:val="20"/>
                <w:szCs w:val="20"/>
              </w:rPr>
              <w:t xml:space="preserve">  целевая программа </w:t>
            </w:r>
            <w:r w:rsidRPr="00F9332F">
              <w:rPr>
                <w:sz w:val="20"/>
                <w:szCs w:val="20"/>
              </w:rPr>
              <w:t xml:space="preserve">«Комплексная межведомственная программа по профилактике </w:t>
            </w:r>
          </w:p>
          <w:p w:rsidR="0026736E" w:rsidRPr="00F9332F" w:rsidRDefault="0026736E" w:rsidP="00A32C27">
            <w:pPr>
              <w:jc w:val="both"/>
              <w:rPr>
                <w:sz w:val="20"/>
                <w:szCs w:val="20"/>
              </w:rPr>
            </w:pPr>
            <w:r w:rsidRPr="00F9332F">
              <w:rPr>
                <w:sz w:val="20"/>
                <w:szCs w:val="20"/>
              </w:rPr>
              <w:t xml:space="preserve">преступлений и иных  правонарушений на территории </w:t>
            </w:r>
            <w:proofErr w:type="spellStart"/>
            <w:r w:rsidRPr="00F9332F">
              <w:rPr>
                <w:sz w:val="20"/>
                <w:szCs w:val="20"/>
              </w:rPr>
              <w:t>Рудавского</w:t>
            </w:r>
            <w:proofErr w:type="spellEnd"/>
            <w:r w:rsidRPr="00F9332F">
              <w:rPr>
                <w:sz w:val="20"/>
                <w:szCs w:val="20"/>
              </w:rPr>
              <w:t xml:space="preserve"> сель</w:t>
            </w:r>
            <w:r>
              <w:rPr>
                <w:sz w:val="20"/>
                <w:szCs w:val="20"/>
              </w:rPr>
              <w:t>совета Обоянского района на 2015 – 2017</w:t>
            </w:r>
            <w:r w:rsidRPr="00F9332F">
              <w:rPr>
                <w:sz w:val="20"/>
                <w:szCs w:val="20"/>
              </w:rPr>
              <w:t xml:space="preserve"> годы» (далее - Программа)</w:t>
            </w:r>
          </w:p>
          <w:p w:rsidR="0026736E" w:rsidRPr="00F9332F" w:rsidRDefault="0026736E" w:rsidP="00A32C27">
            <w:pPr>
              <w:jc w:val="both"/>
              <w:rPr>
                <w:sz w:val="20"/>
                <w:szCs w:val="20"/>
              </w:rPr>
            </w:pPr>
          </w:p>
        </w:tc>
      </w:tr>
      <w:tr w:rsidR="0026736E" w:rsidRPr="00F9332F" w:rsidTr="00A32C27">
        <w:tc>
          <w:tcPr>
            <w:tcW w:w="2988" w:type="dxa"/>
          </w:tcPr>
          <w:p w:rsidR="0026736E" w:rsidRPr="00F9332F" w:rsidRDefault="0026736E" w:rsidP="00A32C27">
            <w:pPr>
              <w:rPr>
                <w:sz w:val="20"/>
                <w:szCs w:val="20"/>
              </w:rPr>
            </w:pPr>
            <w:r w:rsidRPr="00F9332F">
              <w:rPr>
                <w:sz w:val="20"/>
                <w:szCs w:val="20"/>
              </w:rPr>
              <w:t>Основания для разработки Программы</w:t>
            </w:r>
          </w:p>
        </w:tc>
        <w:tc>
          <w:tcPr>
            <w:tcW w:w="360" w:type="dxa"/>
            <w:gridSpan w:val="2"/>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jc w:val="both"/>
              <w:rPr>
                <w:sz w:val="20"/>
                <w:szCs w:val="20"/>
              </w:rPr>
            </w:pPr>
            <w:r w:rsidRPr="00F9332F">
              <w:rPr>
                <w:sz w:val="20"/>
                <w:szCs w:val="20"/>
              </w:rPr>
              <w:t xml:space="preserve">постановление Администрации  Курской </w:t>
            </w:r>
          </w:p>
          <w:p w:rsidR="0026736E" w:rsidRPr="00F9332F" w:rsidRDefault="0026736E" w:rsidP="00A32C27">
            <w:pPr>
              <w:jc w:val="both"/>
              <w:rPr>
                <w:sz w:val="20"/>
                <w:szCs w:val="20"/>
              </w:rPr>
            </w:pPr>
            <w:r w:rsidRPr="00F9332F">
              <w:rPr>
                <w:sz w:val="20"/>
                <w:szCs w:val="20"/>
              </w:rPr>
              <w:t xml:space="preserve">области от 25 октября </w:t>
            </w:r>
            <w:smartTag w:uri="urn:schemas-microsoft-com:office:smarttags" w:element="metricconverter">
              <w:smartTagPr>
                <w:attr w:name="ProductID" w:val="2011 г"/>
              </w:smartTagPr>
              <w:r w:rsidRPr="00F9332F">
                <w:rPr>
                  <w:sz w:val="20"/>
                  <w:szCs w:val="20"/>
                </w:rPr>
                <w:t>2011 г</w:t>
              </w:r>
            </w:smartTag>
            <w:r w:rsidRPr="00F9332F">
              <w:rPr>
                <w:sz w:val="20"/>
                <w:szCs w:val="20"/>
              </w:rPr>
              <w:t>. № 535-па</w:t>
            </w:r>
          </w:p>
          <w:p w:rsidR="0026736E" w:rsidRPr="00F9332F" w:rsidRDefault="0026736E" w:rsidP="00A32C27">
            <w:pPr>
              <w:jc w:val="both"/>
              <w:rPr>
                <w:sz w:val="20"/>
                <w:szCs w:val="20"/>
              </w:rPr>
            </w:pPr>
            <w:r w:rsidRPr="00F9332F">
              <w:rPr>
                <w:spacing w:val="-1"/>
                <w:sz w:val="20"/>
                <w:szCs w:val="20"/>
              </w:rPr>
              <w:t xml:space="preserve"> </w:t>
            </w:r>
            <w:r w:rsidRPr="00F9332F">
              <w:rPr>
                <w:sz w:val="20"/>
                <w:szCs w:val="20"/>
              </w:rPr>
              <w:t>«Комплексная межведомственная программа по профилактике преступлений и иных правонар</w:t>
            </w:r>
            <w:r>
              <w:rPr>
                <w:sz w:val="20"/>
                <w:szCs w:val="20"/>
              </w:rPr>
              <w:t>ушений в Курской области на 2014-2016</w:t>
            </w:r>
            <w:r w:rsidRPr="00F9332F">
              <w:rPr>
                <w:sz w:val="20"/>
                <w:szCs w:val="20"/>
              </w:rPr>
              <w:t xml:space="preserve"> годы»</w:t>
            </w:r>
          </w:p>
        </w:tc>
      </w:tr>
      <w:tr w:rsidR="0026736E" w:rsidRPr="00F9332F" w:rsidTr="00A32C27">
        <w:tc>
          <w:tcPr>
            <w:tcW w:w="2988" w:type="dxa"/>
          </w:tcPr>
          <w:p w:rsidR="0026736E" w:rsidRPr="00F9332F" w:rsidRDefault="0026736E" w:rsidP="00A32C27">
            <w:pPr>
              <w:rPr>
                <w:sz w:val="20"/>
                <w:szCs w:val="20"/>
              </w:rPr>
            </w:pPr>
            <w:r w:rsidRPr="00F9332F">
              <w:rPr>
                <w:sz w:val="20"/>
                <w:szCs w:val="20"/>
              </w:rPr>
              <w:t>Муниципальные</w:t>
            </w:r>
          </w:p>
          <w:p w:rsidR="0026736E" w:rsidRPr="00F9332F" w:rsidRDefault="0026736E" w:rsidP="00A32C27">
            <w:pPr>
              <w:rPr>
                <w:sz w:val="20"/>
                <w:szCs w:val="20"/>
              </w:rPr>
            </w:pPr>
            <w:r w:rsidRPr="00F9332F">
              <w:rPr>
                <w:sz w:val="20"/>
                <w:szCs w:val="20"/>
              </w:rPr>
              <w:t>заказчики Программы</w:t>
            </w:r>
          </w:p>
        </w:tc>
        <w:tc>
          <w:tcPr>
            <w:tcW w:w="360" w:type="dxa"/>
            <w:gridSpan w:val="2"/>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widowControl w:val="0"/>
              <w:jc w:val="both"/>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Обоянского района, </w:t>
            </w:r>
          </w:p>
          <w:p w:rsidR="0026736E" w:rsidRPr="00F9332F" w:rsidRDefault="0026736E" w:rsidP="00A32C27">
            <w:pPr>
              <w:widowControl w:val="0"/>
              <w:jc w:val="both"/>
              <w:rPr>
                <w:sz w:val="20"/>
                <w:szCs w:val="20"/>
              </w:rPr>
            </w:pPr>
          </w:p>
        </w:tc>
      </w:tr>
      <w:tr w:rsidR="0026736E" w:rsidRPr="00F9332F" w:rsidTr="00A32C27">
        <w:tc>
          <w:tcPr>
            <w:tcW w:w="2988" w:type="dxa"/>
          </w:tcPr>
          <w:p w:rsidR="0026736E" w:rsidRPr="00F9332F" w:rsidRDefault="0026736E" w:rsidP="00A32C27">
            <w:pPr>
              <w:ind w:right="-205"/>
              <w:rPr>
                <w:sz w:val="20"/>
                <w:szCs w:val="20"/>
              </w:rPr>
            </w:pPr>
            <w:r w:rsidRPr="00F9332F">
              <w:rPr>
                <w:sz w:val="20"/>
                <w:szCs w:val="20"/>
              </w:rPr>
              <w:t>Муниципальный заказчик - координатор Программы</w:t>
            </w:r>
          </w:p>
          <w:p w:rsidR="0026736E" w:rsidRPr="00F9332F" w:rsidRDefault="0026736E" w:rsidP="00A32C27">
            <w:pPr>
              <w:rPr>
                <w:sz w:val="20"/>
                <w:szCs w:val="20"/>
              </w:rPr>
            </w:pPr>
          </w:p>
        </w:tc>
        <w:tc>
          <w:tcPr>
            <w:tcW w:w="360" w:type="dxa"/>
            <w:gridSpan w:val="2"/>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widowControl w:val="0"/>
              <w:jc w:val="both"/>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Обоянского района  </w:t>
            </w:r>
          </w:p>
          <w:p w:rsidR="0026736E" w:rsidRPr="00F9332F" w:rsidRDefault="0026736E" w:rsidP="00A32C27">
            <w:pPr>
              <w:jc w:val="both"/>
              <w:rPr>
                <w:sz w:val="20"/>
                <w:szCs w:val="20"/>
              </w:rPr>
            </w:pPr>
          </w:p>
        </w:tc>
      </w:tr>
      <w:tr w:rsidR="0026736E" w:rsidRPr="00F9332F" w:rsidTr="00A32C27">
        <w:tc>
          <w:tcPr>
            <w:tcW w:w="2988" w:type="dxa"/>
          </w:tcPr>
          <w:p w:rsidR="0026736E" w:rsidRPr="00F9332F" w:rsidRDefault="0026736E" w:rsidP="00A32C27">
            <w:pPr>
              <w:rPr>
                <w:sz w:val="20"/>
                <w:szCs w:val="20"/>
              </w:rPr>
            </w:pPr>
            <w:r w:rsidRPr="00F9332F">
              <w:rPr>
                <w:sz w:val="20"/>
                <w:szCs w:val="20"/>
              </w:rPr>
              <w:t>Исполнитель-координатор Программы</w:t>
            </w:r>
          </w:p>
        </w:tc>
        <w:tc>
          <w:tcPr>
            <w:tcW w:w="360" w:type="dxa"/>
            <w:gridSpan w:val="2"/>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widowControl w:val="0"/>
              <w:jc w:val="both"/>
              <w:rPr>
                <w:sz w:val="20"/>
                <w:szCs w:val="20"/>
              </w:rPr>
            </w:pPr>
            <w:r w:rsidRPr="00F9332F">
              <w:rPr>
                <w:sz w:val="20"/>
                <w:szCs w:val="20"/>
              </w:rPr>
              <w:t xml:space="preserve"> Администрация </w:t>
            </w:r>
            <w:proofErr w:type="spellStart"/>
            <w:r w:rsidRPr="00F9332F">
              <w:rPr>
                <w:sz w:val="20"/>
                <w:szCs w:val="20"/>
              </w:rPr>
              <w:t>Рудавского</w:t>
            </w:r>
            <w:proofErr w:type="spellEnd"/>
            <w:r w:rsidRPr="00F9332F">
              <w:rPr>
                <w:sz w:val="20"/>
                <w:szCs w:val="20"/>
              </w:rPr>
              <w:t xml:space="preserve"> сельсовета Обоянского района  </w:t>
            </w:r>
          </w:p>
          <w:p w:rsidR="0026736E" w:rsidRPr="00F9332F" w:rsidRDefault="0026736E" w:rsidP="00A32C27">
            <w:pPr>
              <w:jc w:val="both"/>
              <w:rPr>
                <w:sz w:val="20"/>
                <w:szCs w:val="20"/>
              </w:rPr>
            </w:pPr>
          </w:p>
        </w:tc>
      </w:tr>
      <w:tr w:rsidR="0026736E" w:rsidRPr="00F9332F" w:rsidTr="00A32C27">
        <w:tc>
          <w:tcPr>
            <w:tcW w:w="2988" w:type="dxa"/>
          </w:tcPr>
          <w:p w:rsidR="0026736E" w:rsidRPr="00F9332F" w:rsidRDefault="0026736E" w:rsidP="00A32C27">
            <w:pPr>
              <w:rPr>
                <w:spacing w:val="-9"/>
                <w:sz w:val="20"/>
                <w:szCs w:val="20"/>
              </w:rPr>
            </w:pPr>
            <w:r w:rsidRPr="00F9332F">
              <w:rPr>
                <w:sz w:val="20"/>
                <w:szCs w:val="20"/>
              </w:rPr>
              <w:t>Основные разработчики Про</w:t>
            </w:r>
            <w:r w:rsidRPr="00F9332F">
              <w:rPr>
                <w:spacing w:val="-9"/>
                <w:sz w:val="20"/>
                <w:szCs w:val="20"/>
              </w:rPr>
              <w:t>граммы</w:t>
            </w:r>
          </w:p>
        </w:tc>
        <w:tc>
          <w:tcPr>
            <w:tcW w:w="360" w:type="dxa"/>
            <w:gridSpan w:val="2"/>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jc w:val="both"/>
              <w:rPr>
                <w:sz w:val="20"/>
                <w:szCs w:val="20"/>
              </w:rPr>
            </w:pPr>
            <w:r w:rsidRPr="00F9332F">
              <w:rPr>
                <w:sz w:val="20"/>
                <w:szCs w:val="20"/>
              </w:rPr>
              <w:t>Администрация Обоянского района Курской области</w:t>
            </w:r>
          </w:p>
          <w:p w:rsidR="0026736E" w:rsidRPr="00F9332F" w:rsidRDefault="0026736E" w:rsidP="00A32C27">
            <w:pPr>
              <w:jc w:val="both"/>
              <w:rPr>
                <w:sz w:val="20"/>
                <w:szCs w:val="20"/>
              </w:rPr>
            </w:pPr>
            <w:r w:rsidRPr="00F9332F">
              <w:rPr>
                <w:sz w:val="20"/>
                <w:szCs w:val="20"/>
              </w:rPr>
              <w:t xml:space="preserve"> </w:t>
            </w:r>
          </w:p>
        </w:tc>
      </w:tr>
      <w:tr w:rsidR="0026736E" w:rsidRPr="00F9332F" w:rsidTr="00A32C27">
        <w:tc>
          <w:tcPr>
            <w:tcW w:w="2988" w:type="dxa"/>
          </w:tcPr>
          <w:p w:rsidR="0026736E" w:rsidRPr="00F9332F" w:rsidRDefault="0026736E" w:rsidP="00A32C27">
            <w:pPr>
              <w:rPr>
                <w:sz w:val="20"/>
                <w:szCs w:val="20"/>
              </w:rPr>
            </w:pPr>
            <w:r w:rsidRPr="00F9332F">
              <w:rPr>
                <w:sz w:val="20"/>
                <w:szCs w:val="20"/>
              </w:rPr>
              <w:t>Цели и задачи Программы</w:t>
            </w:r>
          </w:p>
        </w:tc>
        <w:tc>
          <w:tcPr>
            <w:tcW w:w="360" w:type="dxa"/>
            <w:gridSpan w:val="2"/>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jc w:val="both"/>
              <w:rPr>
                <w:sz w:val="20"/>
                <w:szCs w:val="20"/>
              </w:rPr>
            </w:pPr>
            <w:r w:rsidRPr="00F9332F">
              <w:rPr>
                <w:sz w:val="20"/>
                <w:szCs w:val="20"/>
              </w:rPr>
              <w:t>основными целями Программы являются:</w:t>
            </w:r>
          </w:p>
          <w:p w:rsidR="0026736E" w:rsidRPr="00F9332F" w:rsidRDefault="0026736E" w:rsidP="00A32C27">
            <w:pPr>
              <w:jc w:val="both"/>
              <w:rPr>
                <w:sz w:val="20"/>
                <w:szCs w:val="20"/>
              </w:rPr>
            </w:pPr>
            <w:r w:rsidRPr="00F9332F">
              <w:rPr>
                <w:sz w:val="20"/>
                <w:szCs w:val="20"/>
              </w:rPr>
              <w:t xml:space="preserve">обеспечение общественной безопасности и безопасности граждан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 Курской области;</w:t>
            </w:r>
          </w:p>
          <w:p w:rsidR="0026736E" w:rsidRPr="00F9332F" w:rsidRDefault="0026736E" w:rsidP="00A32C27">
            <w:pPr>
              <w:jc w:val="both"/>
              <w:rPr>
                <w:sz w:val="20"/>
                <w:szCs w:val="20"/>
              </w:rPr>
            </w:pPr>
            <w:r w:rsidRPr="00F9332F">
              <w:rPr>
                <w:sz w:val="20"/>
                <w:szCs w:val="20"/>
              </w:rPr>
              <w:t xml:space="preserve">совершенствование структуры системы муниципального и общественного воздействия на причины и условия, способствующие совершению правонарушений и преступлений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 Курской области;</w:t>
            </w:r>
          </w:p>
          <w:p w:rsidR="0026736E" w:rsidRPr="00F9332F" w:rsidRDefault="0026736E" w:rsidP="00A32C27">
            <w:pPr>
              <w:jc w:val="both"/>
              <w:rPr>
                <w:sz w:val="20"/>
                <w:szCs w:val="20"/>
              </w:rPr>
            </w:pPr>
            <w:r w:rsidRPr="00F9332F">
              <w:rPr>
                <w:sz w:val="20"/>
                <w:szCs w:val="20"/>
              </w:rPr>
              <w:t>устранение причин и условий, порождающих коррупцию;</w:t>
            </w:r>
          </w:p>
          <w:p w:rsidR="0026736E" w:rsidRPr="00F9332F" w:rsidRDefault="0026736E" w:rsidP="00A32C27">
            <w:pPr>
              <w:jc w:val="both"/>
              <w:rPr>
                <w:sz w:val="20"/>
                <w:szCs w:val="20"/>
              </w:rPr>
            </w:pPr>
            <w:r w:rsidRPr="00F9332F">
              <w:rPr>
                <w:sz w:val="20"/>
                <w:szCs w:val="20"/>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26736E" w:rsidRPr="00F9332F" w:rsidRDefault="0026736E" w:rsidP="00A32C27">
            <w:pPr>
              <w:jc w:val="both"/>
              <w:rPr>
                <w:sz w:val="20"/>
                <w:szCs w:val="20"/>
              </w:rPr>
            </w:pPr>
            <w:r w:rsidRPr="00F9332F">
              <w:rPr>
                <w:sz w:val="20"/>
                <w:szCs w:val="20"/>
              </w:rPr>
              <w:t>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tc>
      </w:tr>
      <w:tr w:rsidR="0026736E" w:rsidRPr="00F9332F" w:rsidTr="00A32C27">
        <w:tc>
          <w:tcPr>
            <w:tcW w:w="2988" w:type="dxa"/>
          </w:tcPr>
          <w:p w:rsidR="0026736E" w:rsidRPr="00F9332F" w:rsidRDefault="0026736E" w:rsidP="00A32C27">
            <w:pPr>
              <w:rPr>
                <w:sz w:val="20"/>
                <w:szCs w:val="20"/>
              </w:rPr>
            </w:pPr>
            <w:r w:rsidRPr="00F9332F">
              <w:rPr>
                <w:sz w:val="20"/>
                <w:szCs w:val="20"/>
              </w:rPr>
              <w:t xml:space="preserve">          </w:t>
            </w:r>
          </w:p>
        </w:tc>
        <w:tc>
          <w:tcPr>
            <w:tcW w:w="360" w:type="dxa"/>
            <w:gridSpan w:val="2"/>
          </w:tcPr>
          <w:p w:rsidR="0026736E" w:rsidRPr="00F9332F" w:rsidRDefault="0026736E" w:rsidP="00A32C27">
            <w:pPr>
              <w:jc w:val="both"/>
              <w:rPr>
                <w:sz w:val="20"/>
                <w:szCs w:val="20"/>
              </w:rPr>
            </w:pPr>
          </w:p>
        </w:tc>
        <w:tc>
          <w:tcPr>
            <w:tcW w:w="6116" w:type="dxa"/>
          </w:tcPr>
          <w:p w:rsidR="0026736E" w:rsidRPr="00F9332F" w:rsidRDefault="0026736E" w:rsidP="00A32C27">
            <w:pPr>
              <w:jc w:val="both"/>
              <w:rPr>
                <w:sz w:val="20"/>
                <w:szCs w:val="20"/>
              </w:rPr>
            </w:pPr>
            <w:r w:rsidRPr="00F9332F">
              <w:rPr>
                <w:sz w:val="20"/>
                <w:szCs w:val="20"/>
              </w:rPr>
              <w:t>Для достижения основных целей Программы требуется решение следующих задач:</w:t>
            </w:r>
          </w:p>
          <w:p w:rsidR="0026736E" w:rsidRPr="00F9332F" w:rsidRDefault="0026736E" w:rsidP="00A32C27">
            <w:pPr>
              <w:jc w:val="both"/>
              <w:rPr>
                <w:sz w:val="20"/>
                <w:szCs w:val="20"/>
              </w:rPr>
            </w:pPr>
            <w:r w:rsidRPr="00F9332F">
              <w:rPr>
                <w:sz w:val="20"/>
                <w:szCs w:val="20"/>
              </w:rPr>
              <w:t xml:space="preserve">повышение уровня защиты жизни, здоровья и безопасности граждан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 профилактике незаконной трудовой миграции;</w:t>
            </w:r>
          </w:p>
          <w:p w:rsidR="0026736E" w:rsidRPr="00F9332F" w:rsidRDefault="0026736E" w:rsidP="00A32C27">
            <w:pPr>
              <w:jc w:val="both"/>
              <w:rPr>
                <w:sz w:val="20"/>
                <w:szCs w:val="20"/>
              </w:rPr>
            </w:pPr>
            <w:r w:rsidRPr="00F9332F">
              <w:rPr>
                <w:sz w:val="20"/>
                <w:szCs w:val="20"/>
              </w:rPr>
              <w:t xml:space="preserve">активизация участия и усиление взаимодействия территориальных органов федеральных органов исполнительной власти и органов местного самоуправления в сфере предупреждения преступлений и иных правонарушений,  вовлечение в деятельность по </w:t>
            </w:r>
            <w:r w:rsidRPr="00F9332F">
              <w:rPr>
                <w:sz w:val="20"/>
                <w:szCs w:val="20"/>
              </w:rPr>
              <w:lastRenderedPageBreak/>
              <w:t>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rsidR="0026736E" w:rsidRPr="00F9332F" w:rsidRDefault="0026736E" w:rsidP="00A32C27">
            <w:pPr>
              <w:jc w:val="both"/>
              <w:rPr>
                <w:sz w:val="20"/>
                <w:szCs w:val="20"/>
              </w:rPr>
            </w:pPr>
            <w:r w:rsidRPr="00F9332F">
              <w:rPr>
                <w:sz w:val="20"/>
                <w:szCs w:val="20"/>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w:t>
            </w:r>
          </w:p>
          <w:p w:rsidR="0026736E" w:rsidRPr="00F9332F" w:rsidRDefault="0026736E" w:rsidP="00A32C27">
            <w:pPr>
              <w:jc w:val="both"/>
              <w:rPr>
                <w:sz w:val="20"/>
                <w:szCs w:val="20"/>
              </w:rPr>
            </w:pPr>
            <w:r w:rsidRPr="00F9332F">
              <w:rPr>
                <w:sz w:val="20"/>
                <w:szCs w:val="20"/>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26736E" w:rsidRPr="00F9332F" w:rsidRDefault="0026736E" w:rsidP="00A32C27">
            <w:pPr>
              <w:jc w:val="both"/>
              <w:rPr>
                <w:sz w:val="20"/>
                <w:szCs w:val="20"/>
              </w:rPr>
            </w:pPr>
            <w:r w:rsidRPr="00F9332F">
              <w:rPr>
                <w:sz w:val="20"/>
                <w:szCs w:val="20"/>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26736E" w:rsidRPr="00F9332F" w:rsidRDefault="0026736E" w:rsidP="00A32C27">
            <w:pPr>
              <w:ind w:right="-108"/>
              <w:jc w:val="both"/>
              <w:rPr>
                <w:sz w:val="20"/>
                <w:szCs w:val="20"/>
              </w:rPr>
            </w:pPr>
            <w:r w:rsidRPr="00F9332F">
              <w:rPr>
                <w:sz w:val="20"/>
                <w:szCs w:val="20"/>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26736E" w:rsidRPr="00F9332F" w:rsidRDefault="0026736E" w:rsidP="00A32C27">
            <w:pPr>
              <w:jc w:val="both"/>
              <w:rPr>
                <w:sz w:val="20"/>
                <w:szCs w:val="20"/>
              </w:rPr>
            </w:pPr>
            <w:r w:rsidRPr="00F9332F">
              <w:rPr>
                <w:sz w:val="20"/>
                <w:szCs w:val="20"/>
              </w:rPr>
              <w:t>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26736E" w:rsidRPr="00F9332F" w:rsidRDefault="0026736E" w:rsidP="00A32C27">
            <w:pPr>
              <w:jc w:val="both"/>
              <w:rPr>
                <w:sz w:val="20"/>
                <w:szCs w:val="20"/>
              </w:rPr>
            </w:pPr>
            <w:r w:rsidRPr="00F9332F">
              <w:rPr>
                <w:sz w:val="20"/>
                <w:szCs w:val="20"/>
              </w:rPr>
              <w:t>профилактика рецидивной преступности, в том числе среди осужденных к наказаниям, не связанным с лишением свободы;</w:t>
            </w:r>
          </w:p>
          <w:p w:rsidR="0026736E" w:rsidRPr="00F9332F" w:rsidRDefault="0026736E" w:rsidP="00A32C27">
            <w:pPr>
              <w:jc w:val="both"/>
              <w:rPr>
                <w:sz w:val="20"/>
                <w:szCs w:val="20"/>
              </w:rPr>
            </w:pPr>
            <w:r w:rsidRPr="00F9332F">
              <w:rPr>
                <w:sz w:val="20"/>
                <w:szCs w:val="20"/>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26736E" w:rsidRPr="00F9332F" w:rsidRDefault="0026736E" w:rsidP="00A32C27">
            <w:pPr>
              <w:jc w:val="both"/>
              <w:rPr>
                <w:sz w:val="20"/>
                <w:szCs w:val="20"/>
              </w:rPr>
            </w:pPr>
            <w:r w:rsidRPr="00F9332F">
              <w:rPr>
                <w:sz w:val="20"/>
                <w:szCs w:val="20"/>
              </w:rPr>
              <w:t>содействие трудовой занятости лиц, отбывающих наказание и освободившихся из мест лишения свободы;</w:t>
            </w:r>
          </w:p>
          <w:p w:rsidR="0026736E" w:rsidRPr="00F9332F" w:rsidRDefault="0026736E" w:rsidP="00A32C27">
            <w:pPr>
              <w:jc w:val="both"/>
              <w:rPr>
                <w:sz w:val="20"/>
                <w:szCs w:val="20"/>
              </w:rPr>
            </w:pPr>
            <w:r w:rsidRPr="00F9332F">
              <w:rPr>
                <w:sz w:val="20"/>
                <w:szCs w:val="20"/>
              </w:rPr>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tc>
      </w:tr>
      <w:tr w:rsidR="0026736E" w:rsidRPr="00F9332F" w:rsidTr="00A32C27">
        <w:tc>
          <w:tcPr>
            <w:tcW w:w="2988" w:type="dxa"/>
          </w:tcPr>
          <w:p w:rsidR="0026736E" w:rsidRPr="00F9332F" w:rsidRDefault="0026736E" w:rsidP="00A32C27">
            <w:pPr>
              <w:rPr>
                <w:sz w:val="20"/>
                <w:szCs w:val="20"/>
              </w:rPr>
            </w:pPr>
            <w:r w:rsidRPr="00F9332F">
              <w:rPr>
                <w:sz w:val="20"/>
                <w:szCs w:val="20"/>
              </w:rPr>
              <w:lastRenderedPageBreak/>
              <w:t>Важнейшие целевые индикаторы и показатели</w:t>
            </w:r>
          </w:p>
          <w:p w:rsidR="0026736E" w:rsidRPr="00F9332F" w:rsidRDefault="0026736E" w:rsidP="00A32C27">
            <w:pPr>
              <w:rPr>
                <w:sz w:val="20"/>
                <w:szCs w:val="20"/>
              </w:rPr>
            </w:pPr>
          </w:p>
          <w:p w:rsidR="0026736E" w:rsidRPr="00F9332F" w:rsidRDefault="0026736E" w:rsidP="00A32C27">
            <w:pPr>
              <w:rPr>
                <w:sz w:val="20"/>
                <w:szCs w:val="20"/>
              </w:rPr>
            </w:pPr>
          </w:p>
        </w:tc>
        <w:tc>
          <w:tcPr>
            <w:tcW w:w="360" w:type="dxa"/>
            <w:gridSpan w:val="2"/>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 xml:space="preserve">соотношение числа совершенных правонарушений с численностью населения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 Обоянского района</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количество лиц, совершивших преступления в составе организованных преступных групп, уголовные дела по которым направлены в суд;</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доля молодых людей, участвующих в деятельности патриотических объединений, клубов, центров в общем количестве молодежи;</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количество выявленных лиц, совершивших преступления коррупционной направленности;</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соотношение числа правонарушений, совершенных на улицах и  в других общественных местах, с общим числом преступлений;</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соотношение числа преступлений, совершенных несовершеннолетними или при их участии, с общим числом оконченных расследованием преступлений;</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соотношение числа правонарушений, совершенных в состоянии алкогольного опьянения, с общим числом оконченных  расследованием преступлений;</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 xml:space="preserve">доля подростков, проживающих  на территории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w:t>
            </w:r>
            <w:r w:rsidRPr="00F9332F">
              <w:t xml:space="preserve"> </w:t>
            </w:r>
            <w:r w:rsidRPr="00F9332F">
              <w:rPr>
                <w:rFonts w:ascii="Times New Roman" w:hAnsi="Times New Roman" w:cs="Times New Roman"/>
              </w:rPr>
              <w:t xml:space="preserve">Обоянского района  и вовлеченных в профилактические  мероприятия по сокращению заболеваемости наркоманией, в общей  численности  подростков, проживающих на территории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w:t>
            </w:r>
            <w:r w:rsidRPr="00F9332F">
              <w:t xml:space="preserve"> </w:t>
            </w:r>
            <w:r w:rsidRPr="00F9332F">
              <w:rPr>
                <w:rFonts w:ascii="Times New Roman" w:hAnsi="Times New Roman" w:cs="Times New Roman"/>
              </w:rPr>
              <w:t>Обоянского района;</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доля лиц, систематически занимающихся физической культурой и спортом, в общей численности населения области;</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 xml:space="preserve">доля обучающихся, задействованных в мероприятиях духовно-нравственной направленности (от общего количества проведенных </w:t>
            </w:r>
            <w:r w:rsidRPr="00F9332F">
              <w:rPr>
                <w:rFonts w:ascii="Times New Roman" w:hAnsi="Times New Roman" w:cs="Times New Roman"/>
              </w:rPr>
              <w:lastRenderedPageBreak/>
              <w:t>мероприятий);</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 xml:space="preserve">доля лиц, ранее осуждавшихся за совершение преступлений, в общем количестве лиц, уголовные </w:t>
            </w:r>
            <w:proofErr w:type="gramStart"/>
            <w:r w:rsidRPr="00F9332F">
              <w:rPr>
                <w:rFonts w:ascii="Times New Roman" w:hAnsi="Times New Roman" w:cs="Times New Roman"/>
              </w:rPr>
              <w:t>дела</w:t>
            </w:r>
            <w:proofErr w:type="gramEnd"/>
            <w:r w:rsidRPr="00F9332F">
              <w:rPr>
                <w:rFonts w:ascii="Times New Roman" w:hAnsi="Times New Roman" w:cs="Times New Roman"/>
              </w:rPr>
              <w:t xml:space="preserve"> в отношении которых направлены в суд;</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соотношение числа правонарушений, совершенных лицами, ранее привлекавшимися к уголовной ответственности, с общим числом расследованных преступлений;</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доля лиц, освободившихся из мест лишения свободы, получивших социальные услуги, в общем количестве нуждающихся лиц, освободившихся из мест лишения свободы, обратившихся за помощью;</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доля трудоустроенных лиц, освобожденных из мест лишения свободы, в общем количестве обратившихся в центры занятости населения;</w:t>
            </w:r>
          </w:p>
          <w:p w:rsidR="0026736E" w:rsidRPr="00F9332F" w:rsidRDefault="0026736E" w:rsidP="00A32C27">
            <w:pPr>
              <w:pStyle w:val="ConsPlusNonformat"/>
              <w:jc w:val="both"/>
              <w:rPr>
                <w:b/>
              </w:rPr>
            </w:pPr>
          </w:p>
        </w:tc>
      </w:tr>
      <w:tr w:rsidR="0026736E" w:rsidRPr="00F9332F" w:rsidTr="00A32C27">
        <w:tc>
          <w:tcPr>
            <w:tcW w:w="2988" w:type="dxa"/>
          </w:tcPr>
          <w:p w:rsidR="0026736E" w:rsidRPr="00F9332F" w:rsidRDefault="0026736E" w:rsidP="00A32C27">
            <w:pPr>
              <w:rPr>
                <w:sz w:val="20"/>
                <w:szCs w:val="20"/>
              </w:rPr>
            </w:pPr>
            <w:r w:rsidRPr="00F9332F">
              <w:rPr>
                <w:sz w:val="20"/>
                <w:szCs w:val="20"/>
              </w:rPr>
              <w:lastRenderedPageBreak/>
              <w:t xml:space="preserve">Сроки реализации </w:t>
            </w:r>
          </w:p>
          <w:p w:rsidR="0026736E" w:rsidRPr="00F9332F" w:rsidRDefault="0026736E" w:rsidP="00A32C27">
            <w:pPr>
              <w:rPr>
                <w:sz w:val="20"/>
                <w:szCs w:val="20"/>
              </w:rPr>
            </w:pPr>
            <w:r w:rsidRPr="00F9332F">
              <w:rPr>
                <w:sz w:val="20"/>
                <w:szCs w:val="20"/>
              </w:rPr>
              <w:t>Программы</w:t>
            </w:r>
          </w:p>
        </w:tc>
        <w:tc>
          <w:tcPr>
            <w:tcW w:w="360" w:type="dxa"/>
            <w:gridSpan w:val="2"/>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jc w:val="both"/>
              <w:rPr>
                <w:sz w:val="20"/>
                <w:szCs w:val="20"/>
              </w:rPr>
            </w:pPr>
            <w:r>
              <w:rPr>
                <w:sz w:val="20"/>
                <w:szCs w:val="20"/>
              </w:rPr>
              <w:t>2015-2017</w:t>
            </w:r>
            <w:r w:rsidRPr="00F9332F">
              <w:rPr>
                <w:sz w:val="20"/>
                <w:szCs w:val="20"/>
              </w:rPr>
              <w:t xml:space="preserve"> годы</w:t>
            </w:r>
          </w:p>
        </w:tc>
      </w:tr>
      <w:tr w:rsidR="0026736E" w:rsidRPr="00F9332F" w:rsidTr="00A32C27">
        <w:tc>
          <w:tcPr>
            <w:tcW w:w="2988" w:type="dxa"/>
          </w:tcPr>
          <w:p w:rsidR="0026736E" w:rsidRPr="00F9332F" w:rsidRDefault="0026736E" w:rsidP="00A32C27">
            <w:pPr>
              <w:rPr>
                <w:sz w:val="20"/>
                <w:szCs w:val="20"/>
              </w:rPr>
            </w:pPr>
            <w:r w:rsidRPr="00F9332F">
              <w:rPr>
                <w:sz w:val="20"/>
                <w:szCs w:val="20"/>
              </w:rPr>
              <w:t>Основные мероприятия Программы</w:t>
            </w:r>
          </w:p>
        </w:tc>
        <w:tc>
          <w:tcPr>
            <w:tcW w:w="360" w:type="dxa"/>
            <w:gridSpan w:val="2"/>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jc w:val="both"/>
              <w:rPr>
                <w:sz w:val="20"/>
                <w:szCs w:val="20"/>
              </w:rPr>
            </w:pPr>
            <w:proofErr w:type="gramStart"/>
            <w:r w:rsidRPr="00F9332F">
              <w:rPr>
                <w:sz w:val="20"/>
                <w:szCs w:val="20"/>
              </w:rPr>
              <w:t xml:space="preserve">Участие представителей администрации </w:t>
            </w:r>
            <w:proofErr w:type="spellStart"/>
            <w:r w:rsidRPr="00F9332F">
              <w:rPr>
                <w:sz w:val="20"/>
                <w:szCs w:val="20"/>
              </w:rPr>
              <w:t>Рудавского</w:t>
            </w:r>
            <w:proofErr w:type="spellEnd"/>
            <w:r w:rsidRPr="00F9332F">
              <w:rPr>
                <w:sz w:val="20"/>
                <w:szCs w:val="20"/>
              </w:rPr>
              <w:t xml:space="preserve"> сельсовета в расширенных районных  совещаний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 и их взаимодействия с другими субъектами профилактики преступлений и иных правонарушений с предоставлением методических материалов;</w:t>
            </w:r>
            <w:proofErr w:type="gramEnd"/>
          </w:p>
          <w:p w:rsidR="0026736E" w:rsidRPr="00F9332F" w:rsidRDefault="0026736E" w:rsidP="00A32C27">
            <w:pPr>
              <w:widowControl w:val="0"/>
              <w:jc w:val="both"/>
              <w:rPr>
                <w:sz w:val="20"/>
                <w:szCs w:val="20"/>
              </w:rPr>
            </w:pPr>
            <w:r w:rsidRPr="00F9332F">
              <w:rPr>
                <w:sz w:val="20"/>
                <w:szCs w:val="20"/>
              </w:rPr>
              <w:t xml:space="preserve">проведение среди молодежи </w:t>
            </w:r>
            <w:proofErr w:type="spellStart"/>
            <w:r w:rsidRPr="00F9332F">
              <w:rPr>
                <w:sz w:val="20"/>
                <w:szCs w:val="20"/>
              </w:rPr>
              <w:t>антинаркотических</w:t>
            </w:r>
            <w:proofErr w:type="spellEnd"/>
            <w:r w:rsidRPr="00F9332F">
              <w:rPr>
                <w:sz w:val="20"/>
                <w:szCs w:val="20"/>
              </w:rPr>
              <w:t xml:space="preserve"> профилактических акций;</w:t>
            </w:r>
          </w:p>
          <w:p w:rsidR="0026736E" w:rsidRPr="00F9332F" w:rsidRDefault="0026736E" w:rsidP="00A32C27">
            <w:pPr>
              <w:widowControl w:val="0"/>
              <w:jc w:val="both"/>
              <w:rPr>
                <w:sz w:val="20"/>
                <w:szCs w:val="20"/>
              </w:rPr>
            </w:pPr>
            <w:r w:rsidRPr="00F9332F">
              <w:rPr>
                <w:sz w:val="20"/>
                <w:szCs w:val="20"/>
              </w:rPr>
              <w:t>обеспечение участия в проведении районных и областных мероприятий, посвященных призыву в Вооруженные Силы России;</w:t>
            </w:r>
          </w:p>
        </w:tc>
      </w:tr>
      <w:tr w:rsidR="0026736E" w:rsidRPr="00F9332F" w:rsidTr="00A32C27">
        <w:tc>
          <w:tcPr>
            <w:tcW w:w="3004" w:type="dxa"/>
            <w:gridSpan w:val="2"/>
          </w:tcPr>
          <w:p w:rsidR="0026736E" w:rsidRPr="00F9332F" w:rsidRDefault="0026736E" w:rsidP="00A32C27">
            <w:pPr>
              <w:rPr>
                <w:sz w:val="20"/>
                <w:szCs w:val="20"/>
              </w:rPr>
            </w:pPr>
            <w:r w:rsidRPr="00F9332F">
              <w:rPr>
                <w:sz w:val="20"/>
                <w:szCs w:val="20"/>
              </w:rPr>
              <w:t>Исполнители основных мероприятий Программы</w:t>
            </w:r>
          </w:p>
        </w:tc>
        <w:tc>
          <w:tcPr>
            <w:tcW w:w="344" w:type="dxa"/>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pStyle w:val="a7"/>
              <w:widowControl w:val="0"/>
              <w:spacing w:after="0" w:line="240" w:lineRule="auto"/>
              <w:ind w:left="0"/>
              <w:jc w:val="both"/>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Обоянского района, муниципальные учреждения культуры, библиотеки</w:t>
            </w:r>
          </w:p>
          <w:p w:rsidR="0026736E" w:rsidRPr="00F9332F" w:rsidRDefault="0026736E" w:rsidP="00A32C27">
            <w:pPr>
              <w:pStyle w:val="a5"/>
              <w:widowControl w:val="0"/>
              <w:spacing w:after="0"/>
              <w:ind w:firstLine="33"/>
              <w:jc w:val="both"/>
              <w:rPr>
                <w:sz w:val="20"/>
                <w:szCs w:val="20"/>
              </w:rPr>
            </w:pPr>
            <w:r w:rsidRPr="00F9332F">
              <w:rPr>
                <w:sz w:val="20"/>
                <w:szCs w:val="20"/>
              </w:rPr>
              <w:t xml:space="preserve">  </w:t>
            </w:r>
          </w:p>
        </w:tc>
      </w:tr>
      <w:tr w:rsidR="0026736E" w:rsidRPr="00F9332F" w:rsidTr="00A32C27">
        <w:tc>
          <w:tcPr>
            <w:tcW w:w="3004" w:type="dxa"/>
            <w:gridSpan w:val="2"/>
          </w:tcPr>
          <w:p w:rsidR="0026736E" w:rsidRPr="00F9332F" w:rsidRDefault="0026736E" w:rsidP="00A32C27">
            <w:pPr>
              <w:rPr>
                <w:sz w:val="20"/>
                <w:szCs w:val="20"/>
              </w:rPr>
            </w:pPr>
            <w:r w:rsidRPr="00F9332F">
              <w:rPr>
                <w:sz w:val="20"/>
                <w:szCs w:val="20"/>
              </w:rPr>
              <w:t>Объемы и источники финансирования Программы</w:t>
            </w:r>
          </w:p>
        </w:tc>
        <w:tc>
          <w:tcPr>
            <w:tcW w:w="344" w:type="dxa"/>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jc w:val="both"/>
              <w:rPr>
                <w:sz w:val="20"/>
                <w:szCs w:val="20"/>
              </w:rPr>
            </w:pPr>
            <w:r w:rsidRPr="00F9332F">
              <w:rPr>
                <w:sz w:val="20"/>
                <w:szCs w:val="20"/>
              </w:rPr>
              <w:t>финансирование программных мероприятий предусмотрено осуществлять за счет основной деятельности учреждений,  прочих источников</w:t>
            </w:r>
          </w:p>
        </w:tc>
      </w:tr>
      <w:tr w:rsidR="0026736E" w:rsidRPr="00F9332F" w:rsidTr="00A32C27">
        <w:tc>
          <w:tcPr>
            <w:tcW w:w="3004" w:type="dxa"/>
            <w:gridSpan w:val="2"/>
          </w:tcPr>
          <w:p w:rsidR="0026736E" w:rsidRPr="00F9332F" w:rsidRDefault="0026736E" w:rsidP="00A32C27">
            <w:pPr>
              <w:rPr>
                <w:sz w:val="20"/>
                <w:szCs w:val="20"/>
              </w:rPr>
            </w:pPr>
            <w:r w:rsidRPr="00F9332F">
              <w:rPr>
                <w:sz w:val="20"/>
                <w:szCs w:val="20"/>
              </w:rPr>
              <w:t xml:space="preserve">Система организации </w:t>
            </w:r>
          </w:p>
          <w:p w:rsidR="0026736E" w:rsidRPr="00F9332F" w:rsidRDefault="0026736E" w:rsidP="00A32C27">
            <w:pPr>
              <w:rPr>
                <w:sz w:val="20"/>
                <w:szCs w:val="20"/>
              </w:rPr>
            </w:pPr>
            <w:proofErr w:type="gramStart"/>
            <w:r w:rsidRPr="00F9332F">
              <w:rPr>
                <w:sz w:val="20"/>
                <w:szCs w:val="20"/>
              </w:rPr>
              <w:t>контроля за</w:t>
            </w:r>
            <w:proofErr w:type="gramEnd"/>
            <w:r w:rsidRPr="00F9332F">
              <w:rPr>
                <w:sz w:val="20"/>
                <w:szCs w:val="20"/>
              </w:rPr>
              <w:t xml:space="preserve"> исполнением Программы</w:t>
            </w:r>
          </w:p>
        </w:tc>
        <w:tc>
          <w:tcPr>
            <w:tcW w:w="344" w:type="dxa"/>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jc w:val="both"/>
              <w:rPr>
                <w:sz w:val="20"/>
                <w:szCs w:val="20"/>
              </w:rPr>
            </w:pPr>
            <w:r w:rsidRPr="00F9332F">
              <w:rPr>
                <w:sz w:val="20"/>
                <w:szCs w:val="20"/>
              </w:rPr>
              <w:t xml:space="preserve">общий </w:t>
            </w:r>
            <w:proofErr w:type="gramStart"/>
            <w:r w:rsidRPr="00F9332F">
              <w:rPr>
                <w:sz w:val="20"/>
                <w:szCs w:val="20"/>
              </w:rPr>
              <w:t>контроль за</w:t>
            </w:r>
            <w:proofErr w:type="gramEnd"/>
            <w:r w:rsidRPr="00F9332F">
              <w:rPr>
                <w:sz w:val="20"/>
                <w:szCs w:val="20"/>
              </w:rPr>
              <w:t xml:space="preserve"> реализацией Программы осуществляется главой </w:t>
            </w:r>
            <w:proofErr w:type="spellStart"/>
            <w:r w:rsidRPr="00F9332F">
              <w:rPr>
                <w:sz w:val="20"/>
                <w:szCs w:val="20"/>
              </w:rPr>
              <w:t>Рудавского</w:t>
            </w:r>
            <w:proofErr w:type="spellEnd"/>
            <w:r w:rsidRPr="00F9332F">
              <w:rPr>
                <w:sz w:val="20"/>
                <w:szCs w:val="20"/>
              </w:rPr>
              <w:t xml:space="preserve"> сельсовета Обоянского района</w:t>
            </w:r>
          </w:p>
          <w:p w:rsidR="0026736E" w:rsidRPr="00F9332F" w:rsidRDefault="0026736E" w:rsidP="00A32C27">
            <w:pPr>
              <w:jc w:val="both"/>
              <w:rPr>
                <w:sz w:val="20"/>
                <w:szCs w:val="20"/>
              </w:rPr>
            </w:pPr>
          </w:p>
        </w:tc>
      </w:tr>
      <w:tr w:rsidR="0026736E" w:rsidRPr="00F9332F" w:rsidTr="00A32C27">
        <w:tc>
          <w:tcPr>
            <w:tcW w:w="3004" w:type="dxa"/>
            <w:gridSpan w:val="2"/>
          </w:tcPr>
          <w:p w:rsidR="0026736E" w:rsidRPr="00F9332F" w:rsidRDefault="0026736E" w:rsidP="00A32C27">
            <w:pPr>
              <w:rPr>
                <w:sz w:val="20"/>
                <w:szCs w:val="20"/>
              </w:rPr>
            </w:pPr>
            <w:r w:rsidRPr="00F9332F">
              <w:rPr>
                <w:sz w:val="20"/>
                <w:szCs w:val="20"/>
              </w:rPr>
              <w:t>Ожидаемые конечные результаты реализации Программы и показатели эффективности реализации Программы</w:t>
            </w:r>
          </w:p>
        </w:tc>
        <w:tc>
          <w:tcPr>
            <w:tcW w:w="344" w:type="dxa"/>
          </w:tcPr>
          <w:p w:rsidR="0026736E" w:rsidRPr="00F9332F" w:rsidRDefault="0026736E" w:rsidP="00A32C27">
            <w:pPr>
              <w:jc w:val="both"/>
              <w:rPr>
                <w:sz w:val="20"/>
                <w:szCs w:val="20"/>
              </w:rPr>
            </w:pPr>
            <w:r w:rsidRPr="00F9332F">
              <w:rPr>
                <w:sz w:val="20"/>
                <w:szCs w:val="20"/>
              </w:rPr>
              <w:t>-</w:t>
            </w:r>
          </w:p>
        </w:tc>
        <w:tc>
          <w:tcPr>
            <w:tcW w:w="6116" w:type="dxa"/>
          </w:tcPr>
          <w:p w:rsidR="0026736E" w:rsidRPr="00F9332F" w:rsidRDefault="0026736E" w:rsidP="00A32C27">
            <w:pPr>
              <w:jc w:val="both"/>
              <w:rPr>
                <w:sz w:val="20"/>
                <w:szCs w:val="20"/>
              </w:rPr>
            </w:pPr>
            <w:r w:rsidRPr="00F9332F">
              <w:rPr>
                <w:sz w:val="20"/>
                <w:szCs w:val="20"/>
              </w:rPr>
              <w:t>реализация мероприятий Программы позволит:</w:t>
            </w:r>
          </w:p>
          <w:p w:rsidR="0026736E" w:rsidRPr="00F9332F" w:rsidRDefault="0026736E" w:rsidP="00A32C27">
            <w:pPr>
              <w:jc w:val="both"/>
              <w:rPr>
                <w:sz w:val="20"/>
                <w:szCs w:val="20"/>
              </w:rPr>
            </w:pPr>
            <w:r w:rsidRPr="00F9332F">
              <w:rPr>
                <w:sz w:val="20"/>
                <w:szCs w:val="20"/>
              </w:rPr>
              <w:t xml:space="preserve">обеспечить надлежащий уровень профилактики правонарушений, антитеррористической безопасности населения и уязвимой инфраструктуры </w:t>
            </w:r>
            <w:proofErr w:type="spellStart"/>
            <w:r w:rsidRPr="00F9332F">
              <w:rPr>
                <w:sz w:val="20"/>
                <w:szCs w:val="20"/>
              </w:rPr>
              <w:t>Рудавского</w:t>
            </w:r>
            <w:proofErr w:type="spellEnd"/>
            <w:r w:rsidRPr="00F9332F">
              <w:rPr>
                <w:sz w:val="20"/>
                <w:szCs w:val="20"/>
              </w:rPr>
              <w:t xml:space="preserve"> сельсовета Обоянского района; </w:t>
            </w:r>
          </w:p>
          <w:p w:rsidR="0026736E" w:rsidRPr="00F9332F" w:rsidRDefault="0026736E" w:rsidP="00A32C27">
            <w:pPr>
              <w:jc w:val="both"/>
              <w:rPr>
                <w:sz w:val="20"/>
                <w:szCs w:val="20"/>
              </w:rPr>
            </w:pPr>
            <w:r w:rsidRPr="00F9332F">
              <w:rPr>
                <w:sz w:val="20"/>
                <w:szCs w:val="20"/>
              </w:rPr>
              <w:t xml:space="preserve">способствовать развитию принципов толерантности у населения </w:t>
            </w:r>
            <w:proofErr w:type="spellStart"/>
            <w:r w:rsidRPr="00F9332F">
              <w:rPr>
                <w:sz w:val="20"/>
                <w:szCs w:val="20"/>
              </w:rPr>
              <w:t>Рудавского</w:t>
            </w:r>
            <w:proofErr w:type="spellEnd"/>
            <w:r w:rsidRPr="00F9332F">
              <w:rPr>
                <w:sz w:val="20"/>
                <w:szCs w:val="20"/>
              </w:rPr>
              <w:t xml:space="preserve"> сельсовета Обоянского района, сохранению стабильности в сфере межэтнических и тесно связанных с ними межконфессиональных отношении; </w:t>
            </w:r>
          </w:p>
          <w:p w:rsidR="0026736E" w:rsidRPr="00F9332F" w:rsidRDefault="0026736E" w:rsidP="00A32C27">
            <w:pPr>
              <w:jc w:val="both"/>
              <w:rPr>
                <w:sz w:val="20"/>
                <w:szCs w:val="20"/>
              </w:rPr>
            </w:pPr>
            <w:r w:rsidRPr="00F9332F">
              <w:rPr>
                <w:sz w:val="20"/>
                <w:szCs w:val="20"/>
              </w:rPr>
              <w:t xml:space="preserve">стабилизировать </w:t>
            </w:r>
            <w:proofErr w:type="spellStart"/>
            <w:r w:rsidRPr="00F9332F">
              <w:rPr>
                <w:sz w:val="20"/>
                <w:szCs w:val="20"/>
              </w:rPr>
              <w:t>наркоситуацию</w:t>
            </w:r>
            <w:proofErr w:type="spellEnd"/>
            <w:r w:rsidRPr="00F9332F">
              <w:rPr>
                <w:sz w:val="20"/>
                <w:szCs w:val="20"/>
              </w:rPr>
              <w:t xml:space="preserve"> в </w:t>
            </w:r>
            <w:proofErr w:type="spellStart"/>
            <w:r w:rsidRPr="00F9332F">
              <w:rPr>
                <w:sz w:val="20"/>
                <w:szCs w:val="20"/>
              </w:rPr>
              <w:t>Рудавском</w:t>
            </w:r>
            <w:proofErr w:type="spellEnd"/>
            <w:r w:rsidRPr="00F9332F">
              <w:rPr>
                <w:sz w:val="20"/>
                <w:szCs w:val="20"/>
              </w:rPr>
              <w:t xml:space="preserve"> сельсовете Обоянского  района; </w:t>
            </w:r>
          </w:p>
          <w:p w:rsidR="0026736E" w:rsidRPr="00F9332F" w:rsidRDefault="0026736E" w:rsidP="00A32C27">
            <w:pPr>
              <w:jc w:val="both"/>
              <w:rPr>
                <w:sz w:val="20"/>
                <w:szCs w:val="20"/>
              </w:rPr>
            </w:pPr>
            <w:r w:rsidRPr="00F9332F">
              <w:rPr>
                <w:sz w:val="20"/>
                <w:szCs w:val="20"/>
              </w:rPr>
              <w:t>развивать систему конституционных гарантий, направленных на обеспечение прав и свобод граждан;</w:t>
            </w:r>
          </w:p>
          <w:p w:rsidR="0026736E" w:rsidRPr="00F9332F" w:rsidRDefault="0026736E" w:rsidP="00A32C27">
            <w:pPr>
              <w:jc w:val="both"/>
              <w:rPr>
                <w:sz w:val="20"/>
                <w:szCs w:val="20"/>
              </w:rPr>
            </w:pPr>
            <w:r w:rsidRPr="00F9332F">
              <w:rPr>
                <w:sz w:val="20"/>
                <w:szCs w:val="20"/>
              </w:rPr>
              <w:t xml:space="preserve">снизить уровень рецидивной преступности; </w:t>
            </w:r>
          </w:p>
          <w:p w:rsidR="0026736E" w:rsidRPr="00F9332F" w:rsidRDefault="0026736E" w:rsidP="00A32C27">
            <w:pPr>
              <w:jc w:val="both"/>
              <w:rPr>
                <w:sz w:val="20"/>
                <w:szCs w:val="20"/>
              </w:rPr>
            </w:pPr>
            <w:r w:rsidRPr="00F9332F">
              <w:rPr>
                <w:sz w:val="20"/>
                <w:szCs w:val="20"/>
              </w:rPr>
              <w:t xml:space="preserve">увеличить число трудоустроенных лиц, освободившихся из мест лишения свободы; </w:t>
            </w:r>
          </w:p>
          <w:p w:rsidR="0026736E" w:rsidRPr="00F9332F" w:rsidRDefault="0026736E" w:rsidP="00A32C27">
            <w:pPr>
              <w:jc w:val="both"/>
              <w:rPr>
                <w:sz w:val="20"/>
                <w:szCs w:val="20"/>
              </w:rPr>
            </w:pPr>
            <w:r w:rsidRPr="00F9332F">
              <w:rPr>
                <w:sz w:val="20"/>
                <w:szCs w:val="20"/>
              </w:rPr>
              <w:t>создать необходимые условия для обеспечения полезной занятости лиц, освободившихся из мест лишения свободы;</w:t>
            </w:r>
          </w:p>
          <w:p w:rsidR="0026736E" w:rsidRPr="00F9332F" w:rsidRDefault="0026736E" w:rsidP="00A32C27">
            <w:pPr>
              <w:jc w:val="both"/>
              <w:rPr>
                <w:sz w:val="20"/>
                <w:szCs w:val="20"/>
              </w:rPr>
            </w:pPr>
            <w:r w:rsidRPr="00F9332F">
              <w:rPr>
                <w:sz w:val="20"/>
                <w:szCs w:val="20"/>
              </w:rPr>
              <w:t xml:space="preserve">уменьшить количество несовершеннолетних, вовлеченных в преступные группировки и сообщества; </w:t>
            </w:r>
          </w:p>
          <w:p w:rsidR="0026736E" w:rsidRPr="00F9332F" w:rsidRDefault="0026736E" w:rsidP="00A32C27">
            <w:pPr>
              <w:jc w:val="both"/>
              <w:rPr>
                <w:sz w:val="20"/>
                <w:szCs w:val="20"/>
              </w:rPr>
            </w:pPr>
            <w:r w:rsidRPr="00F9332F">
              <w:rPr>
                <w:sz w:val="20"/>
                <w:szCs w:val="20"/>
              </w:rPr>
              <w:t>увеличить количество лиц, освободившихся из мест лишения свободы, которым оказана социальная помощь;</w:t>
            </w:r>
          </w:p>
          <w:p w:rsidR="0026736E" w:rsidRPr="00F9332F" w:rsidRDefault="0026736E" w:rsidP="00A32C27">
            <w:pPr>
              <w:jc w:val="both"/>
              <w:rPr>
                <w:sz w:val="20"/>
                <w:szCs w:val="20"/>
              </w:rPr>
            </w:pPr>
            <w:r w:rsidRPr="00F9332F">
              <w:rPr>
                <w:sz w:val="20"/>
                <w:szCs w:val="20"/>
              </w:rPr>
              <w:t>Показателями социально-экономической эффективности реализации Программы являются:</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снижение соотношения числа совершенных правонарушений с численностью населения;</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 xml:space="preserve">увеличение количества правонарушений, выявленных сотрудниками органов внутренних дел во взаимодействии с представителями </w:t>
            </w:r>
            <w:r w:rsidRPr="00F9332F">
              <w:rPr>
                <w:rFonts w:ascii="Times New Roman" w:hAnsi="Times New Roman" w:cs="Times New Roman"/>
              </w:rPr>
              <w:lastRenderedPageBreak/>
              <w:t>общественных формирований правоохранительной направленности;</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снижение количества лиц, совершивших преступления в составе организованных преступных групп;</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увеличение доли молодых людей, участвующих в деятельности патриотических объединений, клубов;</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 xml:space="preserve">снижение соотношения числа правонарушений, совершенных на улицах и в других общественных местах, с общим числом преступлений; </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 xml:space="preserve">снижение соотношения числа преступлений, совершенных несовершеннолетними или при их участии, с общим числом  преступлений; </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 xml:space="preserve">увеличение доли молодых людей, вовлеченных в проекты и программы в сфере социальной адаптации и профилактики асоциального поведения, в общем количестве молодежи; </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снижение соотношения числа правонарушений, совершенных в состоянии алкогольного опьянения, с общим числом  преступлений;</w:t>
            </w:r>
          </w:p>
          <w:p w:rsidR="0026736E" w:rsidRPr="00F9332F" w:rsidRDefault="0026736E" w:rsidP="00A32C27">
            <w:pPr>
              <w:pStyle w:val="ConsPlusNonformat"/>
              <w:jc w:val="both"/>
              <w:rPr>
                <w:rFonts w:ascii="Times New Roman" w:hAnsi="Times New Roman" w:cs="Times New Roman"/>
              </w:rPr>
            </w:pPr>
            <w:r w:rsidRPr="00F9332F">
              <w:rPr>
                <w:rFonts w:ascii="Times New Roman" w:hAnsi="Times New Roman" w:cs="Times New Roman"/>
              </w:rPr>
              <w:t xml:space="preserve">увеличение доли лиц, систематически занимающихся физической культурой и спортом, в общей численности населения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 Обоянского района.</w:t>
            </w:r>
          </w:p>
        </w:tc>
      </w:tr>
    </w:tbl>
    <w:p w:rsidR="0026736E" w:rsidRPr="00F9332F" w:rsidRDefault="0026736E" w:rsidP="0026736E">
      <w:pPr>
        <w:rPr>
          <w:b/>
          <w:bCs/>
          <w:sz w:val="20"/>
          <w:szCs w:val="20"/>
        </w:rPr>
      </w:pPr>
    </w:p>
    <w:p w:rsidR="0026736E" w:rsidRPr="00F9332F" w:rsidRDefault="0026736E" w:rsidP="0026736E">
      <w:pPr>
        <w:jc w:val="center"/>
        <w:rPr>
          <w:b/>
          <w:bCs/>
          <w:sz w:val="20"/>
          <w:szCs w:val="20"/>
        </w:rPr>
      </w:pPr>
      <w:r w:rsidRPr="00F9332F">
        <w:rPr>
          <w:b/>
          <w:bCs/>
          <w:sz w:val="20"/>
          <w:szCs w:val="20"/>
          <w:lang w:val="en-US"/>
        </w:rPr>
        <w:t>I</w:t>
      </w:r>
      <w:r w:rsidRPr="00F9332F">
        <w:rPr>
          <w:b/>
          <w:bCs/>
          <w:sz w:val="20"/>
          <w:szCs w:val="20"/>
        </w:rPr>
        <w:t xml:space="preserve">. Характеристика проблемы, на решение которой направлена </w:t>
      </w:r>
    </w:p>
    <w:p w:rsidR="0026736E" w:rsidRPr="00F9332F" w:rsidRDefault="0026736E" w:rsidP="0026736E">
      <w:pPr>
        <w:jc w:val="center"/>
        <w:rPr>
          <w:b/>
          <w:bCs/>
          <w:sz w:val="20"/>
          <w:szCs w:val="20"/>
        </w:rPr>
      </w:pPr>
      <w:r w:rsidRPr="00F9332F">
        <w:rPr>
          <w:b/>
          <w:bCs/>
          <w:sz w:val="20"/>
          <w:szCs w:val="20"/>
        </w:rPr>
        <w:t>Программа</w:t>
      </w:r>
    </w:p>
    <w:p w:rsidR="0026736E" w:rsidRPr="00F9332F" w:rsidRDefault="0026736E" w:rsidP="0026736E">
      <w:pPr>
        <w:ind w:firstLine="720"/>
        <w:jc w:val="both"/>
        <w:rPr>
          <w:sz w:val="20"/>
          <w:szCs w:val="20"/>
        </w:rPr>
      </w:pPr>
    </w:p>
    <w:p w:rsidR="0026736E" w:rsidRPr="00F9332F" w:rsidRDefault="0026736E" w:rsidP="0026736E">
      <w:pPr>
        <w:jc w:val="both"/>
        <w:rPr>
          <w:sz w:val="20"/>
          <w:szCs w:val="20"/>
        </w:rPr>
      </w:pPr>
      <w:proofErr w:type="gramStart"/>
      <w:r w:rsidRPr="00F9332F">
        <w:rPr>
          <w:sz w:val="20"/>
          <w:szCs w:val="20"/>
        </w:rPr>
        <w:t xml:space="preserve">Целевая программа «Комплексная межведомственная программа по профилактике преступлений и иных  правонарушений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 на 2012 – 2014 годы» ориентирована на дальнейшее развитие и совершенствование целенаправленной скоординированной работы территориальных органов федеральных органов исполнительной власти и органов исполнительной власти по реализации государственной политики, органов местного самоуправления в сфере профилактики правонарушений.</w:t>
      </w:r>
      <w:proofErr w:type="gramEnd"/>
    </w:p>
    <w:p w:rsidR="0026736E" w:rsidRPr="00F9332F" w:rsidRDefault="0026736E" w:rsidP="0026736E">
      <w:pPr>
        <w:autoSpaceDE w:val="0"/>
        <w:ind w:firstLine="709"/>
        <w:jc w:val="both"/>
        <w:rPr>
          <w:sz w:val="20"/>
          <w:szCs w:val="20"/>
        </w:rPr>
      </w:pPr>
      <w:proofErr w:type="gramStart"/>
      <w:r w:rsidRPr="00F9332F">
        <w:rPr>
          <w:sz w:val="20"/>
          <w:szCs w:val="20"/>
        </w:rPr>
        <w:t xml:space="preserve">Целенаправленная организация работы по созданию и функционированию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   системы профилактики правонарушений как одного из важнейших направлений реализации областной целевой программы «Комплексная программа по профилактике преступлений и иных правонарушений в Курской области на 2009-2011 годы» позволила добиться снижения общей преступности за период 2008-2011 годов на 19,2% (с 22659 до 18315).</w:t>
      </w:r>
      <w:proofErr w:type="gramEnd"/>
      <w:r w:rsidRPr="00F9332F">
        <w:rPr>
          <w:sz w:val="20"/>
          <w:szCs w:val="20"/>
        </w:rPr>
        <w:t xml:space="preserve"> В  2011 году  общее число зарегистрированных преступлений  на территории Обоянского района сократилось на 17,7% (с 457 до 376), в том числе на 5,7% – тяжких и особо тяжких.. Количество краж в целом снизилось на 10,9%, в том числе из квартир, домов - на 21,9%. Снизилось и количество убийств </w:t>
      </w:r>
      <w:proofErr w:type="gramStart"/>
      <w:r w:rsidRPr="00F9332F">
        <w:rPr>
          <w:sz w:val="20"/>
          <w:szCs w:val="20"/>
        </w:rPr>
        <w:t>на</w:t>
      </w:r>
      <w:proofErr w:type="gramEnd"/>
      <w:r w:rsidRPr="00F9332F">
        <w:rPr>
          <w:sz w:val="20"/>
          <w:szCs w:val="20"/>
        </w:rPr>
        <w:t xml:space="preserve"> 33,3%.</w:t>
      </w:r>
    </w:p>
    <w:p w:rsidR="0026736E" w:rsidRPr="00F9332F" w:rsidRDefault="0026736E" w:rsidP="0026736E">
      <w:pPr>
        <w:autoSpaceDE w:val="0"/>
        <w:ind w:firstLine="709"/>
        <w:jc w:val="both"/>
        <w:rPr>
          <w:sz w:val="20"/>
          <w:szCs w:val="20"/>
        </w:rPr>
      </w:pPr>
      <w:r w:rsidRPr="00F9332F">
        <w:rPr>
          <w:sz w:val="20"/>
          <w:szCs w:val="20"/>
        </w:rPr>
        <w:t xml:space="preserve">Вместе с тем, увеличился и  уровень подростковой преступности в 2011 году  на 58,3% </w:t>
      </w:r>
      <w:proofErr w:type="gramStart"/>
      <w:r w:rsidRPr="00F9332F">
        <w:rPr>
          <w:sz w:val="20"/>
          <w:szCs w:val="20"/>
        </w:rPr>
        <w:t xml:space="preserve">( </w:t>
      </w:r>
      <w:proofErr w:type="gramEnd"/>
      <w:r w:rsidRPr="00F9332F">
        <w:rPr>
          <w:sz w:val="20"/>
          <w:szCs w:val="20"/>
        </w:rPr>
        <w:t>с 12 в 2010 году до 19 в 2011году)</w:t>
      </w:r>
    </w:p>
    <w:p w:rsidR="0026736E" w:rsidRPr="00F9332F" w:rsidRDefault="0026736E" w:rsidP="0026736E">
      <w:pPr>
        <w:ind w:firstLine="709"/>
        <w:jc w:val="both"/>
        <w:rPr>
          <w:sz w:val="20"/>
          <w:szCs w:val="20"/>
        </w:rPr>
      </w:pPr>
      <w:r w:rsidRPr="00F9332F">
        <w:rPr>
          <w:sz w:val="20"/>
          <w:szCs w:val="20"/>
        </w:rPr>
        <w:t>Особого внимания требует продолжающееся распространение злоупотребления алкоголем. В состоянии алкогольного опьянения совершено 88 преступлений, что на 29,4% превышает показатель аналогичного периода прошлого года (2010г. -68)</w:t>
      </w:r>
    </w:p>
    <w:p w:rsidR="0026736E" w:rsidRPr="00F9332F" w:rsidRDefault="0026736E" w:rsidP="0026736E">
      <w:pPr>
        <w:autoSpaceDE w:val="0"/>
        <w:ind w:firstLine="709"/>
        <w:jc w:val="both"/>
        <w:rPr>
          <w:sz w:val="20"/>
          <w:szCs w:val="20"/>
        </w:rPr>
      </w:pPr>
      <w:r w:rsidRPr="00F9332F">
        <w:rPr>
          <w:sz w:val="20"/>
          <w:szCs w:val="20"/>
        </w:rPr>
        <w:t>Одной из серьезных проблем обеспечения правопорядка продолжает оставаться состояние уличной преступности. Количество преступлений, совершенных  на улицах увеличилось на 14.6%.  Причиной совершения деяний данного вида, как правило, является недостаточно эффективная профилактическая работа в муниципальных образованиях.</w:t>
      </w:r>
    </w:p>
    <w:p w:rsidR="0026736E" w:rsidRPr="00F9332F" w:rsidRDefault="0026736E" w:rsidP="0026736E">
      <w:pPr>
        <w:autoSpaceDE w:val="0"/>
        <w:ind w:firstLine="709"/>
        <w:jc w:val="both"/>
        <w:rPr>
          <w:sz w:val="20"/>
          <w:szCs w:val="20"/>
        </w:rPr>
      </w:pPr>
      <w:r w:rsidRPr="00F9332F">
        <w:rPr>
          <w:sz w:val="20"/>
          <w:szCs w:val="20"/>
        </w:rPr>
        <w:t>В этих условиях потребуется усиление взаимодействия правоохранительных органов с органами местного самоуправления, использование в профилактике преступлений и иных правонарушений возможностей общественных организаций и населения, средств массовой информации.</w:t>
      </w:r>
    </w:p>
    <w:p w:rsidR="0026736E" w:rsidRPr="00F9332F" w:rsidRDefault="0026736E" w:rsidP="0026736E">
      <w:pPr>
        <w:ind w:firstLine="709"/>
        <w:jc w:val="both"/>
        <w:rPr>
          <w:sz w:val="20"/>
          <w:szCs w:val="20"/>
        </w:rPr>
      </w:pPr>
      <w:r w:rsidRPr="00F9332F">
        <w:rPr>
          <w:sz w:val="20"/>
          <w:szCs w:val="20"/>
        </w:rPr>
        <w:t>Государством уделяется большое внимание мерам по усилению борьбы с преступностью и предупреждению рецидива, поэтому проблема социальной адаптации граждан, освободившихся из мест лишения свободы, приобретает особую значимость.</w:t>
      </w:r>
    </w:p>
    <w:p w:rsidR="0026736E" w:rsidRPr="00F9332F" w:rsidRDefault="0026736E" w:rsidP="0026736E">
      <w:pPr>
        <w:pStyle w:val="ConsPlusNormal"/>
        <w:jc w:val="both"/>
        <w:rPr>
          <w:rFonts w:ascii="Times New Roman" w:hAnsi="Times New Roman"/>
        </w:rPr>
      </w:pPr>
      <w:r w:rsidRPr="00F9332F">
        <w:rPr>
          <w:rFonts w:ascii="Times New Roman" w:hAnsi="Times New Roman"/>
        </w:rPr>
        <w:t>За время отбывания наказания осужденные утрачивают социально-полезные связи, не готовы решать проблемы в изменившемся обществе. Для социализации человека в общество, а также в целях предупреждения рецидива преступности важно оказать поддержку лицу, освободившемуся из мест лишения свободы, в виде психологической, юридической, медицинской, материальной и иной помощи, необходимой для его полноправного участия в жизни общества.</w:t>
      </w:r>
    </w:p>
    <w:p w:rsidR="0026736E" w:rsidRPr="00F9332F" w:rsidRDefault="0026736E" w:rsidP="0026736E">
      <w:pPr>
        <w:pStyle w:val="ConsPlusNormal"/>
        <w:jc w:val="both"/>
        <w:rPr>
          <w:rFonts w:ascii="Times New Roman" w:hAnsi="Times New Roman"/>
        </w:rPr>
      </w:pPr>
      <w:r w:rsidRPr="00F9332F">
        <w:rPr>
          <w:rFonts w:ascii="Times New Roman" w:hAnsi="Times New Roman"/>
        </w:rPr>
        <w:t>К отрицательным факторам, толкающим осужденных к совершению повторных преступлений, относятся: отсутствие работы и соответствующих документов для трудоустройства, незанятость трудом либо учебой, психологические проблемы, разногласия с семьей, обществом, отсутствие места жительства, алкогольная и наркотическая зависимость и т.п.</w:t>
      </w:r>
    </w:p>
    <w:p w:rsidR="0026736E" w:rsidRPr="00F9332F" w:rsidRDefault="0026736E" w:rsidP="0026736E">
      <w:pPr>
        <w:pStyle w:val="ConsPlusNormal"/>
        <w:jc w:val="both"/>
        <w:rPr>
          <w:rFonts w:ascii="Times New Roman" w:hAnsi="Times New Roman"/>
        </w:rPr>
      </w:pPr>
      <w:r w:rsidRPr="00F9332F">
        <w:rPr>
          <w:rFonts w:ascii="Times New Roman" w:hAnsi="Times New Roman"/>
        </w:rPr>
        <w:t>Прослеживается тенденция увеличения числа осужденных, не занятых трудом либо учебой.</w:t>
      </w:r>
    </w:p>
    <w:p w:rsidR="0026736E" w:rsidRPr="00F9332F" w:rsidRDefault="0026736E" w:rsidP="0026736E">
      <w:pPr>
        <w:pStyle w:val="ConsPlusNormal"/>
        <w:ind w:right="-87"/>
        <w:jc w:val="both"/>
        <w:rPr>
          <w:rFonts w:ascii="Times New Roman" w:hAnsi="Times New Roman"/>
        </w:rPr>
      </w:pPr>
      <w:r w:rsidRPr="00F9332F">
        <w:rPr>
          <w:rFonts w:ascii="Times New Roman" w:hAnsi="Times New Roman"/>
        </w:rPr>
        <w:t xml:space="preserve">Как правило, лица данной категории имеют недостаточный профессиональный уровень, низкую мотивацию к труду, неудовлетворительное состояние здоровья, склонность к неадекватному поведению и </w:t>
      </w:r>
      <w:r w:rsidRPr="00F9332F">
        <w:rPr>
          <w:rFonts w:ascii="Times New Roman" w:hAnsi="Times New Roman"/>
        </w:rPr>
        <w:lastRenderedPageBreak/>
        <w:t>нарушению трудовой дисциплины. Поэтому они менее востребованы работодателями, чаще подвержены риску увольнения и дискриминации при приеме на работу.</w:t>
      </w:r>
    </w:p>
    <w:p w:rsidR="0026736E" w:rsidRPr="00F9332F" w:rsidRDefault="0026736E" w:rsidP="0026736E">
      <w:pPr>
        <w:pStyle w:val="ConsPlusNormal"/>
        <w:jc w:val="both"/>
        <w:rPr>
          <w:rFonts w:ascii="Times New Roman" w:hAnsi="Times New Roman"/>
        </w:rPr>
      </w:pPr>
      <w:r w:rsidRPr="00F9332F">
        <w:rPr>
          <w:rFonts w:ascii="Times New Roman" w:hAnsi="Times New Roman"/>
        </w:rPr>
        <w:t>Отсутствие жилья, сре</w:t>
      </w:r>
      <w:proofErr w:type="gramStart"/>
      <w:r w:rsidRPr="00F9332F">
        <w:rPr>
          <w:rFonts w:ascii="Times New Roman" w:hAnsi="Times New Roman"/>
        </w:rPr>
        <w:t>дств к с</w:t>
      </w:r>
      <w:proofErr w:type="gramEnd"/>
      <w:r w:rsidRPr="00F9332F">
        <w:rPr>
          <w:rFonts w:ascii="Times New Roman" w:hAnsi="Times New Roman"/>
        </w:rPr>
        <w:t>уществованию,  вынуждают их, находясь на свободе, заниматься бродяжничеством, попрошайничеством, толкают на совершение новых преступлений.</w:t>
      </w:r>
    </w:p>
    <w:p w:rsidR="0026736E" w:rsidRPr="00F9332F" w:rsidRDefault="0026736E" w:rsidP="0026736E">
      <w:pPr>
        <w:pStyle w:val="ConsPlusNormal"/>
        <w:jc w:val="both"/>
        <w:rPr>
          <w:rFonts w:ascii="Times New Roman" w:hAnsi="Times New Roman"/>
        </w:rPr>
      </w:pPr>
      <w:r w:rsidRPr="00F9332F">
        <w:rPr>
          <w:rFonts w:ascii="Times New Roman" w:hAnsi="Times New Roman"/>
        </w:rPr>
        <w:t>Социальная адаптация этих граждан, которые являются жителями нашего муниципального образования, невозможна без оказания им соответствующей помощи со стороны органов социального обеспечения, службы занятости населения, общественных организаций. Прежде всего, необходимо, чтобы осужденные после освобождения имели соответствующий правовой и социальный статус, который обеспечил бы им нормальный с точки зрения общества образ жизни.</w:t>
      </w:r>
    </w:p>
    <w:p w:rsidR="0026736E" w:rsidRPr="00F9332F" w:rsidRDefault="0026736E" w:rsidP="0026736E">
      <w:pPr>
        <w:ind w:right="-87" w:firstLine="720"/>
        <w:jc w:val="both"/>
        <w:rPr>
          <w:sz w:val="20"/>
          <w:szCs w:val="20"/>
        </w:rPr>
      </w:pPr>
      <w:r w:rsidRPr="00F9332F">
        <w:rPr>
          <w:sz w:val="20"/>
          <w:szCs w:val="20"/>
        </w:rPr>
        <w:t xml:space="preserve">Реализация Программы позволит обеспечить надлежащий уровень профилактики правонарушений, антитеррористической безопасности населения, будет 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отношений, стабилизирует </w:t>
      </w:r>
      <w:proofErr w:type="spellStart"/>
      <w:r w:rsidRPr="00F9332F">
        <w:rPr>
          <w:sz w:val="20"/>
          <w:szCs w:val="20"/>
        </w:rPr>
        <w:t>наркоситуацию</w:t>
      </w:r>
      <w:proofErr w:type="spellEnd"/>
      <w:r w:rsidRPr="00F9332F">
        <w:rPr>
          <w:sz w:val="20"/>
          <w:szCs w:val="20"/>
        </w:rPr>
        <w:t>, а также позволит развивать систему конституционных гарантий, направленных на обеспечение прав и свобод граждан. Будет способствовать повышению эффективности социальной, медицинской, правовой и иной помощи лицам, освободившимся из мест лишения свободы, восстановлению ими утраченных и нарушенных способностей к бытовой, социальной и профессиональной деятельности, интеграции в общество, профилактике рецидивной преступности.</w:t>
      </w:r>
    </w:p>
    <w:p w:rsidR="0026736E" w:rsidRPr="00F9332F" w:rsidRDefault="0026736E" w:rsidP="0026736E">
      <w:pPr>
        <w:jc w:val="both"/>
        <w:rPr>
          <w:sz w:val="20"/>
          <w:szCs w:val="20"/>
        </w:rPr>
      </w:pPr>
    </w:p>
    <w:p w:rsidR="0026736E" w:rsidRPr="00F9332F" w:rsidRDefault="0026736E" w:rsidP="0026736E">
      <w:pPr>
        <w:rPr>
          <w:bCs/>
          <w:sz w:val="20"/>
          <w:szCs w:val="20"/>
        </w:rPr>
      </w:pPr>
    </w:p>
    <w:p w:rsidR="0026736E" w:rsidRPr="00F9332F" w:rsidRDefault="0026736E" w:rsidP="0026736E">
      <w:pPr>
        <w:jc w:val="center"/>
        <w:rPr>
          <w:b/>
          <w:bCs/>
          <w:sz w:val="20"/>
          <w:szCs w:val="20"/>
        </w:rPr>
      </w:pPr>
      <w:r w:rsidRPr="00F9332F">
        <w:rPr>
          <w:b/>
          <w:bCs/>
          <w:sz w:val="20"/>
          <w:szCs w:val="20"/>
        </w:rPr>
        <w:t xml:space="preserve">II. Цели и задачи Программы, срок ее реализации, целевые </w:t>
      </w:r>
    </w:p>
    <w:p w:rsidR="0026736E" w:rsidRPr="00F9332F" w:rsidRDefault="0026736E" w:rsidP="0026736E">
      <w:pPr>
        <w:jc w:val="center"/>
        <w:rPr>
          <w:b/>
          <w:bCs/>
          <w:sz w:val="20"/>
          <w:szCs w:val="20"/>
        </w:rPr>
      </w:pPr>
      <w:r w:rsidRPr="00F9332F">
        <w:rPr>
          <w:b/>
          <w:bCs/>
          <w:sz w:val="20"/>
          <w:szCs w:val="20"/>
        </w:rPr>
        <w:t xml:space="preserve">индикаторы и показатели, характеризующие эффективность </w:t>
      </w:r>
    </w:p>
    <w:p w:rsidR="0026736E" w:rsidRPr="00F9332F" w:rsidRDefault="0026736E" w:rsidP="0026736E">
      <w:pPr>
        <w:jc w:val="center"/>
        <w:rPr>
          <w:b/>
          <w:bCs/>
          <w:sz w:val="20"/>
          <w:szCs w:val="20"/>
        </w:rPr>
      </w:pPr>
      <w:r w:rsidRPr="00F9332F">
        <w:rPr>
          <w:b/>
          <w:bCs/>
          <w:sz w:val="20"/>
          <w:szCs w:val="20"/>
        </w:rPr>
        <w:t>реализации Программы</w:t>
      </w:r>
    </w:p>
    <w:p w:rsidR="0026736E" w:rsidRPr="00F9332F" w:rsidRDefault="0026736E" w:rsidP="0026736E">
      <w:pPr>
        <w:jc w:val="center"/>
        <w:rPr>
          <w:b/>
          <w:sz w:val="20"/>
          <w:szCs w:val="20"/>
        </w:rPr>
      </w:pPr>
    </w:p>
    <w:p w:rsidR="0026736E" w:rsidRPr="00F9332F" w:rsidRDefault="0026736E" w:rsidP="0026736E">
      <w:pPr>
        <w:rPr>
          <w:b/>
          <w:sz w:val="20"/>
          <w:szCs w:val="20"/>
        </w:rPr>
      </w:pPr>
    </w:p>
    <w:p w:rsidR="0026736E" w:rsidRPr="00F9332F" w:rsidRDefault="0026736E" w:rsidP="0026736E">
      <w:pPr>
        <w:jc w:val="both"/>
        <w:rPr>
          <w:sz w:val="20"/>
          <w:szCs w:val="20"/>
        </w:rPr>
      </w:pPr>
      <w:r w:rsidRPr="00F9332F">
        <w:rPr>
          <w:sz w:val="20"/>
          <w:szCs w:val="20"/>
        </w:rPr>
        <w:tab/>
        <w:t>Основными целями Программы являются:</w:t>
      </w:r>
    </w:p>
    <w:p w:rsidR="0026736E" w:rsidRPr="00F9332F" w:rsidRDefault="0026736E" w:rsidP="0026736E">
      <w:pPr>
        <w:jc w:val="both"/>
        <w:rPr>
          <w:sz w:val="20"/>
          <w:szCs w:val="20"/>
        </w:rPr>
      </w:pPr>
      <w:r w:rsidRPr="00F9332F">
        <w:rPr>
          <w:sz w:val="20"/>
          <w:szCs w:val="20"/>
        </w:rPr>
        <w:tab/>
        <w:t xml:space="preserve">обеспечение общественной безопасности и безопасности граждан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 </w:t>
      </w:r>
    </w:p>
    <w:p w:rsidR="0026736E" w:rsidRPr="00F9332F" w:rsidRDefault="0026736E" w:rsidP="0026736E">
      <w:pPr>
        <w:ind w:firstLine="709"/>
        <w:jc w:val="both"/>
        <w:rPr>
          <w:sz w:val="20"/>
          <w:szCs w:val="20"/>
        </w:rPr>
      </w:pPr>
      <w:r w:rsidRPr="00F9332F">
        <w:rPr>
          <w:sz w:val="20"/>
          <w:szCs w:val="20"/>
        </w:rPr>
        <w:t>устранение причин и условий, порождающих коррупцию;</w:t>
      </w:r>
    </w:p>
    <w:p w:rsidR="0026736E" w:rsidRPr="00F9332F" w:rsidRDefault="0026736E" w:rsidP="0026736E">
      <w:pPr>
        <w:ind w:firstLine="709"/>
        <w:jc w:val="both"/>
        <w:rPr>
          <w:sz w:val="20"/>
          <w:szCs w:val="20"/>
        </w:rPr>
      </w:pPr>
      <w:r w:rsidRPr="00F9332F">
        <w:rPr>
          <w:sz w:val="20"/>
          <w:szCs w:val="20"/>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26736E" w:rsidRPr="00F9332F" w:rsidRDefault="0026736E" w:rsidP="0026736E">
      <w:pPr>
        <w:ind w:firstLine="709"/>
        <w:jc w:val="both"/>
        <w:rPr>
          <w:sz w:val="20"/>
          <w:szCs w:val="20"/>
        </w:rPr>
      </w:pPr>
      <w:r w:rsidRPr="00F9332F">
        <w:rPr>
          <w:sz w:val="20"/>
          <w:szCs w:val="20"/>
        </w:rPr>
        <w:t>совершенствование системы социально-психологической и профессиональной реабилитации и адаптации лиц, освободившихся из мест лишения свободы,</w:t>
      </w:r>
    </w:p>
    <w:p w:rsidR="0026736E" w:rsidRPr="00F9332F" w:rsidRDefault="0026736E" w:rsidP="0026736E">
      <w:pPr>
        <w:ind w:firstLine="709"/>
        <w:jc w:val="both"/>
        <w:rPr>
          <w:sz w:val="20"/>
          <w:szCs w:val="20"/>
        </w:rPr>
      </w:pPr>
      <w:r w:rsidRPr="00F9332F">
        <w:rPr>
          <w:sz w:val="20"/>
          <w:szCs w:val="20"/>
        </w:rPr>
        <w:t>повышение доверия общества к правоохранительным органам.</w:t>
      </w:r>
    </w:p>
    <w:p w:rsidR="0026736E" w:rsidRPr="00F9332F" w:rsidRDefault="0026736E" w:rsidP="0026736E">
      <w:pPr>
        <w:pStyle w:val="consplusnonformat0"/>
        <w:spacing w:before="0" w:beforeAutospacing="0" w:after="0" w:afterAutospacing="0"/>
        <w:jc w:val="both"/>
        <w:rPr>
          <w:sz w:val="20"/>
          <w:szCs w:val="20"/>
        </w:rPr>
      </w:pPr>
      <w:r w:rsidRPr="00F9332F">
        <w:rPr>
          <w:sz w:val="20"/>
          <w:szCs w:val="20"/>
        </w:rPr>
        <w:tab/>
        <w:t>Для достижения целей Программы необходимо решение следующих задач:</w:t>
      </w:r>
    </w:p>
    <w:p w:rsidR="0026736E" w:rsidRPr="00F9332F" w:rsidRDefault="0026736E" w:rsidP="0026736E">
      <w:pPr>
        <w:ind w:firstLine="709"/>
        <w:jc w:val="both"/>
        <w:rPr>
          <w:sz w:val="20"/>
          <w:szCs w:val="20"/>
        </w:rPr>
      </w:pPr>
      <w:r w:rsidRPr="00F9332F">
        <w:rPr>
          <w:sz w:val="20"/>
          <w:szCs w:val="20"/>
        </w:rPr>
        <w:t xml:space="preserve">повышение уровня защиты жизни, здоровья и безопасности граждан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 Курской области, профилактика незаконной трудовой миграции;</w:t>
      </w:r>
    </w:p>
    <w:p w:rsidR="0026736E" w:rsidRPr="00F9332F" w:rsidRDefault="0026736E" w:rsidP="0026736E">
      <w:pPr>
        <w:ind w:right="-87" w:firstLine="709"/>
        <w:jc w:val="both"/>
        <w:rPr>
          <w:sz w:val="20"/>
          <w:szCs w:val="20"/>
        </w:rPr>
      </w:pPr>
      <w:r w:rsidRPr="00F9332F">
        <w:rPr>
          <w:sz w:val="20"/>
          <w:szCs w:val="20"/>
        </w:rPr>
        <w:t>активизация участия и усиление взаимодействия территориальных органов федеральных органов исполнительной власти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rsidR="0026736E" w:rsidRPr="00F9332F" w:rsidRDefault="0026736E" w:rsidP="0026736E">
      <w:pPr>
        <w:ind w:firstLine="709"/>
        <w:jc w:val="both"/>
        <w:rPr>
          <w:sz w:val="20"/>
          <w:szCs w:val="20"/>
        </w:rPr>
      </w:pPr>
      <w:r w:rsidRPr="00F9332F">
        <w:rPr>
          <w:sz w:val="20"/>
          <w:szCs w:val="20"/>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26736E" w:rsidRPr="00F9332F" w:rsidRDefault="0026736E" w:rsidP="0026736E">
      <w:pPr>
        <w:ind w:firstLine="709"/>
        <w:jc w:val="both"/>
        <w:rPr>
          <w:sz w:val="20"/>
          <w:szCs w:val="20"/>
        </w:rPr>
      </w:pPr>
      <w:r w:rsidRPr="00F9332F">
        <w:rPr>
          <w:sz w:val="20"/>
          <w:szCs w:val="20"/>
        </w:rPr>
        <w:t>профилактика коррупции в органах местного самоуправления, формирование в обществе негативного отношения к коррупционному поведению;</w:t>
      </w:r>
    </w:p>
    <w:p w:rsidR="0026736E" w:rsidRPr="00F9332F" w:rsidRDefault="0026736E" w:rsidP="0026736E">
      <w:pPr>
        <w:ind w:firstLine="709"/>
        <w:jc w:val="both"/>
        <w:rPr>
          <w:sz w:val="20"/>
          <w:szCs w:val="20"/>
        </w:rPr>
      </w:pPr>
      <w:r w:rsidRPr="00F9332F">
        <w:rPr>
          <w:sz w:val="20"/>
          <w:szCs w:val="20"/>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26736E" w:rsidRPr="00F9332F" w:rsidRDefault="0026736E" w:rsidP="0026736E">
      <w:pPr>
        <w:ind w:firstLine="709"/>
        <w:jc w:val="both"/>
        <w:rPr>
          <w:sz w:val="20"/>
          <w:szCs w:val="20"/>
        </w:rPr>
      </w:pPr>
      <w:r w:rsidRPr="00F9332F">
        <w:rPr>
          <w:sz w:val="20"/>
          <w:szCs w:val="20"/>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26736E" w:rsidRPr="00F9332F" w:rsidRDefault="0026736E" w:rsidP="0026736E">
      <w:pPr>
        <w:ind w:firstLine="709"/>
        <w:jc w:val="both"/>
        <w:rPr>
          <w:sz w:val="20"/>
          <w:szCs w:val="20"/>
        </w:rPr>
      </w:pPr>
      <w:r w:rsidRPr="00F9332F">
        <w:rPr>
          <w:sz w:val="20"/>
          <w:szCs w:val="20"/>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26736E" w:rsidRPr="00F9332F" w:rsidRDefault="0026736E" w:rsidP="0026736E">
      <w:pPr>
        <w:ind w:firstLine="709"/>
        <w:jc w:val="both"/>
        <w:rPr>
          <w:sz w:val="20"/>
          <w:szCs w:val="20"/>
        </w:rPr>
      </w:pPr>
      <w:r w:rsidRPr="00F9332F">
        <w:rPr>
          <w:sz w:val="20"/>
          <w:szCs w:val="20"/>
        </w:rPr>
        <w:t>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26736E" w:rsidRPr="00F9332F" w:rsidRDefault="0026736E" w:rsidP="0026736E">
      <w:pPr>
        <w:ind w:firstLine="709"/>
        <w:jc w:val="both"/>
        <w:rPr>
          <w:sz w:val="20"/>
          <w:szCs w:val="20"/>
        </w:rPr>
      </w:pPr>
      <w:r w:rsidRPr="00F9332F">
        <w:rPr>
          <w:sz w:val="20"/>
          <w:szCs w:val="20"/>
        </w:rPr>
        <w:t xml:space="preserve">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w:t>
      </w:r>
      <w:proofErr w:type="spellStart"/>
      <w:r w:rsidRPr="00F9332F">
        <w:rPr>
          <w:sz w:val="20"/>
          <w:szCs w:val="20"/>
        </w:rPr>
        <w:t>ресоциализации</w:t>
      </w:r>
      <w:proofErr w:type="spellEnd"/>
      <w:r w:rsidRPr="00F9332F">
        <w:rPr>
          <w:sz w:val="20"/>
          <w:szCs w:val="20"/>
        </w:rPr>
        <w:t xml:space="preserve"> лиц, освободившихся из мест лишения свободы;</w:t>
      </w:r>
    </w:p>
    <w:p w:rsidR="0026736E" w:rsidRPr="00F9332F" w:rsidRDefault="0026736E" w:rsidP="0026736E">
      <w:pPr>
        <w:ind w:firstLine="709"/>
        <w:jc w:val="both"/>
        <w:rPr>
          <w:sz w:val="20"/>
          <w:szCs w:val="20"/>
        </w:rPr>
      </w:pPr>
      <w:r w:rsidRPr="00F9332F">
        <w:rPr>
          <w:sz w:val="20"/>
          <w:szCs w:val="20"/>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26736E" w:rsidRPr="00F9332F" w:rsidRDefault="0026736E" w:rsidP="0026736E">
      <w:pPr>
        <w:ind w:firstLine="709"/>
        <w:jc w:val="both"/>
        <w:rPr>
          <w:sz w:val="20"/>
          <w:szCs w:val="20"/>
        </w:rPr>
      </w:pPr>
      <w:r w:rsidRPr="00F9332F">
        <w:rPr>
          <w:sz w:val="20"/>
          <w:szCs w:val="20"/>
        </w:rPr>
        <w:t>содействие трудовой занятости лиц, отбывающих наказание и освободившихся из мест лишения свободы;</w:t>
      </w:r>
    </w:p>
    <w:p w:rsidR="0026736E" w:rsidRPr="00F9332F" w:rsidRDefault="0026736E" w:rsidP="0026736E">
      <w:pPr>
        <w:ind w:firstLine="709"/>
        <w:jc w:val="both"/>
        <w:rPr>
          <w:sz w:val="20"/>
          <w:szCs w:val="20"/>
        </w:rPr>
      </w:pPr>
      <w:r w:rsidRPr="00F9332F">
        <w:rPr>
          <w:sz w:val="20"/>
          <w:szCs w:val="20"/>
        </w:rPr>
        <w:lastRenderedPageBreak/>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p w:rsidR="0026736E" w:rsidRPr="00F9332F" w:rsidRDefault="0026736E" w:rsidP="0026736E">
      <w:pPr>
        <w:ind w:firstLine="708"/>
        <w:jc w:val="both"/>
        <w:rPr>
          <w:sz w:val="20"/>
          <w:szCs w:val="20"/>
        </w:rPr>
      </w:pPr>
      <w:r w:rsidRPr="00F9332F">
        <w:rPr>
          <w:sz w:val="20"/>
          <w:szCs w:val="20"/>
        </w:rPr>
        <w:t>Важнейшие целевые индикаторы и показатели:</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 xml:space="preserve">соотношение числа совершенных правонарушений с численностью населения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w:t>
      </w:r>
      <w:r w:rsidRPr="00F9332F">
        <w:t xml:space="preserve"> </w:t>
      </w:r>
      <w:r w:rsidRPr="00F9332F">
        <w:rPr>
          <w:rFonts w:ascii="Times New Roman" w:hAnsi="Times New Roman" w:cs="Times New Roman"/>
        </w:rPr>
        <w:t>Обоянского района Курской области;</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количество лиц, совершивших преступления в составе организованных преступных групп, уголовные дела по которым направлены в суд;</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доля молодых людей, участвующих в деятельности патриотических объединений, клубов, центров в общем количестве молодежи;</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количество выявленных лиц, совершивших преступления коррупционной направленности;</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соотношение числа правонарушений, совершенных на улицах и  в других общественных местах, с общим числом преступлений;</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соотношение числа преступлений, совершенных несовершеннолетними или при их участии, с общим числом оконченных расследованием преступлений;</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соотношение числа правонарушений, совершенных в состоянии алкогольного опьянения, с общим числом оконченных  расследованием преступлений;</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 xml:space="preserve">доля подростков, проживающих  на территории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 Обоянского района Курской области и вовлеченных в профилактические  мероприятия по сокращению заболеваемости наркоманией, в общей  численности  подростков, проживающих на территории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w:t>
      </w:r>
      <w:r w:rsidRPr="00F9332F">
        <w:t xml:space="preserve"> </w:t>
      </w:r>
      <w:r w:rsidRPr="00F9332F">
        <w:rPr>
          <w:rFonts w:ascii="Times New Roman" w:hAnsi="Times New Roman" w:cs="Times New Roman"/>
        </w:rPr>
        <w:t>Обоянского района Курской области;</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доля лиц, систематически занимающихся физической культурой и спортом, в общей численности населения области;</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доля обучающихся, задействованных в мероприятиях духовно-нравственной направленности (от общего количества проведенных мероприятий);</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 xml:space="preserve">доля лиц, ранее осуждавшихся за совершение преступлений, в общем количестве лиц, уголовные </w:t>
      </w:r>
      <w:proofErr w:type="gramStart"/>
      <w:r w:rsidRPr="00F9332F">
        <w:rPr>
          <w:rFonts w:ascii="Times New Roman" w:hAnsi="Times New Roman" w:cs="Times New Roman"/>
        </w:rPr>
        <w:t>дела</w:t>
      </w:r>
      <w:proofErr w:type="gramEnd"/>
      <w:r w:rsidRPr="00F9332F">
        <w:rPr>
          <w:rFonts w:ascii="Times New Roman" w:hAnsi="Times New Roman" w:cs="Times New Roman"/>
        </w:rPr>
        <w:t xml:space="preserve"> в отношении которых направлены в суд;</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доля лиц, освободившихся из мест лишения свободы, получивших социальные услуги, в общем количестве нуждающихся лиц, освободившихся из мест лишения свободы, обратившихся за помощью;</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доля трудоустроенных лиц, освобожденных из мест лишения свободы, в общем количестве, обратившихся в центры занятости населения;</w:t>
      </w:r>
    </w:p>
    <w:p w:rsidR="0026736E" w:rsidRPr="00F9332F" w:rsidRDefault="0026736E" w:rsidP="0026736E">
      <w:pPr>
        <w:pStyle w:val="ConsPlusNonformat"/>
        <w:ind w:firstLine="709"/>
        <w:jc w:val="both"/>
        <w:rPr>
          <w:rFonts w:ascii="Times New Roman" w:hAnsi="Times New Roman" w:cs="Times New Roman"/>
        </w:rPr>
      </w:pPr>
      <w:r w:rsidRPr="00F9332F">
        <w:rPr>
          <w:rFonts w:ascii="Times New Roman" w:hAnsi="Times New Roman" w:cs="Times New Roman"/>
        </w:rPr>
        <w:t>количество публикаций в средствах массовой информации по вопросам правоохранительной деятельности.</w:t>
      </w:r>
    </w:p>
    <w:p w:rsidR="0026736E" w:rsidRPr="00F9332F" w:rsidRDefault="0026736E" w:rsidP="0026736E">
      <w:pPr>
        <w:jc w:val="both"/>
        <w:rPr>
          <w:sz w:val="20"/>
          <w:szCs w:val="20"/>
        </w:rPr>
      </w:pPr>
      <w:r w:rsidRPr="00F9332F">
        <w:rPr>
          <w:sz w:val="20"/>
          <w:szCs w:val="20"/>
        </w:rPr>
        <w:tab/>
      </w:r>
    </w:p>
    <w:p w:rsidR="0026736E" w:rsidRPr="00F9332F" w:rsidRDefault="0026736E" w:rsidP="0026736E">
      <w:pPr>
        <w:jc w:val="center"/>
        <w:rPr>
          <w:b/>
          <w:sz w:val="20"/>
          <w:szCs w:val="20"/>
        </w:rPr>
      </w:pPr>
      <w:r w:rsidRPr="00F9332F">
        <w:rPr>
          <w:b/>
          <w:sz w:val="20"/>
          <w:szCs w:val="20"/>
        </w:rPr>
        <w:t xml:space="preserve">III. Перечень программных мероприятий, сроки их реализации </w:t>
      </w:r>
    </w:p>
    <w:p w:rsidR="0026736E" w:rsidRPr="00F9332F" w:rsidRDefault="0026736E" w:rsidP="0026736E">
      <w:pPr>
        <w:jc w:val="center"/>
        <w:rPr>
          <w:b/>
          <w:bCs/>
          <w:sz w:val="20"/>
          <w:szCs w:val="20"/>
        </w:rPr>
      </w:pPr>
      <w:r w:rsidRPr="00F9332F">
        <w:rPr>
          <w:b/>
          <w:sz w:val="20"/>
          <w:szCs w:val="20"/>
        </w:rPr>
        <w:t>и объемы финансирования</w:t>
      </w:r>
    </w:p>
    <w:p w:rsidR="0026736E" w:rsidRPr="00F9332F" w:rsidRDefault="0026736E" w:rsidP="0026736E">
      <w:pPr>
        <w:jc w:val="center"/>
        <w:rPr>
          <w:b/>
          <w:sz w:val="20"/>
          <w:szCs w:val="20"/>
        </w:rPr>
      </w:pPr>
    </w:p>
    <w:p w:rsidR="0026736E" w:rsidRPr="00F9332F" w:rsidRDefault="0026736E" w:rsidP="0026736E">
      <w:pPr>
        <w:ind w:firstLine="720"/>
        <w:jc w:val="both"/>
        <w:rPr>
          <w:sz w:val="20"/>
          <w:szCs w:val="20"/>
        </w:rPr>
      </w:pPr>
      <w:r w:rsidRPr="00F9332F">
        <w:rPr>
          <w:sz w:val="20"/>
          <w:szCs w:val="20"/>
        </w:rPr>
        <w:t>В рамках Программы предусматривается реализация мероприятий  следующих основных направлений:</w:t>
      </w:r>
    </w:p>
    <w:p w:rsidR="0026736E" w:rsidRPr="00F9332F" w:rsidRDefault="0026736E" w:rsidP="0026736E">
      <w:pPr>
        <w:ind w:firstLine="709"/>
        <w:jc w:val="both"/>
        <w:rPr>
          <w:sz w:val="20"/>
          <w:szCs w:val="20"/>
        </w:rPr>
      </w:pPr>
      <w:r w:rsidRPr="00F9332F">
        <w:rPr>
          <w:sz w:val="20"/>
          <w:szCs w:val="20"/>
        </w:rPr>
        <w:t>Участие в  районных совещаниях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 и их взаимодействия с другими субъектами профилактики преступлений и иных правонарушений с предоставлением методических  материалов;</w:t>
      </w:r>
    </w:p>
    <w:p w:rsidR="0026736E" w:rsidRPr="00F9332F" w:rsidRDefault="0026736E" w:rsidP="0026736E">
      <w:pPr>
        <w:widowControl w:val="0"/>
        <w:ind w:firstLine="709"/>
        <w:jc w:val="both"/>
        <w:rPr>
          <w:sz w:val="20"/>
          <w:szCs w:val="20"/>
        </w:rPr>
      </w:pPr>
      <w:r w:rsidRPr="00F9332F">
        <w:rPr>
          <w:sz w:val="20"/>
          <w:szCs w:val="20"/>
        </w:rPr>
        <w:t xml:space="preserve">проведение среди молодежи </w:t>
      </w:r>
      <w:proofErr w:type="spellStart"/>
      <w:r w:rsidRPr="00F9332F">
        <w:rPr>
          <w:sz w:val="20"/>
          <w:szCs w:val="20"/>
        </w:rPr>
        <w:t>антинаркотических</w:t>
      </w:r>
      <w:proofErr w:type="spellEnd"/>
      <w:r w:rsidRPr="00F9332F">
        <w:rPr>
          <w:sz w:val="20"/>
          <w:szCs w:val="20"/>
        </w:rPr>
        <w:t xml:space="preserve"> профилактических акций;</w:t>
      </w:r>
    </w:p>
    <w:p w:rsidR="0026736E" w:rsidRPr="00F9332F" w:rsidRDefault="0026736E" w:rsidP="0026736E">
      <w:pPr>
        <w:widowControl w:val="0"/>
        <w:ind w:firstLine="709"/>
        <w:jc w:val="both"/>
        <w:rPr>
          <w:sz w:val="20"/>
          <w:szCs w:val="20"/>
        </w:rPr>
      </w:pPr>
      <w:r w:rsidRPr="00F9332F">
        <w:rPr>
          <w:sz w:val="20"/>
          <w:szCs w:val="20"/>
        </w:rPr>
        <w:t>обеспечение участия в проведении областных мероприятий, посвященных призыву в Вооруженные Силы России;</w:t>
      </w:r>
    </w:p>
    <w:p w:rsidR="0026736E" w:rsidRPr="00F9332F" w:rsidRDefault="0026736E" w:rsidP="0026736E">
      <w:pPr>
        <w:ind w:firstLine="708"/>
        <w:jc w:val="both"/>
        <w:rPr>
          <w:bCs/>
          <w:sz w:val="20"/>
          <w:szCs w:val="20"/>
        </w:rPr>
      </w:pPr>
    </w:p>
    <w:p w:rsidR="0026736E" w:rsidRPr="00F9332F" w:rsidRDefault="0026736E" w:rsidP="0026736E">
      <w:pPr>
        <w:jc w:val="center"/>
        <w:rPr>
          <w:b/>
          <w:bCs/>
          <w:sz w:val="20"/>
          <w:szCs w:val="20"/>
        </w:rPr>
      </w:pPr>
      <w:r w:rsidRPr="00F9332F">
        <w:rPr>
          <w:b/>
          <w:bCs/>
          <w:sz w:val="20"/>
          <w:szCs w:val="20"/>
          <w:lang w:val="en-US"/>
        </w:rPr>
        <w:t>IV</w:t>
      </w:r>
      <w:r w:rsidRPr="00F9332F">
        <w:rPr>
          <w:b/>
          <w:bCs/>
          <w:sz w:val="20"/>
          <w:szCs w:val="20"/>
        </w:rPr>
        <w:t>. Ресурсное обеспечение Программы</w:t>
      </w:r>
    </w:p>
    <w:p w:rsidR="0026736E" w:rsidRPr="00F9332F" w:rsidRDefault="0026736E" w:rsidP="0026736E">
      <w:pPr>
        <w:ind w:firstLine="709"/>
        <w:jc w:val="center"/>
        <w:rPr>
          <w:b/>
          <w:sz w:val="20"/>
          <w:szCs w:val="20"/>
        </w:rPr>
      </w:pPr>
    </w:p>
    <w:p w:rsidR="0026736E" w:rsidRPr="00F9332F" w:rsidRDefault="0026736E" w:rsidP="0026736E">
      <w:pPr>
        <w:jc w:val="both"/>
        <w:rPr>
          <w:sz w:val="20"/>
          <w:szCs w:val="20"/>
        </w:rPr>
      </w:pPr>
      <w:r w:rsidRPr="00F9332F">
        <w:rPr>
          <w:sz w:val="20"/>
          <w:szCs w:val="20"/>
        </w:rPr>
        <w:tab/>
        <w:t xml:space="preserve">Финансирование программных мероприятий предусмотрено осуществлять за счет средств местного бюджета, предусмотренного на основное финансирование  деятельности   Администрации </w:t>
      </w:r>
      <w:proofErr w:type="spellStart"/>
      <w:r w:rsidRPr="00F9332F">
        <w:rPr>
          <w:sz w:val="20"/>
          <w:szCs w:val="20"/>
        </w:rPr>
        <w:t>Рудавского</w:t>
      </w:r>
      <w:proofErr w:type="spellEnd"/>
      <w:r w:rsidRPr="00F9332F">
        <w:rPr>
          <w:sz w:val="20"/>
          <w:szCs w:val="20"/>
        </w:rPr>
        <w:t xml:space="preserve"> сельсовета Обоянского района,  прочих источников.</w:t>
      </w:r>
    </w:p>
    <w:p w:rsidR="0026736E" w:rsidRPr="00F9332F" w:rsidRDefault="0026736E" w:rsidP="0026736E">
      <w:pPr>
        <w:ind w:firstLine="720"/>
        <w:jc w:val="both"/>
        <w:rPr>
          <w:sz w:val="20"/>
          <w:szCs w:val="20"/>
        </w:rPr>
      </w:pPr>
      <w:r w:rsidRPr="00F9332F">
        <w:rPr>
          <w:sz w:val="20"/>
          <w:szCs w:val="20"/>
        </w:rPr>
        <w:tab/>
      </w:r>
    </w:p>
    <w:p w:rsidR="0026736E" w:rsidRPr="00F9332F" w:rsidRDefault="0026736E" w:rsidP="0026736E">
      <w:pPr>
        <w:ind w:firstLine="709"/>
        <w:jc w:val="center"/>
        <w:rPr>
          <w:b/>
          <w:bCs/>
          <w:sz w:val="20"/>
          <w:szCs w:val="20"/>
        </w:rPr>
      </w:pPr>
    </w:p>
    <w:p w:rsidR="0026736E" w:rsidRPr="00F9332F" w:rsidRDefault="0026736E" w:rsidP="0026736E">
      <w:pPr>
        <w:jc w:val="center"/>
        <w:rPr>
          <w:b/>
          <w:sz w:val="20"/>
          <w:szCs w:val="20"/>
        </w:rPr>
      </w:pPr>
      <w:r w:rsidRPr="00F9332F">
        <w:rPr>
          <w:b/>
          <w:sz w:val="20"/>
          <w:szCs w:val="20"/>
        </w:rPr>
        <w:t>V. Механизм реализации Программы</w:t>
      </w:r>
    </w:p>
    <w:p w:rsidR="0026736E" w:rsidRPr="00F9332F" w:rsidRDefault="0026736E" w:rsidP="0026736E">
      <w:pPr>
        <w:jc w:val="both"/>
        <w:outlineLvl w:val="1"/>
        <w:rPr>
          <w:b/>
          <w:bCs/>
          <w:sz w:val="20"/>
          <w:szCs w:val="20"/>
        </w:rPr>
      </w:pPr>
    </w:p>
    <w:p w:rsidR="0026736E" w:rsidRPr="00F9332F" w:rsidRDefault="0026736E" w:rsidP="0026736E">
      <w:pPr>
        <w:jc w:val="both"/>
        <w:outlineLvl w:val="1"/>
        <w:rPr>
          <w:sz w:val="20"/>
          <w:szCs w:val="20"/>
        </w:rPr>
      </w:pPr>
      <w:r w:rsidRPr="00F9332F">
        <w:rPr>
          <w:bCs/>
          <w:sz w:val="20"/>
          <w:szCs w:val="20"/>
        </w:rPr>
        <w:t xml:space="preserve">          З</w:t>
      </w:r>
      <w:r w:rsidRPr="00F9332F">
        <w:rPr>
          <w:sz w:val="20"/>
          <w:szCs w:val="20"/>
        </w:rPr>
        <w:t xml:space="preserve">аказчиком-координатором Программы является  Администрация </w:t>
      </w:r>
      <w:proofErr w:type="spellStart"/>
      <w:r w:rsidRPr="00F9332F">
        <w:rPr>
          <w:sz w:val="20"/>
          <w:szCs w:val="20"/>
        </w:rPr>
        <w:t>Рудавского</w:t>
      </w:r>
      <w:proofErr w:type="spellEnd"/>
      <w:r w:rsidRPr="00F9332F">
        <w:rPr>
          <w:sz w:val="20"/>
          <w:szCs w:val="20"/>
        </w:rPr>
        <w:t xml:space="preserve"> сельсовета Обоянского района Курской области.</w:t>
      </w:r>
    </w:p>
    <w:p w:rsidR="0026736E" w:rsidRPr="00F9332F" w:rsidRDefault="0026736E" w:rsidP="0026736E">
      <w:pPr>
        <w:jc w:val="both"/>
        <w:outlineLvl w:val="1"/>
        <w:rPr>
          <w:sz w:val="20"/>
          <w:szCs w:val="20"/>
        </w:rPr>
      </w:pPr>
    </w:p>
    <w:p w:rsidR="0026736E" w:rsidRPr="00F9332F" w:rsidRDefault="0026736E" w:rsidP="0026736E">
      <w:pPr>
        <w:jc w:val="both"/>
        <w:rPr>
          <w:sz w:val="20"/>
          <w:szCs w:val="20"/>
        </w:rPr>
      </w:pPr>
      <w:r w:rsidRPr="00F9332F">
        <w:rPr>
          <w:sz w:val="20"/>
          <w:szCs w:val="20"/>
        </w:rPr>
        <w:lastRenderedPageBreak/>
        <w:tab/>
        <w:t xml:space="preserve">Заказчиками являются Администрация </w:t>
      </w:r>
      <w:proofErr w:type="spellStart"/>
      <w:r w:rsidRPr="00F9332F">
        <w:rPr>
          <w:sz w:val="20"/>
          <w:szCs w:val="20"/>
        </w:rPr>
        <w:t>Рудавского</w:t>
      </w:r>
      <w:proofErr w:type="spellEnd"/>
      <w:r w:rsidRPr="00F9332F">
        <w:rPr>
          <w:sz w:val="20"/>
          <w:szCs w:val="20"/>
        </w:rPr>
        <w:t xml:space="preserve"> сельсовета Обоянского района Курской области,   Отдел Министерства Внутренних дел Российской Федерации по </w:t>
      </w:r>
      <w:proofErr w:type="spellStart"/>
      <w:r w:rsidRPr="00F9332F">
        <w:rPr>
          <w:sz w:val="20"/>
          <w:szCs w:val="20"/>
        </w:rPr>
        <w:t>Обоянскому</w:t>
      </w:r>
      <w:proofErr w:type="spellEnd"/>
      <w:r w:rsidRPr="00F9332F">
        <w:rPr>
          <w:sz w:val="20"/>
          <w:szCs w:val="20"/>
        </w:rPr>
        <w:t xml:space="preserve"> району Курской области.</w:t>
      </w:r>
    </w:p>
    <w:p w:rsidR="0026736E" w:rsidRPr="00F9332F" w:rsidRDefault="0026736E" w:rsidP="0026736E">
      <w:pPr>
        <w:jc w:val="both"/>
        <w:rPr>
          <w:sz w:val="20"/>
          <w:szCs w:val="20"/>
        </w:rPr>
      </w:pPr>
    </w:p>
    <w:p w:rsidR="0026736E" w:rsidRPr="00F9332F" w:rsidRDefault="0026736E" w:rsidP="0026736E">
      <w:pPr>
        <w:pStyle w:val="a7"/>
        <w:widowControl w:val="0"/>
        <w:spacing w:after="0" w:line="240" w:lineRule="auto"/>
        <w:ind w:left="0"/>
        <w:jc w:val="both"/>
        <w:rPr>
          <w:sz w:val="20"/>
          <w:szCs w:val="20"/>
        </w:rPr>
      </w:pPr>
      <w:r w:rsidRPr="00F9332F">
        <w:rPr>
          <w:sz w:val="20"/>
          <w:szCs w:val="20"/>
        </w:rPr>
        <w:tab/>
        <w:t xml:space="preserve">Исполнителями Программы являются Администрация </w:t>
      </w:r>
      <w:proofErr w:type="spellStart"/>
      <w:r w:rsidRPr="00F9332F">
        <w:rPr>
          <w:sz w:val="20"/>
          <w:szCs w:val="20"/>
        </w:rPr>
        <w:t>Рудавского</w:t>
      </w:r>
      <w:proofErr w:type="spellEnd"/>
      <w:r w:rsidRPr="00F9332F">
        <w:rPr>
          <w:sz w:val="20"/>
          <w:szCs w:val="20"/>
        </w:rPr>
        <w:t xml:space="preserve"> сельсовета Обоянского района,  Отдел Министерства Внутренних дел Российской Федерации по </w:t>
      </w:r>
      <w:proofErr w:type="spellStart"/>
      <w:r w:rsidRPr="00F9332F">
        <w:rPr>
          <w:sz w:val="20"/>
          <w:szCs w:val="20"/>
        </w:rPr>
        <w:t>Обоянскому</w:t>
      </w:r>
      <w:proofErr w:type="spellEnd"/>
      <w:r w:rsidRPr="00F9332F">
        <w:rPr>
          <w:sz w:val="20"/>
          <w:szCs w:val="20"/>
        </w:rPr>
        <w:t xml:space="preserve"> району Курской области (по согласованию),  добровольные народные дружины по охране общественного порядка общественные советы профилактики правонарушений, органы и учреждения системы профилактики безнадзорности и правонарушений несовершеннолетних, работники МУК, библиотек </w:t>
      </w:r>
      <w:proofErr w:type="spellStart"/>
      <w:r w:rsidRPr="00F9332F">
        <w:rPr>
          <w:sz w:val="20"/>
          <w:szCs w:val="20"/>
        </w:rPr>
        <w:t>Рудавского</w:t>
      </w:r>
      <w:proofErr w:type="spellEnd"/>
      <w:r w:rsidRPr="00F9332F">
        <w:rPr>
          <w:sz w:val="20"/>
          <w:szCs w:val="20"/>
        </w:rPr>
        <w:t xml:space="preserve"> сельсовета.</w:t>
      </w:r>
    </w:p>
    <w:p w:rsidR="0026736E" w:rsidRPr="00F9332F" w:rsidRDefault="0026736E" w:rsidP="0026736E">
      <w:pPr>
        <w:ind w:firstLine="720"/>
        <w:jc w:val="both"/>
        <w:outlineLvl w:val="1"/>
        <w:rPr>
          <w:sz w:val="20"/>
          <w:szCs w:val="20"/>
        </w:rPr>
      </w:pPr>
    </w:p>
    <w:p w:rsidR="0026736E" w:rsidRPr="00F9332F" w:rsidRDefault="0026736E" w:rsidP="0026736E">
      <w:pPr>
        <w:jc w:val="center"/>
        <w:rPr>
          <w:b/>
          <w:sz w:val="20"/>
          <w:szCs w:val="20"/>
        </w:rPr>
      </w:pPr>
      <w:r w:rsidRPr="00F9332F">
        <w:rPr>
          <w:b/>
          <w:sz w:val="20"/>
          <w:szCs w:val="20"/>
        </w:rPr>
        <w:t>VI. Оценка социально-экономической эффективности Программы</w:t>
      </w:r>
    </w:p>
    <w:p w:rsidR="0026736E" w:rsidRPr="00F9332F" w:rsidRDefault="0026736E" w:rsidP="0026736E">
      <w:pPr>
        <w:jc w:val="both"/>
        <w:rPr>
          <w:sz w:val="20"/>
          <w:szCs w:val="20"/>
        </w:rPr>
      </w:pPr>
    </w:p>
    <w:p w:rsidR="0026736E" w:rsidRPr="00F9332F" w:rsidRDefault="0026736E" w:rsidP="0026736E">
      <w:pPr>
        <w:jc w:val="both"/>
        <w:rPr>
          <w:sz w:val="20"/>
          <w:szCs w:val="20"/>
        </w:rPr>
      </w:pPr>
      <w:r w:rsidRPr="00F9332F">
        <w:rPr>
          <w:sz w:val="20"/>
          <w:szCs w:val="20"/>
        </w:rPr>
        <w:tab/>
        <w:t>Реализация мероприятий Программы позволит:</w:t>
      </w:r>
    </w:p>
    <w:p w:rsidR="0026736E" w:rsidRPr="00F9332F" w:rsidRDefault="0026736E" w:rsidP="0026736E">
      <w:pPr>
        <w:ind w:firstLine="709"/>
        <w:jc w:val="both"/>
        <w:rPr>
          <w:sz w:val="20"/>
          <w:szCs w:val="20"/>
        </w:rPr>
      </w:pPr>
      <w:r w:rsidRPr="00F9332F">
        <w:rPr>
          <w:sz w:val="20"/>
          <w:szCs w:val="20"/>
        </w:rPr>
        <w:t xml:space="preserve">обеспечить надлежащий уровень профилактики правонарушений, антитеррористической безопасности населения и уязвимой инфраструктуры региона; </w:t>
      </w:r>
    </w:p>
    <w:p w:rsidR="0026736E" w:rsidRPr="00F9332F" w:rsidRDefault="0026736E" w:rsidP="0026736E">
      <w:pPr>
        <w:jc w:val="both"/>
        <w:rPr>
          <w:sz w:val="20"/>
          <w:szCs w:val="20"/>
        </w:rPr>
      </w:pPr>
      <w:r w:rsidRPr="00F9332F">
        <w:rPr>
          <w:sz w:val="20"/>
          <w:szCs w:val="20"/>
        </w:rPr>
        <w:t xml:space="preserve">способствовать развитию принципов толерантности у населения </w:t>
      </w:r>
      <w:proofErr w:type="spellStart"/>
      <w:r w:rsidRPr="00F9332F">
        <w:rPr>
          <w:sz w:val="20"/>
          <w:szCs w:val="20"/>
        </w:rPr>
        <w:t>Рудавского</w:t>
      </w:r>
      <w:proofErr w:type="spellEnd"/>
      <w:r w:rsidRPr="00F9332F">
        <w:rPr>
          <w:sz w:val="20"/>
          <w:szCs w:val="20"/>
        </w:rPr>
        <w:t xml:space="preserve"> сельсовета, сохранению стабильности в сфере межэтнических и тесно связанных с ними межконфессиональных отношении; </w:t>
      </w:r>
    </w:p>
    <w:p w:rsidR="0026736E" w:rsidRPr="00F9332F" w:rsidRDefault="0026736E" w:rsidP="0026736E">
      <w:pPr>
        <w:ind w:firstLine="709"/>
        <w:jc w:val="both"/>
        <w:rPr>
          <w:sz w:val="20"/>
          <w:szCs w:val="20"/>
        </w:rPr>
      </w:pPr>
      <w:r w:rsidRPr="00F9332F">
        <w:rPr>
          <w:sz w:val="20"/>
          <w:szCs w:val="20"/>
        </w:rPr>
        <w:t xml:space="preserve">стабилизировать </w:t>
      </w:r>
      <w:proofErr w:type="spellStart"/>
      <w:r w:rsidRPr="00F9332F">
        <w:rPr>
          <w:sz w:val="20"/>
          <w:szCs w:val="20"/>
        </w:rPr>
        <w:t>наркоситуацию</w:t>
      </w:r>
      <w:proofErr w:type="spellEnd"/>
      <w:r w:rsidRPr="00F9332F">
        <w:rPr>
          <w:sz w:val="20"/>
          <w:szCs w:val="20"/>
        </w:rPr>
        <w:t xml:space="preserve">; </w:t>
      </w:r>
    </w:p>
    <w:p w:rsidR="0026736E" w:rsidRPr="00F9332F" w:rsidRDefault="0026736E" w:rsidP="0026736E">
      <w:pPr>
        <w:ind w:firstLine="709"/>
        <w:jc w:val="both"/>
        <w:rPr>
          <w:sz w:val="20"/>
          <w:szCs w:val="20"/>
        </w:rPr>
      </w:pPr>
      <w:r w:rsidRPr="00F9332F">
        <w:rPr>
          <w:sz w:val="20"/>
          <w:szCs w:val="20"/>
        </w:rPr>
        <w:t>развивать систему конституционных гарантий, направленных на обеспечение прав и свобод граждан;</w:t>
      </w:r>
    </w:p>
    <w:p w:rsidR="0026736E" w:rsidRPr="00F9332F" w:rsidRDefault="0026736E" w:rsidP="0026736E">
      <w:pPr>
        <w:ind w:firstLine="709"/>
        <w:jc w:val="both"/>
        <w:rPr>
          <w:sz w:val="20"/>
          <w:szCs w:val="20"/>
        </w:rPr>
      </w:pPr>
      <w:r w:rsidRPr="00F9332F">
        <w:rPr>
          <w:sz w:val="20"/>
          <w:szCs w:val="20"/>
        </w:rPr>
        <w:t xml:space="preserve">снизить уровень рецидивной преступности; </w:t>
      </w:r>
    </w:p>
    <w:p w:rsidR="0026736E" w:rsidRPr="00F9332F" w:rsidRDefault="0026736E" w:rsidP="0026736E">
      <w:pPr>
        <w:ind w:firstLine="709"/>
        <w:jc w:val="both"/>
        <w:rPr>
          <w:sz w:val="20"/>
          <w:szCs w:val="20"/>
        </w:rPr>
      </w:pPr>
      <w:r w:rsidRPr="00F9332F">
        <w:rPr>
          <w:sz w:val="20"/>
          <w:szCs w:val="20"/>
        </w:rPr>
        <w:t xml:space="preserve">увеличить число трудоустроенных лиц, освободившихся из мест лишения свободы; </w:t>
      </w:r>
    </w:p>
    <w:p w:rsidR="0026736E" w:rsidRPr="00F9332F" w:rsidRDefault="0026736E" w:rsidP="0026736E">
      <w:pPr>
        <w:ind w:firstLine="709"/>
        <w:jc w:val="both"/>
        <w:rPr>
          <w:sz w:val="20"/>
          <w:szCs w:val="20"/>
        </w:rPr>
      </w:pPr>
      <w:r w:rsidRPr="00F9332F">
        <w:rPr>
          <w:sz w:val="20"/>
          <w:szCs w:val="20"/>
        </w:rPr>
        <w:t xml:space="preserve">создать необходимые условия для обеспечения полезной занятости лиц, освободившихся из мест лишения свободы; </w:t>
      </w:r>
    </w:p>
    <w:p w:rsidR="0026736E" w:rsidRPr="00F9332F" w:rsidRDefault="0026736E" w:rsidP="0026736E">
      <w:pPr>
        <w:ind w:firstLine="709"/>
        <w:jc w:val="both"/>
        <w:rPr>
          <w:sz w:val="20"/>
          <w:szCs w:val="20"/>
        </w:rPr>
      </w:pPr>
      <w:r w:rsidRPr="00F9332F">
        <w:rPr>
          <w:sz w:val="20"/>
          <w:szCs w:val="20"/>
        </w:rPr>
        <w:t xml:space="preserve">уменьшить количество несовершеннолетних, вовлеченных в преступные группировки и сообщества; </w:t>
      </w:r>
    </w:p>
    <w:p w:rsidR="0026736E" w:rsidRPr="00F9332F" w:rsidRDefault="0026736E" w:rsidP="0026736E">
      <w:pPr>
        <w:ind w:firstLine="709"/>
        <w:jc w:val="both"/>
        <w:rPr>
          <w:sz w:val="20"/>
          <w:szCs w:val="20"/>
        </w:rPr>
      </w:pPr>
      <w:r w:rsidRPr="00F9332F">
        <w:rPr>
          <w:sz w:val="20"/>
          <w:szCs w:val="20"/>
        </w:rPr>
        <w:t>увеличить количество лиц, освободившихся из мест лишения свободы, которым оказана социальная помощь.</w:t>
      </w:r>
    </w:p>
    <w:p w:rsidR="0026736E" w:rsidRPr="00F9332F" w:rsidRDefault="0026736E" w:rsidP="0026736E">
      <w:pPr>
        <w:ind w:firstLine="709"/>
        <w:jc w:val="center"/>
        <w:rPr>
          <w:b/>
          <w:sz w:val="20"/>
          <w:szCs w:val="20"/>
        </w:rPr>
      </w:pPr>
    </w:p>
    <w:p w:rsidR="0026736E" w:rsidRPr="00F9332F" w:rsidRDefault="0026736E" w:rsidP="0026736E">
      <w:pPr>
        <w:jc w:val="center"/>
        <w:rPr>
          <w:b/>
          <w:sz w:val="20"/>
          <w:szCs w:val="20"/>
        </w:rPr>
      </w:pPr>
    </w:p>
    <w:p w:rsidR="0026736E" w:rsidRPr="00F9332F" w:rsidRDefault="0026736E" w:rsidP="0026736E">
      <w:pPr>
        <w:jc w:val="center"/>
        <w:rPr>
          <w:b/>
          <w:sz w:val="20"/>
          <w:szCs w:val="20"/>
        </w:rPr>
      </w:pPr>
      <w:r w:rsidRPr="00F9332F">
        <w:rPr>
          <w:b/>
          <w:sz w:val="20"/>
          <w:szCs w:val="20"/>
        </w:rPr>
        <w:t xml:space="preserve">VII. </w:t>
      </w:r>
      <w:proofErr w:type="gramStart"/>
      <w:r w:rsidRPr="00F9332F">
        <w:rPr>
          <w:b/>
          <w:sz w:val="20"/>
          <w:szCs w:val="20"/>
        </w:rPr>
        <w:t>Контроль за</w:t>
      </w:r>
      <w:proofErr w:type="gramEnd"/>
      <w:r w:rsidRPr="00F9332F">
        <w:rPr>
          <w:b/>
          <w:sz w:val="20"/>
          <w:szCs w:val="20"/>
        </w:rPr>
        <w:t xml:space="preserve"> ходом реализации Программы</w:t>
      </w:r>
    </w:p>
    <w:p w:rsidR="0026736E" w:rsidRPr="00F9332F" w:rsidRDefault="0026736E" w:rsidP="0026736E">
      <w:pPr>
        <w:ind w:firstLine="709"/>
        <w:jc w:val="both"/>
        <w:rPr>
          <w:b/>
          <w:bCs/>
          <w:i/>
          <w:sz w:val="20"/>
          <w:szCs w:val="20"/>
        </w:rPr>
      </w:pPr>
    </w:p>
    <w:p w:rsidR="0026736E" w:rsidRPr="00F9332F" w:rsidRDefault="0026736E" w:rsidP="0026736E">
      <w:pPr>
        <w:ind w:firstLine="708"/>
        <w:jc w:val="both"/>
        <w:rPr>
          <w:sz w:val="20"/>
          <w:szCs w:val="20"/>
        </w:rPr>
      </w:pPr>
      <w:r w:rsidRPr="00F9332F">
        <w:rPr>
          <w:sz w:val="20"/>
          <w:szCs w:val="20"/>
        </w:rPr>
        <w:t xml:space="preserve">Общий </w:t>
      </w:r>
      <w:proofErr w:type="gramStart"/>
      <w:r w:rsidRPr="00F9332F">
        <w:rPr>
          <w:sz w:val="20"/>
          <w:szCs w:val="20"/>
        </w:rPr>
        <w:t>контроль за</w:t>
      </w:r>
      <w:proofErr w:type="gramEnd"/>
      <w:r w:rsidRPr="00F9332F">
        <w:rPr>
          <w:sz w:val="20"/>
          <w:szCs w:val="20"/>
        </w:rPr>
        <w:t xml:space="preserve"> реализацией Программы осуществляется главой </w:t>
      </w:r>
      <w:proofErr w:type="spellStart"/>
      <w:r w:rsidRPr="00F9332F">
        <w:rPr>
          <w:sz w:val="20"/>
          <w:szCs w:val="20"/>
        </w:rPr>
        <w:t>Рудавского</w:t>
      </w:r>
      <w:proofErr w:type="spellEnd"/>
      <w:r w:rsidRPr="00F9332F">
        <w:rPr>
          <w:sz w:val="20"/>
          <w:szCs w:val="20"/>
        </w:rPr>
        <w:t xml:space="preserve"> сельсовета Обоянского района</w:t>
      </w:r>
    </w:p>
    <w:p w:rsidR="0026736E" w:rsidRPr="00F9332F" w:rsidRDefault="0026736E" w:rsidP="0026736E">
      <w:pPr>
        <w:ind w:firstLine="720"/>
        <w:jc w:val="both"/>
        <w:rPr>
          <w:sz w:val="20"/>
          <w:szCs w:val="20"/>
        </w:rPr>
      </w:pPr>
      <w:r w:rsidRPr="00F9332F">
        <w:rPr>
          <w:sz w:val="20"/>
          <w:szCs w:val="20"/>
        </w:rPr>
        <w:t>Исполнители мероприятий Программы:</w:t>
      </w:r>
    </w:p>
    <w:p w:rsidR="0026736E" w:rsidRPr="00F9332F" w:rsidRDefault="0026736E" w:rsidP="0026736E">
      <w:pPr>
        <w:ind w:firstLine="720"/>
        <w:jc w:val="both"/>
        <w:rPr>
          <w:sz w:val="20"/>
          <w:szCs w:val="20"/>
        </w:rPr>
      </w:pPr>
      <w:r w:rsidRPr="00F9332F">
        <w:rPr>
          <w:sz w:val="20"/>
          <w:szCs w:val="20"/>
        </w:rPr>
        <w:t>несут ответственность за их качественное и своевременное выполнение.</w:t>
      </w: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jc w:val="both"/>
        <w:rPr>
          <w:sz w:val="20"/>
          <w:szCs w:val="20"/>
        </w:rPr>
      </w:pPr>
    </w:p>
    <w:p w:rsidR="0026736E" w:rsidRPr="00F9332F" w:rsidRDefault="0026736E" w:rsidP="0026736E">
      <w:pPr>
        <w:autoSpaceDE w:val="0"/>
        <w:ind w:firstLine="709"/>
        <w:jc w:val="both"/>
        <w:rPr>
          <w:sz w:val="20"/>
          <w:szCs w:val="20"/>
        </w:rPr>
      </w:pPr>
      <w:r w:rsidRPr="00F9332F">
        <w:rPr>
          <w:sz w:val="20"/>
          <w:szCs w:val="20"/>
        </w:rPr>
        <w:t>.</w:t>
      </w:r>
    </w:p>
    <w:p w:rsidR="0026736E" w:rsidRPr="00F9332F" w:rsidRDefault="0026736E" w:rsidP="0026736E">
      <w:pPr>
        <w:jc w:val="both"/>
        <w:rPr>
          <w:sz w:val="20"/>
          <w:szCs w:val="20"/>
        </w:rPr>
        <w:sectPr w:rsidR="0026736E" w:rsidRPr="00F9332F" w:rsidSect="00F243E9">
          <w:pgSz w:w="11906" w:h="16838"/>
          <w:pgMar w:top="1134" w:right="1247" w:bottom="719" w:left="1531" w:header="709" w:footer="709" w:gutter="0"/>
          <w:cols w:space="708"/>
          <w:docGrid w:linePitch="360"/>
        </w:sectPr>
      </w:pPr>
    </w:p>
    <w:p w:rsidR="0026736E" w:rsidRPr="00F9332F" w:rsidRDefault="0026736E" w:rsidP="0026736E">
      <w:pPr>
        <w:rPr>
          <w:sz w:val="20"/>
          <w:szCs w:val="20"/>
        </w:rPr>
      </w:pPr>
    </w:p>
    <w:p w:rsidR="0026736E" w:rsidRPr="00F9332F" w:rsidRDefault="0026736E" w:rsidP="0026736E">
      <w:pPr>
        <w:ind w:firstLine="8222"/>
        <w:jc w:val="center"/>
        <w:rPr>
          <w:sz w:val="20"/>
          <w:szCs w:val="20"/>
        </w:rPr>
      </w:pPr>
      <w:r w:rsidRPr="00F9332F">
        <w:rPr>
          <w:sz w:val="20"/>
          <w:szCs w:val="20"/>
        </w:rPr>
        <w:t>ПРИЛОЖЕНИЕ №1</w:t>
      </w:r>
    </w:p>
    <w:p w:rsidR="0026736E" w:rsidRPr="00F9332F" w:rsidRDefault="0026736E" w:rsidP="0026736E">
      <w:pPr>
        <w:jc w:val="right"/>
        <w:rPr>
          <w:sz w:val="20"/>
          <w:szCs w:val="20"/>
        </w:rPr>
      </w:pPr>
    </w:p>
    <w:p w:rsidR="0026736E" w:rsidRPr="00F9332F" w:rsidRDefault="0026736E" w:rsidP="0026736E">
      <w:pPr>
        <w:jc w:val="center"/>
        <w:rPr>
          <w:b/>
          <w:sz w:val="20"/>
          <w:szCs w:val="20"/>
        </w:rPr>
      </w:pPr>
      <w:r w:rsidRPr="00F9332F">
        <w:rPr>
          <w:b/>
          <w:sz w:val="20"/>
          <w:szCs w:val="20"/>
        </w:rPr>
        <w:t xml:space="preserve">ПЕРЕЧЕНЬ МЕРОПРИЯТИЙ </w:t>
      </w:r>
    </w:p>
    <w:p w:rsidR="0026736E" w:rsidRPr="00F9332F" w:rsidRDefault="0026736E" w:rsidP="0026736E">
      <w:pPr>
        <w:jc w:val="center"/>
        <w:rPr>
          <w:b/>
          <w:sz w:val="20"/>
          <w:szCs w:val="20"/>
        </w:rPr>
      </w:pPr>
      <w:r w:rsidRPr="00F9332F">
        <w:rPr>
          <w:b/>
          <w:bCs/>
          <w:color w:val="000000"/>
          <w:spacing w:val="-3"/>
          <w:sz w:val="20"/>
          <w:szCs w:val="20"/>
        </w:rPr>
        <w:t xml:space="preserve">  </w:t>
      </w:r>
      <w:r>
        <w:rPr>
          <w:b/>
          <w:bCs/>
          <w:color w:val="000000"/>
          <w:spacing w:val="-3"/>
          <w:sz w:val="20"/>
          <w:szCs w:val="20"/>
        </w:rPr>
        <w:t xml:space="preserve">Муниципальной </w:t>
      </w:r>
      <w:r w:rsidRPr="00F9332F">
        <w:rPr>
          <w:b/>
          <w:bCs/>
          <w:color w:val="000000"/>
          <w:spacing w:val="-3"/>
          <w:sz w:val="20"/>
          <w:szCs w:val="20"/>
        </w:rPr>
        <w:t xml:space="preserve"> целевой программы </w:t>
      </w:r>
      <w:r w:rsidRPr="00F9332F">
        <w:rPr>
          <w:b/>
          <w:sz w:val="20"/>
          <w:szCs w:val="20"/>
        </w:rPr>
        <w:t>«</w:t>
      </w:r>
      <w:proofErr w:type="gramStart"/>
      <w:r w:rsidRPr="00F9332F">
        <w:rPr>
          <w:b/>
          <w:sz w:val="20"/>
          <w:szCs w:val="20"/>
        </w:rPr>
        <w:t>Комплексная</w:t>
      </w:r>
      <w:proofErr w:type="gramEnd"/>
      <w:r w:rsidRPr="00F9332F">
        <w:rPr>
          <w:b/>
          <w:sz w:val="20"/>
          <w:szCs w:val="20"/>
        </w:rPr>
        <w:t xml:space="preserve"> межведомственная </w:t>
      </w:r>
    </w:p>
    <w:p w:rsidR="0026736E" w:rsidRPr="00F9332F" w:rsidRDefault="0026736E" w:rsidP="0026736E">
      <w:pPr>
        <w:jc w:val="center"/>
        <w:rPr>
          <w:b/>
          <w:sz w:val="20"/>
          <w:szCs w:val="20"/>
        </w:rPr>
      </w:pPr>
      <w:r w:rsidRPr="00F9332F">
        <w:rPr>
          <w:b/>
          <w:sz w:val="20"/>
          <w:szCs w:val="20"/>
        </w:rPr>
        <w:t xml:space="preserve">программа по профилактике преступлений и иных правонарушений </w:t>
      </w:r>
    </w:p>
    <w:p w:rsidR="0026736E" w:rsidRDefault="0026736E" w:rsidP="0026736E">
      <w:pPr>
        <w:jc w:val="center"/>
        <w:rPr>
          <w:b/>
          <w:sz w:val="20"/>
          <w:szCs w:val="20"/>
        </w:rPr>
      </w:pPr>
      <w:r w:rsidRPr="00F9332F">
        <w:rPr>
          <w:b/>
          <w:sz w:val="20"/>
          <w:szCs w:val="20"/>
        </w:rPr>
        <w:t xml:space="preserve">на территории </w:t>
      </w:r>
      <w:proofErr w:type="spellStart"/>
      <w:r w:rsidRPr="00F9332F">
        <w:rPr>
          <w:b/>
          <w:sz w:val="20"/>
          <w:szCs w:val="20"/>
        </w:rPr>
        <w:t>Рудавского</w:t>
      </w:r>
      <w:proofErr w:type="spellEnd"/>
      <w:r w:rsidRPr="00F9332F">
        <w:rPr>
          <w:b/>
          <w:sz w:val="20"/>
          <w:szCs w:val="20"/>
        </w:rPr>
        <w:t xml:space="preserve"> сель</w:t>
      </w:r>
      <w:r>
        <w:rPr>
          <w:b/>
          <w:sz w:val="20"/>
          <w:szCs w:val="20"/>
        </w:rPr>
        <w:t>совета Обоянского района на 2014 – 2016</w:t>
      </w:r>
      <w:r w:rsidRPr="00F9332F">
        <w:rPr>
          <w:b/>
          <w:sz w:val="20"/>
          <w:szCs w:val="20"/>
        </w:rPr>
        <w:t xml:space="preserve"> годы»</w:t>
      </w:r>
      <w:r>
        <w:rPr>
          <w:b/>
          <w:sz w:val="20"/>
          <w:szCs w:val="20"/>
        </w:rPr>
        <w:t xml:space="preserve"> с подпрограммой </w:t>
      </w:r>
    </w:p>
    <w:p w:rsidR="0026736E" w:rsidRPr="00F243E9" w:rsidRDefault="0026736E" w:rsidP="0026736E">
      <w:pPr>
        <w:jc w:val="center"/>
        <w:rPr>
          <w:b/>
          <w:sz w:val="20"/>
          <w:szCs w:val="20"/>
        </w:rPr>
      </w:pPr>
      <w:r w:rsidRPr="00F243E9">
        <w:rPr>
          <w:b/>
          <w:bCs/>
          <w:iCs/>
          <w:color w:val="000000"/>
          <w:sz w:val="20"/>
          <w:szCs w:val="20"/>
        </w:rPr>
        <w:t xml:space="preserve">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 на территории </w:t>
      </w:r>
      <w:proofErr w:type="spellStart"/>
      <w:r w:rsidRPr="00F243E9">
        <w:rPr>
          <w:b/>
          <w:bCs/>
          <w:iCs/>
          <w:color w:val="000000"/>
          <w:sz w:val="20"/>
          <w:szCs w:val="20"/>
        </w:rPr>
        <w:t>Рудавского</w:t>
      </w:r>
      <w:proofErr w:type="spellEnd"/>
      <w:r w:rsidRPr="00F243E9">
        <w:rPr>
          <w:b/>
          <w:bCs/>
          <w:iCs/>
          <w:color w:val="000000"/>
          <w:sz w:val="20"/>
          <w:szCs w:val="20"/>
        </w:rPr>
        <w:t xml:space="preserve"> сельсовета Обоянского района" </w:t>
      </w:r>
      <w:r>
        <w:rPr>
          <w:b/>
          <w:bCs/>
          <w:iCs/>
          <w:color w:val="000000"/>
          <w:sz w:val="20"/>
          <w:szCs w:val="20"/>
        </w:rPr>
        <w:t xml:space="preserve"> </w:t>
      </w:r>
      <w:r w:rsidRPr="00F243E9">
        <w:rPr>
          <w:b/>
          <w:sz w:val="20"/>
          <w:szCs w:val="20"/>
        </w:rPr>
        <w:t xml:space="preserve"> </w:t>
      </w:r>
    </w:p>
    <w:p w:rsidR="0026736E" w:rsidRPr="006416EE" w:rsidRDefault="0026736E" w:rsidP="0026736E">
      <w:pPr>
        <w:jc w:val="center"/>
        <w:rPr>
          <w:b/>
          <w:sz w:val="20"/>
          <w:szCs w:val="20"/>
        </w:rPr>
      </w:pPr>
    </w:p>
    <w:p w:rsidR="0026736E" w:rsidRPr="00F9332F" w:rsidRDefault="0026736E" w:rsidP="0026736E">
      <w:pPr>
        <w:jc w:val="center"/>
        <w:rPr>
          <w:b/>
          <w:sz w:val="20"/>
          <w:szCs w:val="20"/>
        </w:rPr>
      </w:pPr>
    </w:p>
    <w:tbl>
      <w:tblPr>
        <w:tblW w:w="1582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
        <w:gridCol w:w="20"/>
        <w:gridCol w:w="2982"/>
        <w:gridCol w:w="6"/>
        <w:gridCol w:w="8"/>
        <w:gridCol w:w="840"/>
        <w:gridCol w:w="11"/>
        <w:gridCol w:w="2218"/>
        <w:gridCol w:w="8"/>
        <w:gridCol w:w="250"/>
        <w:gridCol w:w="1266"/>
        <w:gridCol w:w="10"/>
        <w:gridCol w:w="144"/>
        <w:gridCol w:w="1278"/>
        <w:gridCol w:w="103"/>
        <w:gridCol w:w="1031"/>
        <w:gridCol w:w="22"/>
        <w:gridCol w:w="970"/>
        <w:gridCol w:w="10"/>
        <w:gridCol w:w="125"/>
        <w:gridCol w:w="858"/>
        <w:gridCol w:w="9"/>
        <w:gridCol w:w="983"/>
        <w:gridCol w:w="11"/>
        <w:gridCol w:w="16"/>
        <w:gridCol w:w="1674"/>
        <w:gridCol w:w="27"/>
      </w:tblGrid>
      <w:tr w:rsidR="0026736E" w:rsidRPr="00F9332F" w:rsidTr="00A32C27">
        <w:trPr>
          <w:gridAfter w:val="1"/>
          <w:wAfter w:w="27" w:type="dxa"/>
          <w:trHeight w:val="240"/>
          <w:tblHeader/>
        </w:trPr>
        <w:tc>
          <w:tcPr>
            <w:tcW w:w="949" w:type="dxa"/>
            <w:vMerge w:val="restart"/>
            <w:vAlign w:val="center"/>
          </w:tcPr>
          <w:p w:rsidR="0026736E" w:rsidRPr="00F9332F" w:rsidRDefault="0026736E" w:rsidP="00A32C27">
            <w:pPr>
              <w:pStyle w:val="ConsPlusCell"/>
              <w:jc w:val="center"/>
              <w:rPr>
                <w:rFonts w:ascii="Times New Roman" w:hAnsi="Times New Roman" w:cs="Times New Roman"/>
              </w:rPr>
            </w:pPr>
            <w:r w:rsidRPr="00F9332F">
              <w:rPr>
                <w:rFonts w:ascii="Times New Roman" w:hAnsi="Times New Roman" w:cs="Times New Roman"/>
              </w:rPr>
              <w:t xml:space="preserve">№ </w:t>
            </w:r>
            <w:proofErr w:type="spellStart"/>
            <w:proofErr w:type="gramStart"/>
            <w:r w:rsidRPr="00F9332F">
              <w:rPr>
                <w:rFonts w:ascii="Times New Roman" w:hAnsi="Times New Roman" w:cs="Times New Roman"/>
              </w:rPr>
              <w:t>п</w:t>
            </w:r>
            <w:proofErr w:type="spellEnd"/>
            <w:proofErr w:type="gramEnd"/>
            <w:r w:rsidRPr="00F9332F">
              <w:rPr>
                <w:rFonts w:ascii="Times New Roman" w:hAnsi="Times New Roman" w:cs="Times New Roman"/>
              </w:rPr>
              <w:t>/</w:t>
            </w:r>
            <w:proofErr w:type="spellStart"/>
            <w:r w:rsidRPr="00F9332F">
              <w:rPr>
                <w:rFonts w:ascii="Times New Roman" w:hAnsi="Times New Roman" w:cs="Times New Roman"/>
              </w:rPr>
              <w:t>п</w:t>
            </w:r>
            <w:proofErr w:type="spellEnd"/>
          </w:p>
        </w:tc>
        <w:tc>
          <w:tcPr>
            <w:tcW w:w="3002" w:type="dxa"/>
            <w:gridSpan w:val="2"/>
            <w:vMerge w:val="restart"/>
            <w:vAlign w:val="center"/>
          </w:tcPr>
          <w:p w:rsidR="0026736E" w:rsidRPr="00F9332F" w:rsidRDefault="0026736E" w:rsidP="00A32C27">
            <w:pPr>
              <w:pStyle w:val="ConsPlusCell"/>
              <w:jc w:val="center"/>
              <w:rPr>
                <w:rFonts w:ascii="Times New Roman" w:hAnsi="Times New Roman" w:cs="Times New Roman"/>
              </w:rPr>
            </w:pPr>
            <w:r w:rsidRPr="00F9332F">
              <w:rPr>
                <w:rFonts w:ascii="Times New Roman" w:hAnsi="Times New Roman" w:cs="Times New Roman"/>
              </w:rPr>
              <w:t>Наименование цели, задачи, мероприятия</w:t>
            </w:r>
          </w:p>
        </w:tc>
        <w:tc>
          <w:tcPr>
            <w:tcW w:w="854" w:type="dxa"/>
            <w:gridSpan w:val="3"/>
            <w:vMerge w:val="restart"/>
            <w:vAlign w:val="center"/>
          </w:tcPr>
          <w:p w:rsidR="0026736E" w:rsidRPr="00F9332F" w:rsidRDefault="0026736E" w:rsidP="00A32C27">
            <w:pPr>
              <w:pStyle w:val="ConsPlusCell"/>
              <w:ind w:left="-108" w:right="-108"/>
              <w:jc w:val="center"/>
              <w:rPr>
                <w:rFonts w:ascii="Times New Roman" w:hAnsi="Times New Roman" w:cs="Times New Roman"/>
              </w:rPr>
            </w:pPr>
            <w:r w:rsidRPr="00F9332F">
              <w:rPr>
                <w:rFonts w:ascii="Times New Roman" w:hAnsi="Times New Roman" w:cs="Times New Roman"/>
              </w:rPr>
              <w:t xml:space="preserve">Сроки   </w:t>
            </w:r>
            <w:r w:rsidRPr="00F9332F">
              <w:rPr>
                <w:rFonts w:ascii="Times New Roman" w:hAnsi="Times New Roman" w:cs="Times New Roman"/>
              </w:rPr>
              <w:br/>
              <w:t>выполнения мероприятия</w:t>
            </w:r>
          </w:p>
        </w:tc>
        <w:tc>
          <w:tcPr>
            <w:tcW w:w="2229" w:type="dxa"/>
            <w:gridSpan w:val="2"/>
            <w:vMerge w:val="restart"/>
            <w:vAlign w:val="center"/>
          </w:tcPr>
          <w:p w:rsidR="0026736E" w:rsidRPr="00F9332F" w:rsidRDefault="0026736E" w:rsidP="00A32C27">
            <w:pPr>
              <w:pStyle w:val="ConsPlusCell"/>
              <w:jc w:val="center"/>
              <w:rPr>
                <w:rFonts w:ascii="Times New Roman" w:hAnsi="Times New Roman" w:cs="Times New Roman"/>
              </w:rPr>
            </w:pPr>
            <w:r w:rsidRPr="00F9332F">
              <w:rPr>
                <w:rFonts w:ascii="Times New Roman" w:hAnsi="Times New Roman" w:cs="Times New Roman"/>
              </w:rPr>
              <w:t>Исполнители</w:t>
            </w:r>
            <w:r w:rsidRPr="00F9332F">
              <w:rPr>
                <w:rFonts w:ascii="Times New Roman" w:hAnsi="Times New Roman" w:cs="Times New Roman"/>
              </w:rPr>
              <w:br/>
              <w:t>мероприятий</w:t>
            </w:r>
          </w:p>
        </w:tc>
        <w:tc>
          <w:tcPr>
            <w:tcW w:w="1524" w:type="dxa"/>
            <w:gridSpan w:val="3"/>
            <w:vMerge w:val="restart"/>
            <w:vAlign w:val="center"/>
          </w:tcPr>
          <w:p w:rsidR="0026736E" w:rsidRPr="00F9332F" w:rsidRDefault="0026736E" w:rsidP="00A32C27">
            <w:pPr>
              <w:pStyle w:val="ConsPlusCell"/>
              <w:ind w:left="-81" w:right="-68"/>
              <w:jc w:val="center"/>
              <w:rPr>
                <w:rFonts w:ascii="Times New Roman" w:hAnsi="Times New Roman" w:cs="Times New Roman"/>
              </w:rPr>
            </w:pPr>
            <w:r w:rsidRPr="00F9332F">
              <w:rPr>
                <w:rFonts w:ascii="Times New Roman" w:hAnsi="Times New Roman" w:cs="Times New Roman"/>
              </w:rPr>
              <w:t>Направления расходов (</w:t>
            </w:r>
            <w:proofErr w:type="spellStart"/>
            <w:r w:rsidRPr="00F9332F">
              <w:rPr>
                <w:rFonts w:ascii="Times New Roman" w:hAnsi="Times New Roman" w:cs="Times New Roman"/>
              </w:rPr>
              <w:t>кап</w:t>
            </w:r>
            <w:proofErr w:type="gramStart"/>
            <w:r w:rsidRPr="00F9332F">
              <w:rPr>
                <w:rFonts w:ascii="Times New Roman" w:hAnsi="Times New Roman" w:cs="Times New Roman"/>
              </w:rPr>
              <w:t>.в</w:t>
            </w:r>
            <w:proofErr w:type="gramEnd"/>
            <w:r w:rsidRPr="00F9332F">
              <w:rPr>
                <w:rFonts w:ascii="Times New Roman" w:hAnsi="Times New Roman" w:cs="Times New Roman"/>
              </w:rPr>
              <w:t>ложе-ния</w:t>
            </w:r>
            <w:proofErr w:type="spellEnd"/>
            <w:r w:rsidRPr="00F9332F">
              <w:rPr>
                <w:rFonts w:ascii="Times New Roman" w:hAnsi="Times New Roman" w:cs="Times New Roman"/>
              </w:rPr>
              <w:t>, НИОКР и прочие расходы)</w:t>
            </w:r>
          </w:p>
        </w:tc>
        <w:tc>
          <w:tcPr>
            <w:tcW w:w="1432" w:type="dxa"/>
            <w:gridSpan w:val="3"/>
            <w:vMerge w:val="restart"/>
            <w:vAlign w:val="center"/>
          </w:tcPr>
          <w:p w:rsidR="0026736E" w:rsidRPr="00F9332F" w:rsidRDefault="0026736E" w:rsidP="00A32C27">
            <w:pPr>
              <w:pStyle w:val="ConsPlusCell"/>
              <w:jc w:val="center"/>
              <w:rPr>
                <w:rFonts w:ascii="Times New Roman" w:hAnsi="Times New Roman" w:cs="Times New Roman"/>
              </w:rPr>
            </w:pPr>
            <w:r w:rsidRPr="00F9332F">
              <w:rPr>
                <w:rFonts w:ascii="Times New Roman" w:hAnsi="Times New Roman" w:cs="Times New Roman"/>
              </w:rPr>
              <w:t>Источники финансирования</w:t>
            </w:r>
          </w:p>
        </w:tc>
        <w:tc>
          <w:tcPr>
            <w:tcW w:w="4122" w:type="dxa"/>
            <w:gridSpan w:val="10"/>
            <w:vAlign w:val="center"/>
          </w:tcPr>
          <w:p w:rsidR="0026736E" w:rsidRPr="00F9332F" w:rsidRDefault="0026736E" w:rsidP="00A32C27">
            <w:pPr>
              <w:pStyle w:val="ConsPlusCell"/>
              <w:jc w:val="center"/>
              <w:rPr>
                <w:rFonts w:ascii="Times New Roman" w:hAnsi="Times New Roman" w:cs="Times New Roman"/>
              </w:rPr>
            </w:pPr>
            <w:r w:rsidRPr="00F9332F">
              <w:rPr>
                <w:rFonts w:ascii="Times New Roman" w:hAnsi="Times New Roman" w:cs="Times New Roman"/>
              </w:rPr>
              <w:t>Объем финансирования</w:t>
            </w:r>
          </w:p>
        </w:tc>
        <w:tc>
          <w:tcPr>
            <w:tcW w:w="1690" w:type="dxa"/>
            <w:gridSpan w:val="2"/>
            <w:vMerge w:val="restart"/>
            <w:vAlign w:val="center"/>
          </w:tcPr>
          <w:p w:rsidR="0026736E" w:rsidRPr="00F9332F" w:rsidRDefault="0026736E" w:rsidP="00A32C27">
            <w:pPr>
              <w:pStyle w:val="ConsPlusCell"/>
              <w:jc w:val="center"/>
              <w:rPr>
                <w:rFonts w:ascii="Times New Roman" w:hAnsi="Times New Roman" w:cs="Times New Roman"/>
              </w:rPr>
            </w:pPr>
            <w:r w:rsidRPr="00F9332F">
              <w:rPr>
                <w:rFonts w:ascii="Times New Roman" w:hAnsi="Times New Roman" w:cs="Times New Roman"/>
              </w:rPr>
              <w:t>Ожидаемый результат (в натуральном выражении - целевые значения)</w:t>
            </w:r>
          </w:p>
        </w:tc>
      </w:tr>
      <w:tr w:rsidR="0026736E" w:rsidRPr="00F9332F" w:rsidTr="00A32C27">
        <w:trPr>
          <w:gridAfter w:val="1"/>
          <w:wAfter w:w="27" w:type="dxa"/>
          <w:trHeight w:val="240"/>
          <w:tblHeader/>
        </w:trPr>
        <w:tc>
          <w:tcPr>
            <w:tcW w:w="949" w:type="dxa"/>
            <w:vMerge/>
            <w:vAlign w:val="center"/>
          </w:tcPr>
          <w:p w:rsidR="0026736E" w:rsidRPr="00F9332F" w:rsidRDefault="0026736E" w:rsidP="00A32C27">
            <w:pPr>
              <w:pStyle w:val="ConsPlusCell"/>
              <w:jc w:val="center"/>
              <w:rPr>
                <w:rFonts w:ascii="Times New Roman" w:hAnsi="Times New Roman" w:cs="Times New Roman"/>
              </w:rPr>
            </w:pPr>
          </w:p>
        </w:tc>
        <w:tc>
          <w:tcPr>
            <w:tcW w:w="3002" w:type="dxa"/>
            <w:gridSpan w:val="2"/>
            <w:vMerge/>
            <w:vAlign w:val="center"/>
          </w:tcPr>
          <w:p w:rsidR="0026736E" w:rsidRPr="00F9332F" w:rsidRDefault="0026736E" w:rsidP="00A32C27">
            <w:pPr>
              <w:pStyle w:val="ConsPlusCell"/>
              <w:jc w:val="center"/>
              <w:rPr>
                <w:rFonts w:ascii="Times New Roman" w:hAnsi="Times New Roman" w:cs="Times New Roman"/>
              </w:rPr>
            </w:pPr>
          </w:p>
        </w:tc>
        <w:tc>
          <w:tcPr>
            <w:tcW w:w="854" w:type="dxa"/>
            <w:gridSpan w:val="3"/>
            <w:vMerge/>
            <w:vAlign w:val="center"/>
          </w:tcPr>
          <w:p w:rsidR="0026736E" w:rsidRPr="00F9332F" w:rsidRDefault="0026736E" w:rsidP="00A32C27">
            <w:pPr>
              <w:pStyle w:val="ConsPlusCell"/>
              <w:jc w:val="center"/>
              <w:rPr>
                <w:rFonts w:ascii="Times New Roman" w:hAnsi="Times New Roman" w:cs="Times New Roman"/>
              </w:rPr>
            </w:pPr>
          </w:p>
        </w:tc>
        <w:tc>
          <w:tcPr>
            <w:tcW w:w="2229" w:type="dxa"/>
            <w:gridSpan w:val="2"/>
            <w:vMerge/>
            <w:vAlign w:val="center"/>
          </w:tcPr>
          <w:p w:rsidR="0026736E" w:rsidRPr="00F9332F" w:rsidRDefault="0026736E" w:rsidP="00A32C27">
            <w:pPr>
              <w:pStyle w:val="ConsPlusCell"/>
              <w:jc w:val="center"/>
              <w:rPr>
                <w:rFonts w:ascii="Times New Roman" w:hAnsi="Times New Roman" w:cs="Times New Roman"/>
              </w:rPr>
            </w:pPr>
          </w:p>
        </w:tc>
        <w:tc>
          <w:tcPr>
            <w:tcW w:w="1524" w:type="dxa"/>
            <w:gridSpan w:val="3"/>
            <w:vMerge/>
            <w:vAlign w:val="center"/>
          </w:tcPr>
          <w:p w:rsidR="0026736E" w:rsidRPr="00F9332F" w:rsidRDefault="0026736E" w:rsidP="00A32C27">
            <w:pPr>
              <w:pStyle w:val="ConsPlusCell"/>
              <w:jc w:val="center"/>
              <w:rPr>
                <w:rFonts w:ascii="Times New Roman" w:hAnsi="Times New Roman" w:cs="Times New Roman"/>
              </w:rPr>
            </w:pPr>
          </w:p>
        </w:tc>
        <w:tc>
          <w:tcPr>
            <w:tcW w:w="1432" w:type="dxa"/>
            <w:gridSpan w:val="3"/>
            <w:vMerge/>
            <w:vAlign w:val="center"/>
          </w:tcPr>
          <w:p w:rsidR="0026736E" w:rsidRPr="00F9332F" w:rsidRDefault="0026736E" w:rsidP="00A32C27">
            <w:pPr>
              <w:pStyle w:val="ConsPlusCell"/>
              <w:jc w:val="center"/>
              <w:rPr>
                <w:rFonts w:ascii="Times New Roman" w:hAnsi="Times New Roman" w:cs="Times New Roman"/>
              </w:rPr>
            </w:pPr>
          </w:p>
        </w:tc>
        <w:tc>
          <w:tcPr>
            <w:tcW w:w="1134" w:type="dxa"/>
            <w:gridSpan w:val="2"/>
            <w:vMerge w:val="restart"/>
            <w:vAlign w:val="center"/>
          </w:tcPr>
          <w:p w:rsidR="0026736E" w:rsidRPr="00F9332F" w:rsidRDefault="0026736E" w:rsidP="00A32C27">
            <w:pPr>
              <w:pStyle w:val="ConsPlusCell"/>
              <w:jc w:val="center"/>
              <w:rPr>
                <w:rFonts w:ascii="Times New Roman" w:hAnsi="Times New Roman" w:cs="Times New Roman"/>
              </w:rPr>
            </w:pPr>
            <w:r w:rsidRPr="00F9332F">
              <w:rPr>
                <w:rFonts w:ascii="Times New Roman" w:hAnsi="Times New Roman" w:cs="Times New Roman"/>
              </w:rPr>
              <w:t>Всего</w:t>
            </w:r>
          </w:p>
        </w:tc>
        <w:tc>
          <w:tcPr>
            <w:tcW w:w="2988" w:type="dxa"/>
            <w:gridSpan w:val="8"/>
            <w:vAlign w:val="center"/>
          </w:tcPr>
          <w:p w:rsidR="0026736E" w:rsidRPr="00F9332F" w:rsidRDefault="0026736E" w:rsidP="00A32C27">
            <w:pPr>
              <w:pStyle w:val="ConsPlusCell"/>
              <w:jc w:val="center"/>
              <w:rPr>
                <w:rFonts w:ascii="Times New Roman" w:hAnsi="Times New Roman" w:cs="Times New Roman"/>
              </w:rPr>
            </w:pPr>
            <w:r w:rsidRPr="00F9332F">
              <w:rPr>
                <w:rFonts w:ascii="Times New Roman" w:hAnsi="Times New Roman" w:cs="Times New Roman"/>
              </w:rPr>
              <w:t>в том числе:</w:t>
            </w:r>
          </w:p>
        </w:tc>
        <w:tc>
          <w:tcPr>
            <w:tcW w:w="1690" w:type="dxa"/>
            <w:gridSpan w:val="2"/>
            <w:vMerge/>
            <w:vAlign w:val="center"/>
          </w:tcPr>
          <w:p w:rsidR="0026736E" w:rsidRPr="00F9332F" w:rsidRDefault="0026736E" w:rsidP="00A32C27">
            <w:pPr>
              <w:pStyle w:val="ConsPlusCell"/>
              <w:jc w:val="center"/>
              <w:rPr>
                <w:rFonts w:ascii="Times New Roman" w:hAnsi="Times New Roman" w:cs="Times New Roman"/>
              </w:rPr>
            </w:pPr>
          </w:p>
        </w:tc>
      </w:tr>
      <w:tr w:rsidR="0026736E" w:rsidRPr="00F9332F" w:rsidTr="00A32C27">
        <w:trPr>
          <w:gridAfter w:val="1"/>
          <w:wAfter w:w="27" w:type="dxa"/>
          <w:trHeight w:val="936"/>
          <w:tblHeader/>
        </w:trPr>
        <w:tc>
          <w:tcPr>
            <w:tcW w:w="949" w:type="dxa"/>
            <w:vMerge/>
            <w:vAlign w:val="center"/>
          </w:tcPr>
          <w:p w:rsidR="0026736E" w:rsidRPr="00F9332F" w:rsidRDefault="0026736E" w:rsidP="00A32C27">
            <w:pPr>
              <w:pStyle w:val="ConsPlusCell"/>
              <w:jc w:val="center"/>
              <w:rPr>
                <w:rFonts w:ascii="Times New Roman" w:hAnsi="Times New Roman" w:cs="Times New Roman"/>
              </w:rPr>
            </w:pPr>
          </w:p>
        </w:tc>
        <w:tc>
          <w:tcPr>
            <w:tcW w:w="3002" w:type="dxa"/>
            <w:gridSpan w:val="2"/>
            <w:vMerge/>
            <w:vAlign w:val="center"/>
          </w:tcPr>
          <w:p w:rsidR="0026736E" w:rsidRPr="00F9332F" w:rsidRDefault="0026736E" w:rsidP="00A32C27">
            <w:pPr>
              <w:pStyle w:val="ConsPlusCell"/>
              <w:jc w:val="center"/>
              <w:rPr>
                <w:rFonts w:ascii="Times New Roman" w:hAnsi="Times New Roman" w:cs="Times New Roman"/>
              </w:rPr>
            </w:pPr>
          </w:p>
        </w:tc>
        <w:tc>
          <w:tcPr>
            <w:tcW w:w="854" w:type="dxa"/>
            <w:gridSpan w:val="3"/>
            <w:vMerge/>
            <w:vAlign w:val="center"/>
          </w:tcPr>
          <w:p w:rsidR="0026736E" w:rsidRPr="00F9332F" w:rsidRDefault="0026736E" w:rsidP="00A32C27">
            <w:pPr>
              <w:pStyle w:val="ConsPlusCell"/>
              <w:jc w:val="center"/>
              <w:rPr>
                <w:rFonts w:ascii="Times New Roman" w:hAnsi="Times New Roman" w:cs="Times New Roman"/>
              </w:rPr>
            </w:pPr>
          </w:p>
        </w:tc>
        <w:tc>
          <w:tcPr>
            <w:tcW w:w="2229" w:type="dxa"/>
            <w:gridSpan w:val="2"/>
            <w:vMerge/>
            <w:vAlign w:val="center"/>
          </w:tcPr>
          <w:p w:rsidR="0026736E" w:rsidRPr="00F9332F" w:rsidRDefault="0026736E" w:rsidP="00A32C27">
            <w:pPr>
              <w:pStyle w:val="ConsPlusCell"/>
              <w:jc w:val="center"/>
              <w:rPr>
                <w:rFonts w:ascii="Times New Roman" w:hAnsi="Times New Roman" w:cs="Times New Roman"/>
              </w:rPr>
            </w:pPr>
          </w:p>
        </w:tc>
        <w:tc>
          <w:tcPr>
            <w:tcW w:w="1524" w:type="dxa"/>
            <w:gridSpan w:val="3"/>
            <w:vMerge/>
            <w:vAlign w:val="center"/>
          </w:tcPr>
          <w:p w:rsidR="0026736E" w:rsidRPr="00F9332F" w:rsidRDefault="0026736E" w:rsidP="00A32C27">
            <w:pPr>
              <w:pStyle w:val="ConsPlusCell"/>
              <w:jc w:val="center"/>
              <w:rPr>
                <w:rFonts w:ascii="Times New Roman" w:hAnsi="Times New Roman" w:cs="Times New Roman"/>
              </w:rPr>
            </w:pPr>
          </w:p>
        </w:tc>
        <w:tc>
          <w:tcPr>
            <w:tcW w:w="1432" w:type="dxa"/>
            <w:gridSpan w:val="3"/>
            <w:vMerge/>
            <w:vAlign w:val="center"/>
          </w:tcPr>
          <w:p w:rsidR="0026736E" w:rsidRPr="00F9332F" w:rsidRDefault="0026736E" w:rsidP="00A32C27">
            <w:pPr>
              <w:pStyle w:val="ConsPlusCell"/>
              <w:jc w:val="center"/>
              <w:rPr>
                <w:rFonts w:ascii="Times New Roman" w:hAnsi="Times New Roman" w:cs="Times New Roman"/>
              </w:rPr>
            </w:pPr>
          </w:p>
        </w:tc>
        <w:tc>
          <w:tcPr>
            <w:tcW w:w="1134" w:type="dxa"/>
            <w:gridSpan w:val="2"/>
            <w:vMerge/>
            <w:vAlign w:val="center"/>
          </w:tcPr>
          <w:p w:rsidR="0026736E" w:rsidRPr="00F9332F" w:rsidRDefault="0026736E" w:rsidP="00A32C27">
            <w:pPr>
              <w:pStyle w:val="ConsPlusCell"/>
              <w:jc w:val="center"/>
              <w:rPr>
                <w:rFonts w:ascii="Times New Roman" w:hAnsi="Times New Roman" w:cs="Times New Roman"/>
              </w:rPr>
            </w:pPr>
          </w:p>
        </w:tc>
        <w:tc>
          <w:tcPr>
            <w:tcW w:w="1002" w:type="dxa"/>
            <w:gridSpan w:val="3"/>
            <w:vAlign w:val="center"/>
          </w:tcPr>
          <w:p w:rsidR="0026736E" w:rsidRPr="00F9332F" w:rsidRDefault="0026736E" w:rsidP="00A32C27">
            <w:pPr>
              <w:pStyle w:val="ConsPlusCell"/>
              <w:jc w:val="center"/>
              <w:rPr>
                <w:rFonts w:ascii="Times New Roman" w:hAnsi="Times New Roman" w:cs="Times New Roman"/>
              </w:rPr>
            </w:pPr>
            <w:r>
              <w:rPr>
                <w:rFonts w:ascii="Times New Roman" w:hAnsi="Times New Roman" w:cs="Times New Roman"/>
              </w:rPr>
              <w:t>2015</w:t>
            </w:r>
            <w:r w:rsidRPr="00F9332F">
              <w:rPr>
                <w:rFonts w:ascii="Times New Roman" w:hAnsi="Times New Roman" w:cs="Times New Roman"/>
              </w:rPr>
              <w:t xml:space="preserve"> г.</w:t>
            </w:r>
          </w:p>
          <w:p w:rsidR="0026736E" w:rsidRPr="00F9332F" w:rsidRDefault="0026736E" w:rsidP="00A32C27">
            <w:pPr>
              <w:pStyle w:val="ConsPlusCell"/>
              <w:rPr>
                <w:rFonts w:ascii="Times New Roman" w:hAnsi="Times New Roman" w:cs="Times New Roman"/>
              </w:rPr>
            </w:pPr>
            <w:r w:rsidRPr="00F9332F">
              <w:rPr>
                <w:rFonts w:ascii="Times New Roman" w:hAnsi="Times New Roman" w:cs="Times New Roman"/>
              </w:rPr>
              <w:t>(</w:t>
            </w:r>
            <w:proofErr w:type="spellStart"/>
            <w:r w:rsidRPr="00F9332F">
              <w:rPr>
                <w:rFonts w:ascii="Times New Roman" w:hAnsi="Times New Roman" w:cs="Times New Roman"/>
              </w:rPr>
              <w:t>тыс</w:t>
            </w:r>
            <w:proofErr w:type="gramStart"/>
            <w:r w:rsidRPr="00F9332F">
              <w:rPr>
                <w:rFonts w:ascii="Times New Roman" w:hAnsi="Times New Roman" w:cs="Times New Roman"/>
              </w:rPr>
              <w:t>.р</w:t>
            </w:r>
            <w:proofErr w:type="gramEnd"/>
            <w:r w:rsidRPr="00F9332F">
              <w:rPr>
                <w:rFonts w:ascii="Times New Roman" w:hAnsi="Times New Roman" w:cs="Times New Roman"/>
              </w:rPr>
              <w:t>уб</w:t>
            </w:r>
            <w:proofErr w:type="spellEnd"/>
            <w:r w:rsidRPr="00F9332F">
              <w:rPr>
                <w:rFonts w:ascii="Times New Roman" w:hAnsi="Times New Roman" w:cs="Times New Roman"/>
              </w:rPr>
              <w:t>)</w:t>
            </w:r>
          </w:p>
        </w:tc>
        <w:tc>
          <w:tcPr>
            <w:tcW w:w="992" w:type="dxa"/>
            <w:gridSpan w:val="3"/>
            <w:vAlign w:val="center"/>
          </w:tcPr>
          <w:p w:rsidR="0026736E" w:rsidRPr="00F9332F" w:rsidRDefault="0026736E" w:rsidP="00A32C27">
            <w:pPr>
              <w:pStyle w:val="ConsPlusCell"/>
              <w:jc w:val="center"/>
              <w:rPr>
                <w:rFonts w:ascii="Times New Roman" w:hAnsi="Times New Roman" w:cs="Times New Roman"/>
              </w:rPr>
            </w:pPr>
            <w:r>
              <w:rPr>
                <w:rFonts w:ascii="Times New Roman" w:hAnsi="Times New Roman" w:cs="Times New Roman"/>
              </w:rPr>
              <w:t>2016</w:t>
            </w:r>
            <w:r w:rsidRPr="00F9332F">
              <w:rPr>
                <w:rFonts w:ascii="Times New Roman" w:hAnsi="Times New Roman" w:cs="Times New Roman"/>
              </w:rPr>
              <w:t xml:space="preserve"> г.</w:t>
            </w:r>
          </w:p>
        </w:tc>
        <w:tc>
          <w:tcPr>
            <w:tcW w:w="994" w:type="dxa"/>
            <w:gridSpan w:val="2"/>
            <w:vAlign w:val="center"/>
          </w:tcPr>
          <w:p w:rsidR="0026736E" w:rsidRPr="00F9332F" w:rsidRDefault="0026736E" w:rsidP="00A32C27">
            <w:pPr>
              <w:pStyle w:val="ConsPlusCell"/>
              <w:jc w:val="center"/>
              <w:rPr>
                <w:rFonts w:ascii="Times New Roman" w:hAnsi="Times New Roman" w:cs="Times New Roman"/>
              </w:rPr>
            </w:pPr>
            <w:r>
              <w:rPr>
                <w:rFonts w:ascii="Times New Roman" w:hAnsi="Times New Roman" w:cs="Times New Roman"/>
              </w:rPr>
              <w:t>2017</w:t>
            </w:r>
            <w:r w:rsidRPr="00F9332F">
              <w:rPr>
                <w:rFonts w:ascii="Times New Roman" w:hAnsi="Times New Roman" w:cs="Times New Roman"/>
              </w:rPr>
              <w:t xml:space="preserve"> г.</w:t>
            </w:r>
          </w:p>
        </w:tc>
        <w:tc>
          <w:tcPr>
            <w:tcW w:w="1690" w:type="dxa"/>
            <w:gridSpan w:val="2"/>
            <w:vMerge/>
            <w:vAlign w:val="center"/>
          </w:tcPr>
          <w:p w:rsidR="0026736E" w:rsidRPr="00F9332F" w:rsidRDefault="0026736E" w:rsidP="00A32C27">
            <w:pPr>
              <w:pStyle w:val="ConsPlusCell"/>
              <w:jc w:val="center"/>
              <w:rPr>
                <w:rFonts w:ascii="Times New Roman" w:hAnsi="Times New Roman" w:cs="Times New Roman"/>
              </w:rPr>
            </w:pPr>
          </w:p>
        </w:tc>
      </w:tr>
      <w:tr w:rsidR="0026736E" w:rsidRPr="00F9332F" w:rsidTr="00A32C27">
        <w:trPr>
          <w:gridAfter w:val="1"/>
          <w:wAfter w:w="27" w:type="dxa"/>
        </w:trPr>
        <w:tc>
          <w:tcPr>
            <w:tcW w:w="15802" w:type="dxa"/>
            <w:gridSpan w:val="26"/>
          </w:tcPr>
          <w:p w:rsidR="0026736E" w:rsidRPr="00F9332F" w:rsidRDefault="0026736E" w:rsidP="00A32C27">
            <w:pPr>
              <w:autoSpaceDE w:val="0"/>
              <w:autoSpaceDN w:val="0"/>
              <w:adjustRightInd w:val="0"/>
              <w:ind w:firstLine="539"/>
              <w:jc w:val="center"/>
              <w:rPr>
                <w:sz w:val="20"/>
                <w:szCs w:val="20"/>
              </w:rPr>
            </w:pPr>
            <w:r w:rsidRPr="00F9332F">
              <w:rPr>
                <w:b/>
                <w:sz w:val="20"/>
                <w:szCs w:val="20"/>
              </w:rPr>
              <w:t xml:space="preserve">Цель 1. </w:t>
            </w:r>
            <w:r w:rsidRPr="00F9332F">
              <w:rPr>
                <w:sz w:val="20"/>
                <w:szCs w:val="20"/>
              </w:rPr>
              <w:t xml:space="preserve"> </w:t>
            </w:r>
            <w:r w:rsidRPr="00F9332F">
              <w:rPr>
                <w:b/>
                <w:sz w:val="20"/>
                <w:szCs w:val="20"/>
              </w:rPr>
              <w:t>Обеспечение общественной безопасности и безопасности граждан на территории Курской области</w:t>
            </w:r>
          </w:p>
        </w:tc>
      </w:tr>
      <w:tr w:rsidR="0026736E" w:rsidRPr="00F9332F" w:rsidTr="00A32C27">
        <w:trPr>
          <w:gridAfter w:val="1"/>
          <w:wAfter w:w="27" w:type="dxa"/>
        </w:trPr>
        <w:tc>
          <w:tcPr>
            <w:tcW w:w="15802" w:type="dxa"/>
            <w:gridSpan w:val="26"/>
          </w:tcPr>
          <w:p w:rsidR="0026736E" w:rsidRPr="00F9332F" w:rsidRDefault="0026736E" w:rsidP="00A32C27">
            <w:pPr>
              <w:autoSpaceDE w:val="0"/>
              <w:autoSpaceDN w:val="0"/>
              <w:adjustRightInd w:val="0"/>
              <w:jc w:val="center"/>
              <w:rPr>
                <w:b/>
                <w:sz w:val="20"/>
                <w:szCs w:val="20"/>
              </w:rPr>
            </w:pPr>
            <w:r w:rsidRPr="00F9332F">
              <w:rPr>
                <w:b/>
                <w:sz w:val="20"/>
                <w:szCs w:val="20"/>
              </w:rPr>
              <w:t xml:space="preserve">Задача 1. Повышение уровня защиты жизни, здоровья и безопасности граждан на территории </w:t>
            </w:r>
            <w:proofErr w:type="spellStart"/>
            <w:r w:rsidRPr="00F9332F">
              <w:rPr>
                <w:b/>
                <w:sz w:val="20"/>
                <w:szCs w:val="20"/>
              </w:rPr>
              <w:t>Рудавского</w:t>
            </w:r>
            <w:proofErr w:type="spellEnd"/>
            <w:r w:rsidRPr="00F9332F">
              <w:rPr>
                <w:b/>
                <w:sz w:val="20"/>
                <w:szCs w:val="20"/>
              </w:rPr>
              <w:t xml:space="preserve"> сельсовета Обоянского района  Курской области. </w:t>
            </w:r>
          </w:p>
          <w:p w:rsidR="0026736E" w:rsidRPr="00F9332F" w:rsidRDefault="0026736E" w:rsidP="00A32C27">
            <w:pPr>
              <w:autoSpaceDE w:val="0"/>
              <w:autoSpaceDN w:val="0"/>
              <w:adjustRightInd w:val="0"/>
              <w:jc w:val="center"/>
              <w:rPr>
                <w:b/>
                <w:sz w:val="20"/>
                <w:szCs w:val="20"/>
              </w:rPr>
            </w:pPr>
            <w:r w:rsidRPr="00F9332F">
              <w:rPr>
                <w:b/>
                <w:sz w:val="20"/>
                <w:szCs w:val="20"/>
              </w:rPr>
              <w:t>Профилактика незаконной трудовой миграции</w:t>
            </w:r>
          </w:p>
        </w:tc>
      </w:tr>
      <w:tr w:rsidR="0026736E" w:rsidRPr="00F9332F" w:rsidTr="00A32C27">
        <w:trPr>
          <w:gridAfter w:val="1"/>
          <w:wAfter w:w="27" w:type="dxa"/>
        </w:trPr>
        <w:tc>
          <w:tcPr>
            <w:tcW w:w="949" w:type="dxa"/>
          </w:tcPr>
          <w:p w:rsidR="0026736E" w:rsidRPr="00F9332F" w:rsidRDefault="0026736E" w:rsidP="00A32C27">
            <w:pPr>
              <w:widowControl w:val="0"/>
              <w:rPr>
                <w:sz w:val="20"/>
                <w:szCs w:val="20"/>
              </w:rPr>
            </w:pPr>
            <w:r w:rsidRPr="00F9332F">
              <w:rPr>
                <w:sz w:val="20"/>
                <w:szCs w:val="20"/>
              </w:rPr>
              <w:t>1.1.1.</w:t>
            </w:r>
          </w:p>
        </w:tc>
        <w:tc>
          <w:tcPr>
            <w:tcW w:w="3002" w:type="dxa"/>
            <w:gridSpan w:val="2"/>
          </w:tcPr>
          <w:p w:rsidR="0026736E" w:rsidRPr="00F9332F" w:rsidRDefault="0026736E" w:rsidP="00A32C27">
            <w:pPr>
              <w:pStyle w:val="a7"/>
              <w:widowControl w:val="0"/>
              <w:spacing w:after="0" w:line="240" w:lineRule="auto"/>
              <w:ind w:left="0" w:right="-34"/>
              <w:rPr>
                <w:sz w:val="20"/>
                <w:szCs w:val="20"/>
              </w:rPr>
            </w:pPr>
            <w:proofErr w:type="gramStart"/>
            <w:r w:rsidRPr="00F9332F">
              <w:rPr>
                <w:sz w:val="20"/>
                <w:szCs w:val="20"/>
              </w:rPr>
              <w:t>Участие в проведении межведомственных мероприятий по выявлению нарушений гражданами Российской Федерации и должностными лицами порядка регистрации и снятия граждан РФ с регистрационного учета по месту пребывания и по месту жительства в пределах РФ, а также за соблюдением иностранными гражданами и лицами без гражданства порядка временного или постоянного проживания, временного пребывания в РФ, въезда в РФ, выезда из РФ и транзитного</w:t>
            </w:r>
            <w:proofErr w:type="gramEnd"/>
            <w:r w:rsidRPr="00F9332F">
              <w:rPr>
                <w:sz w:val="20"/>
                <w:szCs w:val="20"/>
              </w:rPr>
              <w:t xml:space="preserve"> проезда через РФ. </w:t>
            </w:r>
          </w:p>
        </w:tc>
        <w:tc>
          <w:tcPr>
            <w:tcW w:w="854" w:type="dxa"/>
            <w:gridSpan w:val="3"/>
          </w:tcPr>
          <w:p w:rsidR="0026736E" w:rsidRPr="00F9332F" w:rsidRDefault="00AC2422" w:rsidP="00A32C27">
            <w:pPr>
              <w:widowControl w:val="0"/>
              <w:rPr>
                <w:sz w:val="20"/>
                <w:szCs w:val="20"/>
              </w:rPr>
            </w:pPr>
            <w:r>
              <w:rPr>
                <w:sz w:val="20"/>
                <w:szCs w:val="20"/>
              </w:rPr>
              <w:t>2015</w:t>
            </w:r>
            <w:r w:rsidR="0026736E">
              <w:rPr>
                <w:sz w:val="20"/>
                <w:szCs w:val="20"/>
              </w:rPr>
              <w:t>-201</w:t>
            </w:r>
            <w:r>
              <w:rPr>
                <w:sz w:val="20"/>
                <w:szCs w:val="20"/>
              </w:rPr>
              <w:t>7</w:t>
            </w:r>
          </w:p>
        </w:tc>
        <w:tc>
          <w:tcPr>
            <w:tcW w:w="2229" w:type="dxa"/>
            <w:gridSpan w:val="2"/>
          </w:tcPr>
          <w:p w:rsidR="0026736E" w:rsidRPr="00F9332F" w:rsidRDefault="0026736E" w:rsidP="00A32C27">
            <w:pPr>
              <w:widowControl w:val="0"/>
              <w:rPr>
                <w:sz w:val="20"/>
                <w:szCs w:val="20"/>
              </w:rPr>
            </w:pPr>
            <w:r w:rsidRPr="00F9332F">
              <w:rPr>
                <w:sz w:val="20"/>
                <w:szCs w:val="20"/>
              </w:rPr>
              <w:t xml:space="preserve">Отделение УФМС России Курской области в </w:t>
            </w:r>
            <w:proofErr w:type="spellStart"/>
            <w:r w:rsidRPr="00F9332F">
              <w:rPr>
                <w:sz w:val="20"/>
                <w:szCs w:val="20"/>
              </w:rPr>
              <w:t>Обоянском</w:t>
            </w:r>
            <w:proofErr w:type="spellEnd"/>
            <w:r w:rsidRPr="00F9332F">
              <w:rPr>
                <w:sz w:val="20"/>
                <w:szCs w:val="20"/>
              </w:rPr>
              <w:t xml:space="preserve">  районе (по согласованию), ОМВД России по </w:t>
            </w:r>
            <w:proofErr w:type="spellStart"/>
            <w:r w:rsidRPr="00F9332F">
              <w:rPr>
                <w:sz w:val="20"/>
                <w:szCs w:val="20"/>
              </w:rPr>
              <w:t>Обоянскому</w:t>
            </w:r>
            <w:proofErr w:type="spellEnd"/>
            <w:r w:rsidRPr="00F9332F">
              <w:rPr>
                <w:sz w:val="20"/>
                <w:szCs w:val="20"/>
              </w:rPr>
              <w:t xml:space="preserve"> район</w:t>
            </w:r>
            <w:proofErr w:type="gramStart"/>
            <w:r w:rsidRPr="00F9332F">
              <w:rPr>
                <w:sz w:val="20"/>
                <w:szCs w:val="20"/>
              </w:rPr>
              <w:t>у(</w:t>
            </w:r>
            <w:proofErr w:type="gramEnd"/>
            <w:r w:rsidRPr="00F9332F">
              <w:rPr>
                <w:sz w:val="20"/>
                <w:szCs w:val="20"/>
              </w:rPr>
              <w:t xml:space="preserve">по согласованию, работники администрации </w:t>
            </w:r>
            <w:proofErr w:type="spellStart"/>
            <w:r w:rsidRPr="00F9332F">
              <w:rPr>
                <w:sz w:val="20"/>
                <w:szCs w:val="20"/>
              </w:rPr>
              <w:t>Рудавского</w:t>
            </w:r>
            <w:proofErr w:type="spellEnd"/>
            <w:r w:rsidRPr="00F9332F">
              <w:rPr>
                <w:sz w:val="20"/>
                <w:szCs w:val="20"/>
              </w:rPr>
              <w:t xml:space="preserve"> сельсовета </w:t>
            </w:r>
          </w:p>
        </w:tc>
        <w:tc>
          <w:tcPr>
            <w:tcW w:w="1524" w:type="dxa"/>
            <w:gridSpan w:val="3"/>
          </w:tcPr>
          <w:p w:rsidR="0026736E" w:rsidRPr="00F9332F" w:rsidRDefault="0026736E" w:rsidP="00A32C27">
            <w:pPr>
              <w:widowControl w:val="0"/>
              <w:rPr>
                <w:sz w:val="20"/>
                <w:szCs w:val="20"/>
              </w:rPr>
            </w:pPr>
            <w:r w:rsidRPr="00F9332F">
              <w:rPr>
                <w:sz w:val="20"/>
                <w:szCs w:val="20"/>
              </w:rPr>
              <w:t>-</w:t>
            </w:r>
          </w:p>
        </w:tc>
        <w:tc>
          <w:tcPr>
            <w:tcW w:w="1432" w:type="dxa"/>
            <w:gridSpan w:val="3"/>
          </w:tcPr>
          <w:p w:rsidR="0026736E" w:rsidRPr="00F9332F" w:rsidRDefault="0026736E" w:rsidP="00A32C27">
            <w:pPr>
              <w:widowControl w:val="0"/>
              <w:rPr>
                <w:sz w:val="20"/>
                <w:szCs w:val="20"/>
              </w:rPr>
            </w:pPr>
            <w:r w:rsidRPr="00F9332F">
              <w:rPr>
                <w:sz w:val="20"/>
                <w:szCs w:val="20"/>
              </w:rPr>
              <w:t xml:space="preserve">Финансирование  за счет основной деятельности учреждений и подразделений Администрации </w:t>
            </w:r>
            <w:proofErr w:type="spellStart"/>
            <w:r w:rsidRPr="00F9332F">
              <w:rPr>
                <w:sz w:val="20"/>
                <w:szCs w:val="20"/>
              </w:rPr>
              <w:t>Рудавского</w:t>
            </w:r>
            <w:proofErr w:type="spellEnd"/>
            <w:r w:rsidRPr="00F9332F">
              <w:rPr>
                <w:sz w:val="20"/>
                <w:szCs w:val="20"/>
              </w:rPr>
              <w:t xml:space="preserve"> сельсовета Обоянского района</w:t>
            </w:r>
          </w:p>
        </w:tc>
        <w:tc>
          <w:tcPr>
            <w:tcW w:w="1134" w:type="dxa"/>
            <w:gridSpan w:val="2"/>
          </w:tcPr>
          <w:p w:rsidR="0026736E" w:rsidRPr="00F9332F" w:rsidRDefault="0026736E" w:rsidP="00A32C27">
            <w:pPr>
              <w:widowControl w:val="0"/>
              <w:rPr>
                <w:sz w:val="20"/>
                <w:szCs w:val="20"/>
              </w:rPr>
            </w:pPr>
            <w:r w:rsidRPr="00F9332F">
              <w:rPr>
                <w:sz w:val="20"/>
                <w:szCs w:val="20"/>
              </w:rPr>
              <w:t>-</w:t>
            </w:r>
          </w:p>
        </w:tc>
        <w:tc>
          <w:tcPr>
            <w:tcW w:w="1002" w:type="dxa"/>
            <w:gridSpan w:val="3"/>
          </w:tcPr>
          <w:p w:rsidR="0026736E" w:rsidRPr="00F9332F" w:rsidRDefault="0026736E" w:rsidP="00A32C27">
            <w:pPr>
              <w:widowControl w:val="0"/>
              <w:rPr>
                <w:sz w:val="20"/>
                <w:szCs w:val="20"/>
              </w:rPr>
            </w:pPr>
            <w:r w:rsidRPr="00F9332F">
              <w:rPr>
                <w:sz w:val="20"/>
                <w:szCs w:val="20"/>
              </w:rPr>
              <w:t>-</w:t>
            </w:r>
          </w:p>
        </w:tc>
        <w:tc>
          <w:tcPr>
            <w:tcW w:w="992" w:type="dxa"/>
            <w:gridSpan w:val="3"/>
          </w:tcPr>
          <w:p w:rsidR="0026736E" w:rsidRPr="00F9332F" w:rsidRDefault="0026736E" w:rsidP="00A32C27">
            <w:pPr>
              <w:widowControl w:val="0"/>
              <w:rPr>
                <w:sz w:val="20"/>
                <w:szCs w:val="20"/>
              </w:rPr>
            </w:pPr>
            <w:r w:rsidRPr="00F9332F">
              <w:rPr>
                <w:sz w:val="20"/>
                <w:szCs w:val="20"/>
              </w:rPr>
              <w:t>-</w:t>
            </w:r>
          </w:p>
        </w:tc>
        <w:tc>
          <w:tcPr>
            <w:tcW w:w="994" w:type="dxa"/>
            <w:gridSpan w:val="2"/>
          </w:tcPr>
          <w:p w:rsidR="0026736E" w:rsidRPr="00F9332F" w:rsidRDefault="0026736E" w:rsidP="00A32C27">
            <w:pPr>
              <w:widowControl w:val="0"/>
              <w:rPr>
                <w:sz w:val="20"/>
                <w:szCs w:val="20"/>
              </w:rPr>
            </w:pPr>
            <w:r w:rsidRPr="00F9332F">
              <w:rPr>
                <w:sz w:val="20"/>
                <w:szCs w:val="20"/>
              </w:rPr>
              <w:t>-</w:t>
            </w:r>
          </w:p>
        </w:tc>
        <w:tc>
          <w:tcPr>
            <w:tcW w:w="1690" w:type="dxa"/>
            <w:gridSpan w:val="2"/>
          </w:tcPr>
          <w:p w:rsidR="0026736E" w:rsidRPr="00F9332F" w:rsidRDefault="0026736E" w:rsidP="00A32C27">
            <w:pPr>
              <w:widowControl w:val="0"/>
              <w:rPr>
                <w:sz w:val="20"/>
                <w:szCs w:val="20"/>
              </w:rPr>
            </w:pPr>
            <w:r w:rsidRPr="00F9332F">
              <w:rPr>
                <w:sz w:val="20"/>
                <w:szCs w:val="20"/>
              </w:rPr>
              <w:t xml:space="preserve">Повышение общественной безопасности, уровня защиты жизни, здоровья и безопасности граждан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w:t>
            </w:r>
          </w:p>
        </w:tc>
      </w:tr>
      <w:tr w:rsidR="0026736E" w:rsidRPr="00F9332F" w:rsidTr="00A32C27">
        <w:trPr>
          <w:gridAfter w:val="1"/>
          <w:wAfter w:w="27" w:type="dxa"/>
        </w:trPr>
        <w:tc>
          <w:tcPr>
            <w:tcW w:w="949" w:type="dxa"/>
          </w:tcPr>
          <w:p w:rsidR="0026736E" w:rsidRPr="00F9332F" w:rsidRDefault="0026736E" w:rsidP="00A32C27">
            <w:pPr>
              <w:widowControl w:val="0"/>
              <w:rPr>
                <w:sz w:val="20"/>
                <w:szCs w:val="20"/>
              </w:rPr>
            </w:pPr>
            <w:r w:rsidRPr="00F9332F">
              <w:rPr>
                <w:sz w:val="20"/>
                <w:szCs w:val="20"/>
              </w:rPr>
              <w:t>1.1.2.</w:t>
            </w:r>
          </w:p>
        </w:tc>
        <w:tc>
          <w:tcPr>
            <w:tcW w:w="3002" w:type="dxa"/>
            <w:gridSpan w:val="2"/>
          </w:tcPr>
          <w:p w:rsidR="0026736E" w:rsidRPr="00F9332F" w:rsidRDefault="0026736E" w:rsidP="00A32C27">
            <w:pPr>
              <w:widowControl w:val="0"/>
              <w:ind w:right="-108"/>
              <w:rPr>
                <w:sz w:val="20"/>
                <w:szCs w:val="20"/>
              </w:rPr>
            </w:pPr>
            <w:r w:rsidRPr="00F9332F">
              <w:rPr>
                <w:sz w:val="20"/>
                <w:szCs w:val="20"/>
              </w:rPr>
              <w:t xml:space="preserve">Проведение мероприятий по охране лесов от пожаров, пресечению хищений, </w:t>
            </w:r>
            <w:r w:rsidRPr="00F9332F">
              <w:rPr>
                <w:sz w:val="20"/>
                <w:szCs w:val="20"/>
              </w:rPr>
              <w:lastRenderedPageBreak/>
              <w:t>незаконных рубок лесных насаждений, незаконного оборота древесины и других нарушений лесного законодательства</w:t>
            </w:r>
          </w:p>
        </w:tc>
        <w:tc>
          <w:tcPr>
            <w:tcW w:w="854" w:type="dxa"/>
            <w:gridSpan w:val="3"/>
          </w:tcPr>
          <w:p w:rsidR="0026736E" w:rsidRPr="00F9332F" w:rsidRDefault="00AC2422" w:rsidP="00A32C27">
            <w:pPr>
              <w:widowControl w:val="0"/>
              <w:rPr>
                <w:sz w:val="20"/>
                <w:szCs w:val="20"/>
              </w:rPr>
            </w:pPr>
            <w:r>
              <w:rPr>
                <w:sz w:val="20"/>
                <w:szCs w:val="20"/>
              </w:rPr>
              <w:lastRenderedPageBreak/>
              <w:t>2015-2017</w:t>
            </w:r>
          </w:p>
        </w:tc>
        <w:tc>
          <w:tcPr>
            <w:tcW w:w="2229" w:type="dxa"/>
            <w:gridSpan w:val="2"/>
          </w:tcPr>
          <w:p w:rsidR="0026736E" w:rsidRPr="00F9332F" w:rsidRDefault="0026736E" w:rsidP="00A32C27">
            <w:pPr>
              <w:widowControl w:val="0"/>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ОМВД России по </w:t>
            </w:r>
            <w:proofErr w:type="spellStart"/>
            <w:r w:rsidRPr="00F9332F">
              <w:rPr>
                <w:sz w:val="20"/>
                <w:szCs w:val="20"/>
              </w:rPr>
              <w:lastRenderedPageBreak/>
              <w:t>Обоянскому</w:t>
            </w:r>
            <w:proofErr w:type="spellEnd"/>
            <w:r w:rsidRPr="00F9332F">
              <w:rPr>
                <w:sz w:val="20"/>
                <w:szCs w:val="20"/>
              </w:rPr>
              <w:t xml:space="preserve"> район</w:t>
            </w:r>
            <w:proofErr w:type="gramStart"/>
            <w:r w:rsidRPr="00F9332F">
              <w:rPr>
                <w:sz w:val="20"/>
                <w:szCs w:val="20"/>
              </w:rPr>
              <w:t>у(</w:t>
            </w:r>
            <w:proofErr w:type="gramEnd"/>
            <w:r w:rsidRPr="00F9332F">
              <w:rPr>
                <w:sz w:val="20"/>
                <w:szCs w:val="20"/>
              </w:rPr>
              <w:t xml:space="preserve">по согласованию ,   </w:t>
            </w:r>
          </w:p>
          <w:p w:rsidR="0026736E" w:rsidRPr="00F9332F" w:rsidRDefault="0026736E" w:rsidP="00A32C27">
            <w:pPr>
              <w:widowControl w:val="0"/>
              <w:rPr>
                <w:sz w:val="20"/>
                <w:szCs w:val="20"/>
              </w:rPr>
            </w:pPr>
            <w:r w:rsidRPr="00F9332F">
              <w:rPr>
                <w:sz w:val="20"/>
                <w:szCs w:val="20"/>
              </w:rPr>
              <w:t xml:space="preserve"> Отдел надзорной деятельности  по </w:t>
            </w:r>
            <w:proofErr w:type="spellStart"/>
            <w:r w:rsidRPr="00F9332F">
              <w:rPr>
                <w:sz w:val="20"/>
                <w:szCs w:val="20"/>
              </w:rPr>
              <w:t>Обоянскому</w:t>
            </w:r>
            <w:proofErr w:type="spellEnd"/>
            <w:r w:rsidRPr="00F9332F">
              <w:rPr>
                <w:sz w:val="20"/>
                <w:szCs w:val="20"/>
              </w:rPr>
              <w:t xml:space="preserve"> району ГУ МЧС России  (по согласованию)</w:t>
            </w:r>
          </w:p>
        </w:tc>
        <w:tc>
          <w:tcPr>
            <w:tcW w:w="1524" w:type="dxa"/>
            <w:gridSpan w:val="3"/>
          </w:tcPr>
          <w:p w:rsidR="0026736E" w:rsidRPr="00F9332F" w:rsidRDefault="0026736E" w:rsidP="00A32C27">
            <w:pPr>
              <w:widowControl w:val="0"/>
              <w:rPr>
                <w:sz w:val="20"/>
                <w:szCs w:val="20"/>
              </w:rPr>
            </w:pPr>
            <w:r w:rsidRPr="00F9332F">
              <w:rPr>
                <w:sz w:val="20"/>
                <w:szCs w:val="20"/>
              </w:rPr>
              <w:lastRenderedPageBreak/>
              <w:t>-</w:t>
            </w:r>
          </w:p>
        </w:tc>
        <w:tc>
          <w:tcPr>
            <w:tcW w:w="1432" w:type="dxa"/>
            <w:gridSpan w:val="3"/>
          </w:tcPr>
          <w:p w:rsidR="0026736E" w:rsidRPr="00F9332F" w:rsidRDefault="0026736E" w:rsidP="00A32C27">
            <w:pPr>
              <w:widowControl w:val="0"/>
              <w:rPr>
                <w:sz w:val="20"/>
                <w:szCs w:val="20"/>
              </w:rPr>
            </w:pPr>
            <w:r w:rsidRPr="00F9332F">
              <w:rPr>
                <w:sz w:val="20"/>
                <w:szCs w:val="20"/>
              </w:rPr>
              <w:t>-</w:t>
            </w:r>
          </w:p>
        </w:tc>
        <w:tc>
          <w:tcPr>
            <w:tcW w:w="1134" w:type="dxa"/>
            <w:gridSpan w:val="2"/>
          </w:tcPr>
          <w:p w:rsidR="0026736E" w:rsidRPr="00F9332F" w:rsidRDefault="0026736E" w:rsidP="00A32C27">
            <w:pPr>
              <w:widowControl w:val="0"/>
              <w:rPr>
                <w:sz w:val="20"/>
                <w:szCs w:val="20"/>
              </w:rPr>
            </w:pPr>
            <w:r w:rsidRPr="00F9332F">
              <w:rPr>
                <w:sz w:val="20"/>
                <w:szCs w:val="20"/>
              </w:rPr>
              <w:t>-</w:t>
            </w:r>
          </w:p>
        </w:tc>
        <w:tc>
          <w:tcPr>
            <w:tcW w:w="1002" w:type="dxa"/>
            <w:gridSpan w:val="3"/>
          </w:tcPr>
          <w:p w:rsidR="0026736E" w:rsidRPr="00F9332F" w:rsidRDefault="0026736E" w:rsidP="00A32C27">
            <w:pPr>
              <w:widowControl w:val="0"/>
              <w:rPr>
                <w:sz w:val="20"/>
                <w:szCs w:val="20"/>
              </w:rPr>
            </w:pPr>
            <w:r w:rsidRPr="00F9332F">
              <w:rPr>
                <w:sz w:val="20"/>
                <w:szCs w:val="20"/>
              </w:rPr>
              <w:t>-</w:t>
            </w:r>
          </w:p>
        </w:tc>
        <w:tc>
          <w:tcPr>
            <w:tcW w:w="992" w:type="dxa"/>
            <w:gridSpan w:val="3"/>
          </w:tcPr>
          <w:p w:rsidR="0026736E" w:rsidRPr="00F9332F" w:rsidRDefault="0026736E" w:rsidP="00A32C27">
            <w:pPr>
              <w:widowControl w:val="0"/>
              <w:rPr>
                <w:sz w:val="20"/>
                <w:szCs w:val="20"/>
              </w:rPr>
            </w:pPr>
            <w:r w:rsidRPr="00F9332F">
              <w:rPr>
                <w:sz w:val="20"/>
                <w:szCs w:val="20"/>
              </w:rPr>
              <w:t>-</w:t>
            </w:r>
          </w:p>
        </w:tc>
        <w:tc>
          <w:tcPr>
            <w:tcW w:w="994" w:type="dxa"/>
            <w:gridSpan w:val="2"/>
          </w:tcPr>
          <w:p w:rsidR="0026736E" w:rsidRPr="00F9332F" w:rsidRDefault="0026736E" w:rsidP="00A32C27">
            <w:pPr>
              <w:widowControl w:val="0"/>
              <w:rPr>
                <w:sz w:val="20"/>
                <w:szCs w:val="20"/>
              </w:rPr>
            </w:pPr>
            <w:r w:rsidRPr="00F9332F">
              <w:rPr>
                <w:sz w:val="20"/>
                <w:szCs w:val="20"/>
              </w:rPr>
              <w:t>-</w:t>
            </w:r>
          </w:p>
        </w:tc>
        <w:tc>
          <w:tcPr>
            <w:tcW w:w="1690" w:type="dxa"/>
            <w:gridSpan w:val="2"/>
          </w:tcPr>
          <w:p w:rsidR="0026736E" w:rsidRPr="00F9332F" w:rsidRDefault="0026736E" w:rsidP="00A32C27">
            <w:pPr>
              <w:widowControl w:val="0"/>
              <w:rPr>
                <w:sz w:val="20"/>
                <w:szCs w:val="20"/>
              </w:rPr>
            </w:pPr>
            <w:r w:rsidRPr="00F9332F">
              <w:rPr>
                <w:sz w:val="20"/>
                <w:szCs w:val="20"/>
              </w:rPr>
              <w:t>Снижение числа совершенных правонарушений</w:t>
            </w:r>
            <w:r w:rsidRPr="00F9332F">
              <w:rPr>
                <w:sz w:val="20"/>
                <w:szCs w:val="20"/>
              </w:rPr>
              <w:lastRenderedPageBreak/>
              <w:t>, обеспечение безопасности граждан</w:t>
            </w:r>
          </w:p>
        </w:tc>
      </w:tr>
      <w:tr w:rsidR="0026736E" w:rsidRPr="00F9332F" w:rsidTr="00A32C27">
        <w:trPr>
          <w:gridAfter w:val="1"/>
          <w:wAfter w:w="27" w:type="dxa"/>
        </w:trPr>
        <w:tc>
          <w:tcPr>
            <w:tcW w:w="949" w:type="dxa"/>
          </w:tcPr>
          <w:p w:rsidR="0026736E" w:rsidRPr="00F9332F" w:rsidRDefault="0026736E" w:rsidP="00A32C27">
            <w:pPr>
              <w:widowControl w:val="0"/>
              <w:rPr>
                <w:sz w:val="20"/>
                <w:szCs w:val="20"/>
              </w:rPr>
            </w:pPr>
            <w:r w:rsidRPr="00F9332F">
              <w:rPr>
                <w:sz w:val="20"/>
                <w:szCs w:val="20"/>
              </w:rPr>
              <w:lastRenderedPageBreak/>
              <w:t>1.1.3.</w:t>
            </w:r>
          </w:p>
        </w:tc>
        <w:tc>
          <w:tcPr>
            <w:tcW w:w="3002" w:type="dxa"/>
            <w:gridSpan w:val="2"/>
          </w:tcPr>
          <w:p w:rsidR="0026736E" w:rsidRPr="00F9332F" w:rsidRDefault="0026736E" w:rsidP="00A32C27">
            <w:pPr>
              <w:widowControl w:val="0"/>
              <w:ind w:right="-108"/>
              <w:rPr>
                <w:sz w:val="20"/>
                <w:szCs w:val="20"/>
              </w:rPr>
            </w:pPr>
            <w:r w:rsidRPr="00F9332F">
              <w:rPr>
                <w:sz w:val="20"/>
                <w:szCs w:val="20"/>
              </w:rPr>
              <w:t>Обеспечение проведения среди населения соответствующей разъяснительной  работы  об административной и уголовной ответственности, о способах и средствах правомерной защиты от преступных и иных посягательств</w:t>
            </w:r>
          </w:p>
        </w:tc>
        <w:tc>
          <w:tcPr>
            <w:tcW w:w="854" w:type="dxa"/>
            <w:gridSpan w:val="3"/>
          </w:tcPr>
          <w:p w:rsidR="0026736E" w:rsidRPr="00F9332F" w:rsidRDefault="00AC2422" w:rsidP="00A32C27">
            <w:pPr>
              <w:widowControl w:val="0"/>
              <w:rPr>
                <w:sz w:val="20"/>
                <w:szCs w:val="20"/>
              </w:rPr>
            </w:pPr>
            <w:r>
              <w:rPr>
                <w:sz w:val="20"/>
                <w:szCs w:val="20"/>
              </w:rPr>
              <w:t>2015-2017</w:t>
            </w:r>
          </w:p>
        </w:tc>
        <w:tc>
          <w:tcPr>
            <w:tcW w:w="2229" w:type="dxa"/>
            <w:gridSpan w:val="2"/>
          </w:tcPr>
          <w:p w:rsidR="0026736E" w:rsidRPr="00F9332F" w:rsidRDefault="0026736E" w:rsidP="00A32C27">
            <w:pPr>
              <w:widowControl w:val="0"/>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ОМВД России по </w:t>
            </w:r>
            <w:proofErr w:type="spellStart"/>
            <w:r w:rsidRPr="00F9332F">
              <w:rPr>
                <w:sz w:val="20"/>
                <w:szCs w:val="20"/>
              </w:rPr>
              <w:t>Обоянскому</w:t>
            </w:r>
            <w:proofErr w:type="spellEnd"/>
            <w:r w:rsidRPr="00F9332F">
              <w:rPr>
                <w:sz w:val="20"/>
                <w:szCs w:val="20"/>
              </w:rPr>
              <w:t xml:space="preserve"> району (по согласованию) </w:t>
            </w:r>
          </w:p>
        </w:tc>
        <w:tc>
          <w:tcPr>
            <w:tcW w:w="1524" w:type="dxa"/>
            <w:gridSpan w:val="3"/>
          </w:tcPr>
          <w:p w:rsidR="0026736E" w:rsidRPr="00F9332F" w:rsidRDefault="0026736E" w:rsidP="00A32C27">
            <w:pPr>
              <w:widowControl w:val="0"/>
              <w:rPr>
                <w:sz w:val="20"/>
                <w:szCs w:val="20"/>
              </w:rPr>
            </w:pPr>
            <w:r w:rsidRPr="00F9332F">
              <w:rPr>
                <w:sz w:val="20"/>
                <w:szCs w:val="20"/>
              </w:rPr>
              <w:t>-</w:t>
            </w:r>
          </w:p>
        </w:tc>
        <w:tc>
          <w:tcPr>
            <w:tcW w:w="1432" w:type="dxa"/>
            <w:gridSpan w:val="3"/>
          </w:tcPr>
          <w:p w:rsidR="0026736E" w:rsidRPr="00F9332F" w:rsidRDefault="0026736E" w:rsidP="00A32C27">
            <w:pPr>
              <w:widowControl w:val="0"/>
              <w:rPr>
                <w:sz w:val="20"/>
                <w:szCs w:val="20"/>
              </w:rPr>
            </w:pPr>
            <w:r w:rsidRPr="00F9332F">
              <w:rPr>
                <w:sz w:val="20"/>
                <w:szCs w:val="20"/>
              </w:rPr>
              <w:t>-</w:t>
            </w:r>
          </w:p>
        </w:tc>
        <w:tc>
          <w:tcPr>
            <w:tcW w:w="1134" w:type="dxa"/>
            <w:gridSpan w:val="2"/>
          </w:tcPr>
          <w:p w:rsidR="0026736E" w:rsidRPr="00F9332F" w:rsidRDefault="0026736E" w:rsidP="00A32C27">
            <w:pPr>
              <w:widowControl w:val="0"/>
              <w:rPr>
                <w:sz w:val="20"/>
                <w:szCs w:val="20"/>
              </w:rPr>
            </w:pPr>
            <w:r w:rsidRPr="00F9332F">
              <w:rPr>
                <w:sz w:val="20"/>
                <w:szCs w:val="20"/>
              </w:rPr>
              <w:t>-</w:t>
            </w:r>
          </w:p>
        </w:tc>
        <w:tc>
          <w:tcPr>
            <w:tcW w:w="1002" w:type="dxa"/>
            <w:gridSpan w:val="3"/>
          </w:tcPr>
          <w:p w:rsidR="0026736E" w:rsidRPr="00F9332F" w:rsidRDefault="0026736E" w:rsidP="00A32C27">
            <w:pPr>
              <w:widowControl w:val="0"/>
              <w:rPr>
                <w:sz w:val="20"/>
                <w:szCs w:val="20"/>
              </w:rPr>
            </w:pPr>
            <w:r w:rsidRPr="00F9332F">
              <w:rPr>
                <w:sz w:val="20"/>
                <w:szCs w:val="20"/>
              </w:rPr>
              <w:t>-</w:t>
            </w:r>
          </w:p>
        </w:tc>
        <w:tc>
          <w:tcPr>
            <w:tcW w:w="992" w:type="dxa"/>
            <w:gridSpan w:val="3"/>
          </w:tcPr>
          <w:p w:rsidR="0026736E" w:rsidRPr="00F9332F" w:rsidRDefault="0026736E" w:rsidP="00A32C27">
            <w:pPr>
              <w:widowControl w:val="0"/>
              <w:rPr>
                <w:sz w:val="20"/>
                <w:szCs w:val="20"/>
              </w:rPr>
            </w:pPr>
            <w:r w:rsidRPr="00F9332F">
              <w:rPr>
                <w:sz w:val="20"/>
                <w:szCs w:val="20"/>
              </w:rPr>
              <w:t>-</w:t>
            </w:r>
          </w:p>
        </w:tc>
        <w:tc>
          <w:tcPr>
            <w:tcW w:w="994" w:type="dxa"/>
            <w:gridSpan w:val="2"/>
          </w:tcPr>
          <w:p w:rsidR="0026736E" w:rsidRPr="00F9332F" w:rsidRDefault="0026736E" w:rsidP="00A32C27">
            <w:pPr>
              <w:widowControl w:val="0"/>
              <w:rPr>
                <w:sz w:val="20"/>
                <w:szCs w:val="20"/>
              </w:rPr>
            </w:pPr>
            <w:r w:rsidRPr="00F9332F">
              <w:rPr>
                <w:sz w:val="20"/>
                <w:szCs w:val="20"/>
              </w:rPr>
              <w:t>-</w:t>
            </w:r>
          </w:p>
        </w:tc>
        <w:tc>
          <w:tcPr>
            <w:tcW w:w="1690" w:type="dxa"/>
            <w:gridSpan w:val="2"/>
          </w:tcPr>
          <w:p w:rsidR="0026736E" w:rsidRPr="00F9332F" w:rsidRDefault="0026736E" w:rsidP="00A32C27">
            <w:pPr>
              <w:widowControl w:val="0"/>
              <w:rPr>
                <w:sz w:val="20"/>
                <w:szCs w:val="20"/>
              </w:rPr>
            </w:pPr>
            <w:r w:rsidRPr="00F9332F">
              <w:rPr>
                <w:sz w:val="20"/>
                <w:szCs w:val="20"/>
              </w:rPr>
              <w:t>Повышение уровня защиты жизни, здоровья и безопасности граждан</w:t>
            </w:r>
          </w:p>
        </w:tc>
      </w:tr>
      <w:tr w:rsidR="0026736E" w:rsidRPr="00F9332F" w:rsidTr="00A32C27">
        <w:trPr>
          <w:gridAfter w:val="1"/>
          <w:wAfter w:w="27" w:type="dxa"/>
        </w:trPr>
        <w:tc>
          <w:tcPr>
            <w:tcW w:w="949" w:type="dxa"/>
          </w:tcPr>
          <w:p w:rsidR="0026736E" w:rsidRPr="00F9332F" w:rsidRDefault="0026736E" w:rsidP="00A32C27">
            <w:pPr>
              <w:widowControl w:val="0"/>
              <w:rPr>
                <w:sz w:val="20"/>
                <w:szCs w:val="20"/>
              </w:rPr>
            </w:pPr>
            <w:r w:rsidRPr="00F9332F">
              <w:rPr>
                <w:sz w:val="20"/>
                <w:szCs w:val="20"/>
              </w:rPr>
              <w:t>1.1.4.</w:t>
            </w:r>
          </w:p>
        </w:tc>
        <w:tc>
          <w:tcPr>
            <w:tcW w:w="3002" w:type="dxa"/>
            <w:gridSpan w:val="2"/>
          </w:tcPr>
          <w:p w:rsidR="0026736E" w:rsidRPr="00F9332F" w:rsidRDefault="0026736E" w:rsidP="00A32C27">
            <w:pPr>
              <w:widowControl w:val="0"/>
              <w:ind w:right="-34"/>
              <w:rPr>
                <w:sz w:val="20"/>
                <w:szCs w:val="20"/>
              </w:rPr>
            </w:pPr>
            <w:r w:rsidRPr="00F9332F">
              <w:rPr>
                <w:sz w:val="20"/>
                <w:szCs w:val="20"/>
              </w:rPr>
              <w:t>Оказание содействия в проведении мероприятий, направленных на пресечение действий физических и юридических лиц, уклоняющихся от исполнения обязанностей по уплате налогов</w:t>
            </w:r>
          </w:p>
        </w:tc>
        <w:tc>
          <w:tcPr>
            <w:tcW w:w="854" w:type="dxa"/>
            <w:gridSpan w:val="3"/>
          </w:tcPr>
          <w:p w:rsidR="0026736E" w:rsidRPr="00F9332F" w:rsidRDefault="00AC2422" w:rsidP="00A32C27">
            <w:pPr>
              <w:widowControl w:val="0"/>
              <w:rPr>
                <w:sz w:val="20"/>
                <w:szCs w:val="20"/>
              </w:rPr>
            </w:pPr>
            <w:r>
              <w:rPr>
                <w:sz w:val="20"/>
                <w:szCs w:val="20"/>
              </w:rPr>
              <w:t>2015-2017</w:t>
            </w:r>
          </w:p>
        </w:tc>
        <w:tc>
          <w:tcPr>
            <w:tcW w:w="2229" w:type="dxa"/>
            <w:gridSpan w:val="2"/>
          </w:tcPr>
          <w:p w:rsidR="0026736E" w:rsidRPr="00F9332F" w:rsidRDefault="0026736E" w:rsidP="00A32C27">
            <w:pPr>
              <w:widowControl w:val="0"/>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ОМВД России по </w:t>
            </w:r>
            <w:proofErr w:type="spellStart"/>
            <w:r w:rsidRPr="00F9332F">
              <w:rPr>
                <w:sz w:val="20"/>
                <w:szCs w:val="20"/>
              </w:rPr>
              <w:t>Обоянскому</w:t>
            </w:r>
            <w:proofErr w:type="spellEnd"/>
            <w:r w:rsidRPr="00F9332F">
              <w:rPr>
                <w:sz w:val="20"/>
                <w:szCs w:val="20"/>
              </w:rPr>
              <w:t xml:space="preserve"> району (по согласованию) </w:t>
            </w:r>
          </w:p>
        </w:tc>
        <w:tc>
          <w:tcPr>
            <w:tcW w:w="1524" w:type="dxa"/>
            <w:gridSpan w:val="3"/>
          </w:tcPr>
          <w:p w:rsidR="0026736E" w:rsidRPr="00F9332F" w:rsidRDefault="0026736E" w:rsidP="00A32C27">
            <w:pPr>
              <w:widowControl w:val="0"/>
              <w:rPr>
                <w:sz w:val="20"/>
                <w:szCs w:val="20"/>
              </w:rPr>
            </w:pPr>
            <w:r w:rsidRPr="00F9332F">
              <w:rPr>
                <w:sz w:val="20"/>
                <w:szCs w:val="20"/>
              </w:rPr>
              <w:t>-</w:t>
            </w:r>
          </w:p>
        </w:tc>
        <w:tc>
          <w:tcPr>
            <w:tcW w:w="1432" w:type="dxa"/>
            <w:gridSpan w:val="3"/>
          </w:tcPr>
          <w:p w:rsidR="0026736E" w:rsidRPr="00F9332F" w:rsidRDefault="0026736E" w:rsidP="00A32C27">
            <w:pPr>
              <w:widowControl w:val="0"/>
              <w:rPr>
                <w:sz w:val="20"/>
                <w:szCs w:val="20"/>
              </w:rPr>
            </w:pPr>
            <w:r w:rsidRPr="00F9332F">
              <w:rPr>
                <w:sz w:val="20"/>
                <w:szCs w:val="20"/>
              </w:rPr>
              <w:t>-</w:t>
            </w:r>
          </w:p>
        </w:tc>
        <w:tc>
          <w:tcPr>
            <w:tcW w:w="1134" w:type="dxa"/>
            <w:gridSpan w:val="2"/>
          </w:tcPr>
          <w:p w:rsidR="0026736E" w:rsidRPr="00F9332F" w:rsidRDefault="0026736E" w:rsidP="00A32C27">
            <w:pPr>
              <w:widowControl w:val="0"/>
              <w:rPr>
                <w:sz w:val="20"/>
                <w:szCs w:val="20"/>
              </w:rPr>
            </w:pPr>
            <w:r w:rsidRPr="00F9332F">
              <w:rPr>
                <w:sz w:val="20"/>
                <w:szCs w:val="20"/>
              </w:rPr>
              <w:t>-</w:t>
            </w:r>
          </w:p>
        </w:tc>
        <w:tc>
          <w:tcPr>
            <w:tcW w:w="1002" w:type="dxa"/>
            <w:gridSpan w:val="3"/>
          </w:tcPr>
          <w:p w:rsidR="0026736E" w:rsidRPr="00F9332F" w:rsidRDefault="0026736E" w:rsidP="00A32C27">
            <w:pPr>
              <w:widowControl w:val="0"/>
              <w:rPr>
                <w:sz w:val="20"/>
                <w:szCs w:val="20"/>
              </w:rPr>
            </w:pPr>
            <w:r w:rsidRPr="00F9332F">
              <w:rPr>
                <w:sz w:val="20"/>
                <w:szCs w:val="20"/>
              </w:rPr>
              <w:t>-</w:t>
            </w:r>
          </w:p>
        </w:tc>
        <w:tc>
          <w:tcPr>
            <w:tcW w:w="992" w:type="dxa"/>
            <w:gridSpan w:val="3"/>
          </w:tcPr>
          <w:p w:rsidR="0026736E" w:rsidRPr="00F9332F" w:rsidRDefault="0026736E" w:rsidP="00A32C27">
            <w:pPr>
              <w:widowControl w:val="0"/>
              <w:rPr>
                <w:sz w:val="20"/>
                <w:szCs w:val="20"/>
              </w:rPr>
            </w:pPr>
            <w:r w:rsidRPr="00F9332F">
              <w:rPr>
                <w:sz w:val="20"/>
                <w:szCs w:val="20"/>
              </w:rPr>
              <w:t>-</w:t>
            </w:r>
          </w:p>
        </w:tc>
        <w:tc>
          <w:tcPr>
            <w:tcW w:w="994" w:type="dxa"/>
            <w:gridSpan w:val="2"/>
          </w:tcPr>
          <w:p w:rsidR="0026736E" w:rsidRPr="00F9332F" w:rsidRDefault="0026736E" w:rsidP="00A32C27">
            <w:pPr>
              <w:widowControl w:val="0"/>
              <w:rPr>
                <w:sz w:val="20"/>
                <w:szCs w:val="20"/>
              </w:rPr>
            </w:pPr>
            <w:r w:rsidRPr="00F9332F">
              <w:rPr>
                <w:sz w:val="20"/>
                <w:szCs w:val="20"/>
              </w:rPr>
              <w:t>-</w:t>
            </w:r>
          </w:p>
        </w:tc>
        <w:tc>
          <w:tcPr>
            <w:tcW w:w="1690" w:type="dxa"/>
            <w:gridSpan w:val="2"/>
          </w:tcPr>
          <w:p w:rsidR="0026736E" w:rsidRPr="00F9332F" w:rsidRDefault="0026736E" w:rsidP="00A32C27">
            <w:pPr>
              <w:widowControl w:val="0"/>
              <w:rPr>
                <w:sz w:val="20"/>
                <w:szCs w:val="20"/>
              </w:rPr>
            </w:pPr>
            <w:r w:rsidRPr="00F9332F">
              <w:rPr>
                <w:sz w:val="20"/>
                <w:szCs w:val="20"/>
              </w:rPr>
              <w:t xml:space="preserve">Улучшение </w:t>
            </w:r>
            <w:proofErr w:type="gramStart"/>
            <w:r w:rsidRPr="00F9332F">
              <w:rPr>
                <w:sz w:val="20"/>
                <w:szCs w:val="20"/>
              </w:rPr>
              <w:t>криминогенной ситуации</w:t>
            </w:r>
            <w:proofErr w:type="gramEnd"/>
            <w:r w:rsidRPr="00F9332F">
              <w:rPr>
                <w:sz w:val="20"/>
                <w:szCs w:val="20"/>
              </w:rPr>
              <w:t xml:space="preserve">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jc w:val="center"/>
              <w:rPr>
                <w:rFonts w:ascii="Times New Roman" w:hAnsi="Times New Roman" w:cs="Times New Roman"/>
                <w:b/>
              </w:rPr>
            </w:pPr>
            <w:r w:rsidRPr="00F9332F">
              <w:rPr>
                <w:rFonts w:ascii="Times New Roman" w:hAnsi="Times New Roman" w:cs="Times New Roman"/>
                <w:b/>
              </w:rPr>
              <w:t xml:space="preserve">Цель 2. 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w:t>
            </w:r>
            <w:proofErr w:type="spellStart"/>
            <w:r w:rsidRPr="00F9332F">
              <w:rPr>
                <w:rFonts w:ascii="Times New Roman" w:hAnsi="Times New Roman" w:cs="Times New Roman"/>
                <w:b/>
              </w:rPr>
              <w:t>Рудавского</w:t>
            </w:r>
            <w:proofErr w:type="spellEnd"/>
            <w:r w:rsidRPr="00F9332F">
              <w:rPr>
                <w:rFonts w:ascii="Times New Roman" w:hAnsi="Times New Roman" w:cs="Times New Roman"/>
                <w:b/>
              </w:rPr>
              <w:t xml:space="preserve"> сельсовета Обоянского района  Курской области</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jc w:val="center"/>
              <w:rPr>
                <w:rFonts w:ascii="Times New Roman" w:hAnsi="Times New Roman" w:cs="Times New Roman"/>
                <w:b/>
              </w:rPr>
            </w:pPr>
            <w:r w:rsidRPr="00F9332F">
              <w:rPr>
                <w:rFonts w:ascii="Times New Roman" w:hAnsi="Times New Roman" w:cs="Times New Roman"/>
                <w:b/>
              </w:rPr>
              <w:t xml:space="preserve">Задача 2. </w:t>
            </w:r>
            <w:proofErr w:type="gramStart"/>
            <w:r w:rsidRPr="00F9332F">
              <w:rPr>
                <w:rFonts w:ascii="Times New Roman" w:hAnsi="Times New Roman" w:cs="Times New Roman"/>
                <w:b/>
              </w:rPr>
              <w:t>Активизация участия и усиление взаимодействия территориальных органов федеральных органов исполнительной власти, органов исполнительной власти Администрации Обоянского района Курской области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roofErr w:type="gramEnd"/>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2.2.1.</w:t>
            </w:r>
          </w:p>
        </w:tc>
        <w:tc>
          <w:tcPr>
            <w:tcW w:w="3008" w:type="dxa"/>
            <w:gridSpan w:val="3"/>
          </w:tcPr>
          <w:p w:rsidR="0026736E" w:rsidRPr="00F9332F" w:rsidRDefault="0026736E" w:rsidP="00A32C27">
            <w:pPr>
              <w:widowControl w:val="0"/>
              <w:ind w:right="-108"/>
              <w:rPr>
                <w:sz w:val="20"/>
                <w:szCs w:val="20"/>
              </w:rPr>
            </w:pPr>
            <w:r w:rsidRPr="00F9332F">
              <w:rPr>
                <w:sz w:val="20"/>
                <w:szCs w:val="20"/>
              </w:rPr>
              <w:t xml:space="preserve">Участие в расширенных районных совещаниях  по проблемам организации работы общественных формирований правоохранительной направленности (общественных </w:t>
            </w:r>
            <w:r w:rsidRPr="00F9332F">
              <w:rPr>
                <w:sz w:val="20"/>
                <w:szCs w:val="20"/>
              </w:rPr>
              <w:lastRenderedPageBreak/>
              <w:t>советов профилактики правонарушений, добровольных народных дружин по охране общественного порядка и т.д.) и их взаимодействия с другими субъектами профилактики преступлений и иных правонарушений с предоставлением методических материалов</w:t>
            </w:r>
          </w:p>
        </w:tc>
        <w:tc>
          <w:tcPr>
            <w:tcW w:w="848" w:type="dxa"/>
            <w:gridSpan w:val="2"/>
          </w:tcPr>
          <w:p w:rsidR="0026736E" w:rsidRPr="00F9332F" w:rsidRDefault="00AC2422" w:rsidP="00A32C27">
            <w:pPr>
              <w:widowControl w:val="0"/>
              <w:jc w:val="both"/>
              <w:rPr>
                <w:sz w:val="20"/>
                <w:szCs w:val="20"/>
              </w:rPr>
            </w:pPr>
            <w:r>
              <w:rPr>
                <w:sz w:val="20"/>
                <w:szCs w:val="20"/>
              </w:rPr>
              <w:lastRenderedPageBreak/>
              <w:t>2015-2017</w:t>
            </w:r>
          </w:p>
        </w:tc>
        <w:tc>
          <w:tcPr>
            <w:tcW w:w="2229" w:type="dxa"/>
            <w:gridSpan w:val="2"/>
          </w:tcPr>
          <w:p w:rsidR="0026736E" w:rsidRPr="00F9332F" w:rsidRDefault="0026736E" w:rsidP="00A32C27">
            <w:pPr>
              <w:pStyle w:val="a5"/>
              <w:widowControl w:val="0"/>
              <w:ind w:firstLine="33"/>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Администрация Обоянского района, ОМВД России по </w:t>
            </w:r>
            <w:proofErr w:type="spellStart"/>
            <w:r w:rsidRPr="00F9332F">
              <w:rPr>
                <w:sz w:val="20"/>
                <w:szCs w:val="20"/>
              </w:rPr>
              <w:lastRenderedPageBreak/>
              <w:t>Обоянскому</w:t>
            </w:r>
            <w:proofErr w:type="spellEnd"/>
            <w:r w:rsidRPr="00F9332F">
              <w:rPr>
                <w:sz w:val="20"/>
                <w:szCs w:val="20"/>
              </w:rPr>
              <w:t xml:space="preserve"> району </w:t>
            </w:r>
          </w:p>
          <w:p w:rsidR="0026736E" w:rsidRPr="00F9332F" w:rsidRDefault="0026736E" w:rsidP="00A32C27">
            <w:pPr>
              <w:pStyle w:val="a5"/>
              <w:widowControl w:val="0"/>
              <w:ind w:firstLine="33"/>
              <w:rPr>
                <w:sz w:val="20"/>
                <w:szCs w:val="20"/>
              </w:rPr>
            </w:pPr>
            <w:r w:rsidRPr="00F9332F">
              <w:rPr>
                <w:sz w:val="20"/>
                <w:szCs w:val="20"/>
              </w:rPr>
              <w:t>(по согласованию)</w:t>
            </w:r>
          </w:p>
        </w:tc>
        <w:tc>
          <w:tcPr>
            <w:tcW w:w="1524" w:type="dxa"/>
            <w:gridSpan w:val="3"/>
          </w:tcPr>
          <w:p w:rsidR="0026736E" w:rsidRPr="00F9332F" w:rsidRDefault="0026736E" w:rsidP="00A32C27">
            <w:pPr>
              <w:widowControl w:val="0"/>
              <w:jc w:val="both"/>
              <w:rPr>
                <w:sz w:val="20"/>
                <w:szCs w:val="20"/>
              </w:rPr>
            </w:pPr>
          </w:p>
        </w:tc>
        <w:tc>
          <w:tcPr>
            <w:tcW w:w="1432" w:type="dxa"/>
            <w:gridSpan w:val="3"/>
          </w:tcPr>
          <w:p w:rsidR="0026736E" w:rsidRPr="00F9332F" w:rsidRDefault="0026736E" w:rsidP="00A32C27">
            <w:pPr>
              <w:widowControl w:val="0"/>
              <w:jc w:val="both"/>
              <w:rPr>
                <w:sz w:val="20"/>
                <w:szCs w:val="20"/>
              </w:rPr>
            </w:pPr>
          </w:p>
        </w:tc>
        <w:tc>
          <w:tcPr>
            <w:tcW w:w="1134" w:type="dxa"/>
            <w:gridSpan w:val="2"/>
          </w:tcPr>
          <w:p w:rsidR="0026736E" w:rsidRPr="00F9332F" w:rsidRDefault="0026736E" w:rsidP="00A32C27">
            <w:pPr>
              <w:widowControl w:val="0"/>
              <w:jc w:val="both"/>
              <w:rPr>
                <w:sz w:val="20"/>
                <w:szCs w:val="20"/>
              </w:rPr>
            </w:pPr>
          </w:p>
        </w:tc>
        <w:tc>
          <w:tcPr>
            <w:tcW w:w="992" w:type="dxa"/>
            <w:gridSpan w:val="2"/>
          </w:tcPr>
          <w:p w:rsidR="0026736E" w:rsidRPr="00F9332F" w:rsidRDefault="0026736E" w:rsidP="00A32C27">
            <w:pPr>
              <w:widowControl w:val="0"/>
              <w:jc w:val="both"/>
              <w:rPr>
                <w:sz w:val="20"/>
                <w:szCs w:val="20"/>
              </w:rPr>
            </w:pPr>
          </w:p>
        </w:tc>
        <w:tc>
          <w:tcPr>
            <w:tcW w:w="993" w:type="dxa"/>
            <w:gridSpan w:val="3"/>
          </w:tcPr>
          <w:p w:rsidR="0026736E" w:rsidRPr="00F9332F" w:rsidRDefault="0026736E" w:rsidP="00A32C27">
            <w:pPr>
              <w:widowControl w:val="0"/>
              <w:jc w:val="both"/>
              <w:rPr>
                <w:sz w:val="20"/>
                <w:szCs w:val="20"/>
              </w:rPr>
            </w:pPr>
          </w:p>
        </w:tc>
        <w:tc>
          <w:tcPr>
            <w:tcW w:w="992" w:type="dxa"/>
            <w:gridSpan w:val="2"/>
          </w:tcPr>
          <w:p w:rsidR="0026736E" w:rsidRPr="00F9332F" w:rsidRDefault="0026736E" w:rsidP="00A32C27">
            <w:pPr>
              <w:widowControl w:val="0"/>
              <w:jc w:val="both"/>
              <w:rPr>
                <w:sz w:val="20"/>
                <w:szCs w:val="20"/>
              </w:rPr>
            </w:pPr>
          </w:p>
        </w:tc>
        <w:tc>
          <w:tcPr>
            <w:tcW w:w="1701" w:type="dxa"/>
            <w:gridSpan w:val="3"/>
          </w:tcPr>
          <w:p w:rsidR="0026736E" w:rsidRPr="00F9332F" w:rsidRDefault="0026736E" w:rsidP="00A32C27">
            <w:pPr>
              <w:widowControl w:val="0"/>
              <w:rPr>
                <w:sz w:val="20"/>
                <w:szCs w:val="20"/>
              </w:rPr>
            </w:pP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lastRenderedPageBreak/>
              <w:t>2.2.2.</w:t>
            </w:r>
          </w:p>
        </w:tc>
        <w:tc>
          <w:tcPr>
            <w:tcW w:w="3008" w:type="dxa"/>
            <w:gridSpan w:val="3"/>
          </w:tcPr>
          <w:p w:rsidR="0026736E" w:rsidRPr="00F9332F" w:rsidRDefault="0026736E" w:rsidP="00A32C27">
            <w:pPr>
              <w:widowControl w:val="0"/>
              <w:ind w:right="-108"/>
              <w:rPr>
                <w:sz w:val="20"/>
                <w:szCs w:val="20"/>
              </w:rPr>
            </w:pPr>
            <w:proofErr w:type="gramStart"/>
            <w:r w:rsidRPr="00F9332F">
              <w:rPr>
                <w:sz w:val="20"/>
                <w:szCs w:val="20"/>
              </w:rPr>
              <w:t>Инструктирование, обучение формам и методам борьбы с правонарушениями народных дружинников, оказание организационно-методической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 в проведении воспитательной работы с гражданами, склонными к нарушению общественного порядка, осужденных к наказаниям и мерам уголовно-правового характера без изоляции от общества,  лицами, освободившимися из мест</w:t>
            </w:r>
            <w:proofErr w:type="gramEnd"/>
            <w:r w:rsidRPr="00F9332F">
              <w:rPr>
                <w:sz w:val="20"/>
                <w:szCs w:val="20"/>
              </w:rPr>
              <w:t xml:space="preserve"> лишения свободы, выполнения иных функций, определенных Законом Курской области от 22 июля 2005 года №49-ЗКО «О добровольных народных </w:t>
            </w:r>
            <w:r w:rsidRPr="00F9332F">
              <w:rPr>
                <w:sz w:val="20"/>
                <w:szCs w:val="20"/>
              </w:rPr>
              <w:lastRenderedPageBreak/>
              <w:t>дружинах по охране общественного порядка»</w:t>
            </w:r>
          </w:p>
        </w:tc>
        <w:tc>
          <w:tcPr>
            <w:tcW w:w="848" w:type="dxa"/>
            <w:gridSpan w:val="2"/>
          </w:tcPr>
          <w:p w:rsidR="0026736E" w:rsidRPr="00F9332F" w:rsidRDefault="00AC2422" w:rsidP="00A32C27">
            <w:pPr>
              <w:widowControl w:val="0"/>
              <w:jc w:val="both"/>
              <w:rPr>
                <w:sz w:val="20"/>
                <w:szCs w:val="20"/>
              </w:rPr>
            </w:pPr>
            <w:r>
              <w:rPr>
                <w:sz w:val="20"/>
                <w:szCs w:val="20"/>
              </w:rPr>
              <w:lastRenderedPageBreak/>
              <w:t>2015-2017</w:t>
            </w:r>
          </w:p>
        </w:tc>
        <w:tc>
          <w:tcPr>
            <w:tcW w:w="2229" w:type="dxa"/>
            <w:gridSpan w:val="2"/>
          </w:tcPr>
          <w:p w:rsidR="0026736E" w:rsidRPr="00F9332F" w:rsidRDefault="0026736E" w:rsidP="00A32C27">
            <w:pPr>
              <w:pStyle w:val="a5"/>
              <w:widowControl w:val="0"/>
              <w:ind w:firstLine="33"/>
              <w:rPr>
                <w:sz w:val="20"/>
                <w:szCs w:val="20"/>
              </w:rPr>
            </w:pPr>
            <w:proofErr w:type="gramStart"/>
            <w:r w:rsidRPr="00F9332F">
              <w:rPr>
                <w:sz w:val="20"/>
                <w:szCs w:val="20"/>
              </w:rPr>
              <w:t xml:space="preserve">ОМВД России по </w:t>
            </w:r>
            <w:proofErr w:type="spellStart"/>
            <w:r w:rsidRPr="00F9332F">
              <w:rPr>
                <w:sz w:val="20"/>
                <w:szCs w:val="20"/>
              </w:rPr>
              <w:t>Обоянскому</w:t>
            </w:r>
            <w:proofErr w:type="spellEnd"/>
            <w:r w:rsidRPr="00F9332F">
              <w:rPr>
                <w:sz w:val="20"/>
                <w:szCs w:val="20"/>
              </w:rPr>
              <w:t xml:space="preserve">  району Курской области (по согласованию</w:t>
            </w:r>
            <w:proofErr w:type="gramEnd"/>
          </w:p>
          <w:p w:rsidR="0026736E" w:rsidRPr="00F9332F" w:rsidRDefault="0026736E" w:rsidP="00A32C27">
            <w:pPr>
              <w:pStyle w:val="a5"/>
              <w:widowControl w:val="0"/>
              <w:ind w:firstLine="33"/>
              <w:rPr>
                <w:sz w:val="20"/>
                <w:szCs w:val="20"/>
              </w:rPr>
            </w:pPr>
            <w:r w:rsidRPr="00F9332F">
              <w:rPr>
                <w:sz w:val="20"/>
                <w:szCs w:val="20"/>
              </w:rPr>
              <w:t xml:space="preserve">Филиал  по </w:t>
            </w:r>
            <w:proofErr w:type="spellStart"/>
            <w:r w:rsidRPr="00F9332F">
              <w:rPr>
                <w:sz w:val="20"/>
                <w:szCs w:val="20"/>
              </w:rPr>
              <w:t>Обоянскому</w:t>
            </w:r>
            <w:proofErr w:type="spellEnd"/>
            <w:r w:rsidRPr="00F9332F">
              <w:rPr>
                <w:sz w:val="20"/>
                <w:szCs w:val="20"/>
              </w:rPr>
              <w:t xml:space="preserve"> району ФКУ УИИ УФСИН России по Курской области (по согласованию), органы местного самоуправления  </w:t>
            </w:r>
          </w:p>
          <w:p w:rsidR="0026736E" w:rsidRPr="00F9332F" w:rsidRDefault="0026736E" w:rsidP="00A32C27">
            <w:pPr>
              <w:pStyle w:val="a5"/>
              <w:widowControl w:val="0"/>
              <w:ind w:firstLine="33"/>
              <w:rPr>
                <w:sz w:val="20"/>
                <w:szCs w:val="20"/>
              </w:rPr>
            </w:pPr>
          </w:p>
          <w:p w:rsidR="0026736E" w:rsidRPr="00F9332F" w:rsidRDefault="0026736E" w:rsidP="00A32C27">
            <w:pPr>
              <w:pStyle w:val="a5"/>
              <w:widowControl w:val="0"/>
              <w:ind w:firstLine="33"/>
              <w:rPr>
                <w:sz w:val="20"/>
                <w:szCs w:val="20"/>
              </w:rPr>
            </w:pPr>
          </w:p>
          <w:p w:rsidR="0026736E" w:rsidRPr="00F9332F" w:rsidRDefault="0026736E" w:rsidP="00A32C27">
            <w:pPr>
              <w:pStyle w:val="a5"/>
              <w:widowControl w:val="0"/>
              <w:ind w:firstLine="33"/>
              <w:rPr>
                <w:sz w:val="20"/>
                <w:szCs w:val="20"/>
              </w:rPr>
            </w:pPr>
          </w:p>
        </w:tc>
        <w:tc>
          <w:tcPr>
            <w:tcW w:w="1524" w:type="dxa"/>
            <w:gridSpan w:val="3"/>
          </w:tcPr>
          <w:p w:rsidR="0026736E" w:rsidRPr="00F9332F" w:rsidRDefault="0026736E" w:rsidP="00A32C27">
            <w:pPr>
              <w:widowControl w:val="0"/>
              <w:jc w:val="both"/>
              <w:rPr>
                <w:sz w:val="20"/>
                <w:szCs w:val="20"/>
              </w:rPr>
            </w:pPr>
            <w:r w:rsidRPr="00F9332F">
              <w:rPr>
                <w:sz w:val="20"/>
                <w:szCs w:val="20"/>
              </w:rPr>
              <w:t>-</w:t>
            </w:r>
          </w:p>
        </w:tc>
        <w:tc>
          <w:tcPr>
            <w:tcW w:w="1432" w:type="dxa"/>
            <w:gridSpan w:val="3"/>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rPr>
                <w:sz w:val="20"/>
                <w:szCs w:val="20"/>
              </w:rPr>
            </w:pPr>
            <w:r w:rsidRPr="00F9332F">
              <w:rPr>
                <w:sz w:val="20"/>
                <w:szCs w:val="20"/>
              </w:rPr>
              <w:t>Активизация участия добровольных народных дружин по охране общественного порядка в профилактике правонарушений</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lastRenderedPageBreak/>
              <w:t>2.2.3.</w:t>
            </w:r>
          </w:p>
        </w:tc>
        <w:tc>
          <w:tcPr>
            <w:tcW w:w="3008" w:type="dxa"/>
            <w:gridSpan w:val="3"/>
          </w:tcPr>
          <w:p w:rsidR="0026736E" w:rsidRPr="00F9332F" w:rsidRDefault="0026736E" w:rsidP="00A32C27">
            <w:pPr>
              <w:widowControl w:val="0"/>
              <w:rPr>
                <w:sz w:val="20"/>
                <w:szCs w:val="20"/>
              </w:rPr>
            </w:pPr>
            <w:proofErr w:type="gramStart"/>
            <w:r w:rsidRPr="00F9332F">
              <w:rPr>
                <w:sz w:val="20"/>
                <w:szCs w:val="20"/>
              </w:rPr>
              <w:t>Организация взаимодействия с общественными советами профилактики правонарушений при обеспечении  охраны общественного порядка,  при проведении индивидуальной профилактической работы с лицами, состоящими на профилактическом учете, в т.ч. с лицами, осужденными  к наказаниям и мерам уголовно-правового характера без изоляции от общества, лицами, освободившимися из мест лишения свободы, вовлечение в работу по выявлению и устранению причин и условий, способствующих совершению преступлений на территории</w:t>
            </w:r>
            <w:proofErr w:type="gramEnd"/>
            <w:r w:rsidRPr="00F9332F">
              <w:rPr>
                <w:sz w:val="20"/>
                <w:szCs w:val="20"/>
              </w:rPr>
              <w:t xml:space="preserve"> соответствующего муниципального образования</w:t>
            </w:r>
          </w:p>
        </w:tc>
        <w:tc>
          <w:tcPr>
            <w:tcW w:w="848" w:type="dxa"/>
            <w:gridSpan w:val="2"/>
          </w:tcPr>
          <w:p w:rsidR="0026736E" w:rsidRPr="00F9332F" w:rsidRDefault="00AC2422" w:rsidP="00A32C27">
            <w:pPr>
              <w:widowControl w:val="0"/>
              <w:jc w:val="both"/>
              <w:rPr>
                <w:sz w:val="20"/>
                <w:szCs w:val="20"/>
              </w:rPr>
            </w:pPr>
            <w:r>
              <w:rPr>
                <w:sz w:val="20"/>
                <w:szCs w:val="20"/>
              </w:rPr>
              <w:t>2015-2017</w:t>
            </w:r>
          </w:p>
        </w:tc>
        <w:tc>
          <w:tcPr>
            <w:tcW w:w="2229" w:type="dxa"/>
            <w:gridSpan w:val="2"/>
          </w:tcPr>
          <w:p w:rsidR="0026736E" w:rsidRPr="00F9332F" w:rsidRDefault="0026736E" w:rsidP="00A32C27">
            <w:pPr>
              <w:pStyle w:val="a5"/>
              <w:widowControl w:val="0"/>
              <w:ind w:firstLine="33"/>
              <w:rPr>
                <w:sz w:val="20"/>
                <w:szCs w:val="20"/>
              </w:rPr>
            </w:pPr>
            <w:r w:rsidRPr="00F9332F">
              <w:rPr>
                <w:sz w:val="20"/>
                <w:szCs w:val="20"/>
              </w:rPr>
              <w:t xml:space="preserve">ОМВД России по </w:t>
            </w:r>
            <w:proofErr w:type="spellStart"/>
            <w:r w:rsidRPr="00F9332F">
              <w:rPr>
                <w:sz w:val="20"/>
                <w:szCs w:val="20"/>
              </w:rPr>
              <w:t>Обоянскому</w:t>
            </w:r>
            <w:proofErr w:type="spellEnd"/>
            <w:r w:rsidRPr="00F9332F">
              <w:rPr>
                <w:sz w:val="20"/>
                <w:szCs w:val="20"/>
              </w:rPr>
              <w:t xml:space="preserve"> </w:t>
            </w:r>
            <w:proofErr w:type="spellStart"/>
            <w:r w:rsidRPr="00F9332F">
              <w:rPr>
                <w:sz w:val="20"/>
                <w:szCs w:val="20"/>
              </w:rPr>
              <w:t>райну</w:t>
            </w:r>
            <w:proofErr w:type="spellEnd"/>
            <w:r w:rsidRPr="00F9332F">
              <w:rPr>
                <w:sz w:val="20"/>
                <w:szCs w:val="20"/>
              </w:rPr>
              <w:t xml:space="preserve"> Филиал  по </w:t>
            </w:r>
            <w:proofErr w:type="spellStart"/>
            <w:r w:rsidRPr="00F9332F">
              <w:rPr>
                <w:sz w:val="20"/>
                <w:szCs w:val="20"/>
              </w:rPr>
              <w:t>Обоянскому</w:t>
            </w:r>
            <w:proofErr w:type="spellEnd"/>
            <w:r w:rsidRPr="00F9332F">
              <w:rPr>
                <w:sz w:val="20"/>
                <w:szCs w:val="20"/>
              </w:rPr>
              <w:t xml:space="preserve"> району ФКУ УИИ УФСИН России по Курской области (по согласованию), органы местного самоуправления</w:t>
            </w:r>
          </w:p>
          <w:p w:rsidR="0026736E" w:rsidRPr="00F9332F" w:rsidRDefault="0026736E" w:rsidP="00A32C27">
            <w:pPr>
              <w:pStyle w:val="a5"/>
              <w:widowControl w:val="0"/>
              <w:rPr>
                <w:sz w:val="20"/>
                <w:szCs w:val="20"/>
              </w:rPr>
            </w:pPr>
          </w:p>
        </w:tc>
        <w:tc>
          <w:tcPr>
            <w:tcW w:w="1524" w:type="dxa"/>
            <w:gridSpan w:val="3"/>
          </w:tcPr>
          <w:p w:rsidR="0026736E" w:rsidRPr="00F9332F" w:rsidRDefault="0026736E" w:rsidP="00A32C27">
            <w:pPr>
              <w:widowControl w:val="0"/>
              <w:jc w:val="both"/>
              <w:rPr>
                <w:sz w:val="20"/>
                <w:szCs w:val="20"/>
              </w:rPr>
            </w:pPr>
            <w:r w:rsidRPr="00F9332F">
              <w:rPr>
                <w:sz w:val="20"/>
                <w:szCs w:val="20"/>
              </w:rPr>
              <w:t>-</w:t>
            </w:r>
          </w:p>
        </w:tc>
        <w:tc>
          <w:tcPr>
            <w:tcW w:w="1432" w:type="dxa"/>
            <w:gridSpan w:val="3"/>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rPr>
                <w:sz w:val="20"/>
                <w:szCs w:val="20"/>
              </w:rPr>
            </w:pPr>
            <w:r w:rsidRPr="00F9332F">
              <w:rPr>
                <w:sz w:val="20"/>
                <w:szCs w:val="20"/>
              </w:rPr>
              <w:t>Усиление взаимодействия территориальных органов федеральных органов исполнительной власти с  общественными советами профилактики правонарушений</w:t>
            </w:r>
          </w:p>
        </w:tc>
      </w:tr>
      <w:tr w:rsidR="0026736E" w:rsidRPr="00F9332F" w:rsidTr="00A32C27">
        <w:trPr>
          <w:gridAfter w:val="1"/>
          <w:wAfter w:w="27" w:type="dxa"/>
        </w:trPr>
        <w:tc>
          <w:tcPr>
            <w:tcW w:w="15802" w:type="dxa"/>
            <w:gridSpan w:val="26"/>
          </w:tcPr>
          <w:p w:rsidR="0026736E" w:rsidRPr="00F9332F" w:rsidRDefault="0026736E" w:rsidP="00A32C27">
            <w:pPr>
              <w:widowControl w:val="0"/>
              <w:jc w:val="center"/>
              <w:rPr>
                <w:b/>
                <w:sz w:val="20"/>
                <w:szCs w:val="20"/>
              </w:rPr>
            </w:pPr>
            <w:r w:rsidRPr="00F9332F">
              <w:rPr>
                <w:b/>
                <w:sz w:val="20"/>
                <w:szCs w:val="20"/>
              </w:rPr>
              <w:t>Цель 3. Устранение причин и условий, порождающих коррупцию</w:t>
            </w:r>
          </w:p>
        </w:tc>
      </w:tr>
      <w:tr w:rsidR="0026736E" w:rsidRPr="00F9332F" w:rsidTr="00A32C27">
        <w:trPr>
          <w:gridAfter w:val="1"/>
          <w:wAfter w:w="27" w:type="dxa"/>
        </w:trPr>
        <w:tc>
          <w:tcPr>
            <w:tcW w:w="15802" w:type="dxa"/>
            <w:gridSpan w:val="26"/>
          </w:tcPr>
          <w:p w:rsidR="0026736E" w:rsidRPr="00F9332F" w:rsidRDefault="0026736E" w:rsidP="00A32C27">
            <w:pPr>
              <w:widowControl w:val="0"/>
              <w:jc w:val="center"/>
              <w:rPr>
                <w:b/>
                <w:sz w:val="20"/>
                <w:szCs w:val="20"/>
              </w:rPr>
            </w:pPr>
            <w:r w:rsidRPr="00F9332F">
              <w:rPr>
                <w:b/>
                <w:sz w:val="20"/>
                <w:szCs w:val="20"/>
              </w:rPr>
              <w:t>Задача 3. Профилактика коррупции в органах    местного самоуправления. Формирование в обществе негативного отношения к коррупционному поведению</w:t>
            </w:r>
          </w:p>
        </w:tc>
      </w:tr>
      <w:tr w:rsidR="0026736E" w:rsidRPr="00F9332F" w:rsidTr="00A32C27">
        <w:trPr>
          <w:gridAfter w:val="1"/>
          <w:wAfter w:w="27" w:type="dxa"/>
        </w:trPr>
        <w:tc>
          <w:tcPr>
            <w:tcW w:w="949" w:type="dxa"/>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3.3.1.</w:t>
            </w:r>
          </w:p>
        </w:tc>
        <w:tc>
          <w:tcPr>
            <w:tcW w:w="3016" w:type="dxa"/>
            <w:gridSpan w:val="4"/>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 xml:space="preserve">Проведение </w:t>
            </w:r>
            <w:proofErr w:type="spellStart"/>
            <w:r w:rsidRPr="00F9332F">
              <w:rPr>
                <w:rFonts w:ascii="Times New Roman" w:hAnsi="Times New Roman" w:cs="Times New Roman"/>
              </w:rPr>
              <w:t>антикоррупционной</w:t>
            </w:r>
            <w:proofErr w:type="spellEnd"/>
            <w:r w:rsidRPr="00F9332F">
              <w:rPr>
                <w:rFonts w:ascii="Times New Roman" w:hAnsi="Times New Roman" w:cs="Times New Roman"/>
              </w:rPr>
              <w:t xml:space="preserve"> экспертизы нормативных правовых актов и их проектов</w:t>
            </w:r>
          </w:p>
        </w:tc>
        <w:tc>
          <w:tcPr>
            <w:tcW w:w="851" w:type="dxa"/>
            <w:gridSpan w:val="2"/>
          </w:tcPr>
          <w:p w:rsidR="0026736E" w:rsidRPr="00F9332F" w:rsidRDefault="00AC2422" w:rsidP="00A32C27">
            <w:pPr>
              <w:jc w:val="both"/>
              <w:rPr>
                <w:sz w:val="20"/>
                <w:szCs w:val="20"/>
              </w:rPr>
            </w:pPr>
            <w:r>
              <w:rPr>
                <w:sz w:val="20"/>
                <w:szCs w:val="20"/>
              </w:rPr>
              <w:t>2015-2017</w:t>
            </w:r>
          </w:p>
        </w:tc>
        <w:tc>
          <w:tcPr>
            <w:tcW w:w="2218" w:type="dxa"/>
          </w:tcPr>
          <w:p w:rsidR="0026736E" w:rsidRPr="00F9332F" w:rsidRDefault="0026736E" w:rsidP="00A32C27">
            <w:pPr>
              <w:pStyle w:val="ConsPlusCell"/>
              <w:widowControl/>
              <w:ind w:left="-108" w:right="-15"/>
              <w:jc w:val="center"/>
              <w:rPr>
                <w:rFonts w:ascii="Times New Roman" w:hAnsi="Times New Roman" w:cs="Times New Roman"/>
              </w:rPr>
            </w:pPr>
            <w:r w:rsidRPr="00F9332F">
              <w:rPr>
                <w:rFonts w:ascii="Times New Roman" w:hAnsi="Times New Roman" w:cs="Times New Roman"/>
              </w:rPr>
              <w:t xml:space="preserve">Администрация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 Обоянского района Курской области, Прокуратура Обоянского район</w:t>
            </w:r>
            <w:proofErr w:type="gramStart"/>
            <w:r w:rsidRPr="00F9332F">
              <w:rPr>
                <w:rFonts w:ascii="Times New Roman" w:hAnsi="Times New Roman" w:cs="Times New Roman"/>
              </w:rPr>
              <w:t>а(</w:t>
            </w:r>
            <w:proofErr w:type="gramEnd"/>
            <w:r w:rsidRPr="00F9332F">
              <w:rPr>
                <w:rFonts w:ascii="Times New Roman" w:hAnsi="Times New Roman" w:cs="Times New Roman"/>
              </w:rPr>
              <w:t>по согласованию)</w:t>
            </w:r>
          </w:p>
        </w:tc>
        <w:tc>
          <w:tcPr>
            <w:tcW w:w="1534" w:type="dxa"/>
            <w:gridSpan w:val="4"/>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1422"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1134"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992"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993" w:type="dxa"/>
            <w:gridSpan w:val="3"/>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992"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1701" w:type="dxa"/>
            <w:gridSpan w:val="3"/>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Исключение коррупционных факторов и обусловленных ими коррупционных рисков из нормативных правовых актов и их проектов</w:t>
            </w:r>
          </w:p>
        </w:tc>
      </w:tr>
      <w:tr w:rsidR="0026736E" w:rsidRPr="00F9332F" w:rsidTr="00A32C27">
        <w:trPr>
          <w:gridAfter w:val="1"/>
          <w:wAfter w:w="27" w:type="dxa"/>
        </w:trPr>
        <w:tc>
          <w:tcPr>
            <w:tcW w:w="949" w:type="dxa"/>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lastRenderedPageBreak/>
              <w:t>3.3.2.</w:t>
            </w:r>
          </w:p>
        </w:tc>
        <w:tc>
          <w:tcPr>
            <w:tcW w:w="3016" w:type="dxa"/>
            <w:gridSpan w:val="4"/>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Совершенствование методики выявления и профилактики конфликта интересов, в том числе после увольнения с государственной и муниципальной службы</w:t>
            </w:r>
          </w:p>
        </w:tc>
        <w:tc>
          <w:tcPr>
            <w:tcW w:w="851" w:type="dxa"/>
            <w:gridSpan w:val="2"/>
          </w:tcPr>
          <w:p w:rsidR="0026736E" w:rsidRPr="00F9332F" w:rsidRDefault="00AC2422" w:rsidP="00A32C27">
            <w:pPr>
              <w:jc w:val="both"/>
              <w:rPr>
                <w:sz w:val="20"/>
                <w:szCs w:val="20"/>
              </w:rPr>
            </w:pPr>
            <w:r>
              <w:rPr>
                <w:sz w:val="20"/>
                <w:szCs w:val="20"/>
              </w:rPr>
              <w:t>2015-2017</w:t>
            </w:r>
          </w:p>
        </w:tc>
        <w:tc>
          <w:tcPr>
            <w:tcW w:w="2218" w:type="dxa"/>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 xml:space="preserve">Администрация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 Обоянского района Курской области</w:t>
            </w:r>
          </w:p>
        </w:tc>
        <w:tc>
          <w:tcPr>
            <w:tcW w:w="1534" w:type="dxa"/>
            <w:gridSpan w:val="4"/>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1422"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1134"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992"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993" w:type="dxa"/>
            <w:gridSpan w:val="3"/>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992"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1701" w:type="dxa"/>
            <w:gridSpan w:val="3"/>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Снижение коррупционных рисков, выработка единого подхода к предотвращению и урегулированию конфликта интересов</w:t>
            </w:r>
          </w:p>
        </w:tc>
      </w:tr>
      <w:tr w:rsidR="0026736E" w:rsidRPr="00F9332F" w:rsidTr="00A32C27">
        <w:trPr>
          <w:gridAfter w:val="1"/>
          <w:wAfter w:w="27" w:type="dxa"/>
        </w:trPr>
        <w:tc>
          <w:tcPr>
            <w:tcW w:w="949" w:type="dxa"/>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3.3.4.</w:t>
            </w:r>
          </w:p>
        </w:tc>
        <w:tc>
          <w:tcPr>
            <w:tcW w:w="3016" w:type="dxa"/>
            <w:gridSpan w:val="4"/>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Обеспечение информационной открытости органов местного самоуправления, освещение путем обнародования результатов их деятельности по противодействию коррупции</w:t>
            </w:r>
          </w:p>
        </w:tc>
        <w:tc>
          <w:tcPr>
            <w:tcW w:w="851" w:type="dxa"/>
            <w:gridSpan w:val="2"/>
          </w:tcPr>
          <w:p w:rsidR="0026736E" w:rsidRPr="00F9332F" w:rsidRDefault="00AC2422" w:rsidP="00A32C27">
            <w:pPr>
              <w:jc w:val="both"/>
              <w:rPr>
                <w:sz w:val="20"/>
                <w:szCs w:val="20"/>
              </w:rPr>
            </w:pPr>
            <w:r>
              <w:rPr>
                <w:sz w:val="20"/>
                <w:szCs w:val="20"/>
              </w:rPr>
              <w:t>2015-2017</w:t>
            </w:r>
          </w:p>
        </w:tc>
        <w:tc>
          <w:tcPr>
            <w:tcW w:w="2218" w:type="dxa"/>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 xml:space="preserve">Администрация </w:t>
            </w:r>
            <w:proofErr w:type="spellStart"/>
            <w:r w:rsidRPr="00F9332F">
              <w:rPr>
                <w:rFonts w:ascii="Times New Roman" w:hAnsi="Times New Roman" w:cs="Times New Roman"/>
              </w:rPr>
              <w:t>Рудавского</w:t>
            </w:r>
            <w:proofErr w:type="spellEnd"/>
            <w:r w:rsidRPr="00F9332F">
              <w:rPr>
                <w:rFonts w:ascii="Times New Roman" w:hAnsi="Times New Roman" w:cs="Times New Roman"/>
              </w:rPr>
              <w:t xml:space="preserve"> сельсовета Обоянского района Курской области, органы местного самоуправления  </w:t>
            </w:r>
          </w:p>
        </w:tc>
        <w:tc>
          <w:tcPr>
            <w:tcW w:w="1534" w:type="dxa"/>
            <w:gridSpan w:val="4"/>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1422"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w:t>
            </w:r>
          </w:p>
        </w:tc>
        <w:tc>
          <w:tcPr>
            <w:tcW w:w="1134" w:type="dxa"/>
            <w:gridSpan w:val="2"/>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 xml:space="preserve"> </w:t>
            </w:r>
          </w:p>
        </w:tc>
        <w:tc>
          <w:tcPr>
            <w:tcW w:w="992" w:type="dxa"/>
            <w:gridSpan w:val="2"/>
          </w:tcPr>
          <w:p w:rsidR="0026736E" w:rsidRPr="00F9332F" w:rsidRDefault="0026736E" w:rsidP="00A32C27">
            <w:pPr>
              <w:pStyle w:val="ConsPlusCell"/>
              <w:widowControl/>
              <w:jc w:val="both"/>
              <w:rPr>
                <w:rFonts w:ascii="Times New Roman" w:hAnsi="Times New Roman" w:cs="Times New Roman"/>
              </w:rPr>
            </w:pPr>
          </w:p>
        </w:tc>
        <w:tc>
          <w:tcPr>
            <w:tcW w:w="993" w:type="dxa"/>
            <w:gridSpan w:val="3"/>
          </w:tcPr>
          <w:p w:rsidR="0026736E" w:rsidRPr="00F9332F" w:rsidRDefault="0026736E" w:rsidP="00A32C27">
            <w:pPr>
              <w:pStyle w:val="ConsPlusCell"/>
              <w:widowControl/>
              <w:jc w:val="both"/>
              <w:rPr>
                <w:rFonts w:ascii="Times New Roman" w:hAnsi="Times New Roman" w:cs="Times New Roman"/>
              </w:rPr>
            </w:pPr>
          </w:p>
        </w:tc>
        <w:tc>
          <w:tcPr>
            <w:tcW w:w="992" w:type="dxa"/>
            <w:gridSpan w:val="2"/>
          </w:tcPr>
          <w:p w:rsidR="0026736E" w:rsidRPr="00F9332F" w:rsidRDefault="0026736E" w:rsidP="00A32C27">
            <w:pPr>
              <w:pStyle w:val="ConsPlusCell"/>
              <w:widowControl/>
              <w:jc w:val="both"/>
              <w:rPr>
                <w:rFonts w:ascii="Times New Roman" w:hAnsi="Times New Roman" w:cs="Times New Roman"/>
              </w:rPr>
            </w:pPr>
          </w:p>
        </w:tc>
        <w:tc>
          <w:tcPr>
            <w:tcW w:w="1701" w:type="dxa"/>
            <w:gridSpan w:val="3"/>
          </w:tcPr>
          <w:p w:rsidR="0026736E" w:rsidRPr="00F9332F" w:rsidRDefault="0026736E" w:rsidP="00A32C27">
            <w:pPr>
              <w:pStyle w:val="ConsPlusCell"/>
              <w:widowControl/>
              <w:jc w:val="both"/>
              <w:rPr>
                <w:rFonts w:ascii="Times New Roman" w:hAnsi="Times New Roman" w:cs="Times New Roman"/>
              </w:rPr>
            </w:pPr>
            <w:r w:rsidRPr="00F9332F">
              <w:rPr>
                <w:rFonts w:ascii="Times New Roman" w:hAnsi="Times New Roman" w:cs="Times New Roman"/>
              </w:rPr>
              <w:t>Повышение доверия населения к органам   местного самоуправления</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jc w:val="center"/>
              <w:rPr>
                <w:rFonts w:ascii="Times New Roman" w:hAnsi="Times New Roman" w:cs="Times New Roman"/>
                <w:b/>
              </w:rPr>
            </w:pPr>
            <w:r w:rsidRPr="00F9332F">
              <w:rPr>
                <w:rFonts w:ascii="Times New Roman" w:hAnsi="Times New Roman" w:cs="Times New Roman"/>
                <w:b/>
              </w:rPr>
              <w:t>Цель 4. 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jc w:val="center"/>
              <w:rPr>
                <w:rFonts w:ascii="Times New Roman" w:hAnsi="Times New Roman" w:cs="Times New Roman"/>
                <w:b/>
              </w:rPr>
            </w:pPr>
            <w:r w:rsidRPr="00F9332F">
              <w:rPr>
                <w:rFonts w:ascii="Times New Roman" w:hAnsi="Times New Roman" w:cs="Times New Roman"/>
                <w:b/>
              </w:rPr>
              <w:t>Задача 4. 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4.4.1.</w:t>
            </w:r>
          </w:p>
        </w:tc>
        <w:tc>
          <w:tcPr>
            <w:tcW w:w="3016" w:type="dxa"/>
            <w:gridSpan w:val="4"/>
          </w:tcPr>
          <w:p w:rsidR="0026736E" w:rsidRPr="00F9332F" w:rsidRDefault="0026736E" w:rsidP="00A32C27">
            <w:pPr>
              <w:widowControl w:val="0"/>
              <w:rPr>
                <w:sz w:val="20"/>
                <w:szCs w:val="20"/>
              </w:rPr>
            </w:pPr>
            <w:r w:rsidRPr="00F9332F">
              <w:rPr>
                <w:sz w:val="20"/>
                <w:szCs w:val="20"/>
              </w:rPr>
              <w:t xml:space="preserve">Систематическое рассмотрение вопросов состояния работы  в сфере противодействия терроризму и экстремизму на заседаниях  комиссии по ЧС </w:t>
            </w:r>
            <w:proofErr w:type="spellStart"/>
            <w:r w:rsidRPr="00F9332F">
              <w:rPr>
                <w:sz w:val="20"/>
                <w:szCs w:val="20"/>
              </w:rPr>
              <w:t>Рудавского</w:t>
            </w:r>
            <w:proofErr w:type="spellEnd"/>
            <w:r w:rsidRPr="00F9332F">
              <w:rPr>
                <w:sz w:val="20"/>
                <w:szCs w:val="20"/>
              </w:rPr>
              <w:t xml:space="preserve"> сельсовета Обоянского района  Курской области </w:t>
            </w:r>
          </w:p>
        </w:tc>
        <w:tc>
          <w:tcPr>
            <w:tcW w:w="851" w:type="dxa"/>
            <w:gridSpan w:val="2"/>
          </w:tcPr>
          <w:p w:rsidR="0026736E" w:rsidRPr="00F9332F" w:rsidRDefault="00AC2422" w:rsidP="00A32C27">
            <w:pPr>
              <w:widowControl w:val="0"/>
              <w:jc w:val="both"/>
              <w:rPr>
                <w:sz w:val="20"/>
                <w:szCs w:val="20"/>
              </w:rPr>
            </w:pPr>
            <w:r>
              <w:rPr>
                <w:sz w:val="20"/>
                <w:szCs w:val="20"/>
              </w:rPr>
              <w:t>2015-2017</w:t>
            </w:r>
          </w:p>
        </w:tc>
        <w:tc>
          <w:tcPr>
            <w:tcW w:w="2476" w:type="dxa"/>
            <w:gridSpan w:val="3"/>
          </w:tcPr>
          <w:p w:rsidR="0026736E" w:rsidRPr="00F9332F" w:rsidRDefault="0026736E" w:rsidP="00A32C27">
            <w:pPr>
              <w:widowControl w:val="0"/>
              <w:ind w:right="-108"/>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Обоянского района Курской области</w:t>
            </w:r>
          </w:p>
        </w:tc>
        <w:tc>
          <w:tcPr>
            <w:tcW w:w="1276" w:type="dxa"/>
            <w:gridSpan w:val="2"/>
          </w:tcPr>
          <w:p w:rsidR="0026736E" w:rsidRPr="00F9332F" w:rsidRDefault="0026736E" w:rsidP="00A32C27">
            <w:pPr>
              <w:widowControl w:val="0"/>
              <w:jc w:val="both"/>
              <w:rPr>
                <w:sz w:val="20"/>
                <w:szCs w:val="20"/>
              </w:rPr>
            </w:pPr>
          </w:p>
        </w:tc>
        <w:tc>
          <w:tcPr>
            <w:tcW w:w="1422" w:type="dxa"/>
            <w:gridSpan w:val="2"/>
          </w:tcPr>
          <w:p w:rsidR="0026736E" w:rsidRPr="00F9332F" w:rsidRDefault="0026736E" w:rsidP="00A32C27">
            <w:pPr>
              <w:widowControl w:val="0"/>
              <w:jc w:val="center"/>
              <w:rPr>
                <w:sz w:val="20"/>
                <w:szCs w:val="20"/>
              </w:rPr>
            </w:pPr>
            <w:r w:rsidRPr="00F9332F">
              <w:rPr>
                <w:sz w:val="20"/>
                <w:szCs w:val="20"/>
              </w:rPr>
              <w:t>-</w:t>
            </w:r>
          </w:p>
        </w:tc>
        <w:tc>
          <w:tcPr>
            <w:tcW w:w="1134" w:type="dxa"/>
            <w:gridSpan w:val="2"/>
          </w:tcPr>
          <w:p w:rsidR="0026736E" w:rsidRPr="00F9332F" w:rsidRDefault="0026736E" w:rsidP="00A32C27">
            <w:pPr>
              <w:widowControl w:val="0"/>
              <w:jc w:val="center"/>
              <w:rPr>
                <w:sz w:val="20"/>
                <w:szCs w:val="20"/>
              </w:rPr>
            </w:pPr>
            <w:r w:rsidRPr="00F9332F">
              <w:rPr>
                <w:sz w:val="20"/>
                <w:szCs w:val="20"/>
              </w:rPr>
              <w:t>-</w:t>
            </w:r>
          </w:p>
        </w:tc>
        <w:tc>
          <w:tcPr>
            <w:tcW w:w="992" w:type="dxa"/>
            <w:gridSpan w:val="2"/>
          </w:tcPr>
          <w:p w:rsidR="0026736E" w:rsidRPr="00F9332F" w:rsidRDefault="0026736E" w:rsidP="00A32C27">
            <w:pPr>
              <w:widowControl w:val="0"/>
              <w:jc w:val="center"/>
              <w:rPr>
                <w:sz w:val="20"/>
                <w:szCs w:val="20"/>
              </w:rPr>
            </w:pPr>
            <w:r w:rsidRPr="00F9332F">
              <w:rPr>
                <w:sz w:val="20"/>
                <w:szCs w:val="20"/>
              </w:rPr>
              <w:t>-</w:t>
            </w:r>
          </w:p>
        </w:tc>
        <w:tc>
          <w:tcPr>
            <w:tcW w:w="993" w:type="dxa"/>
            <w:gridSpan w:val="3"/>
          </w:tcPr>
          <w:p w:rsidR="0026736E" w:rsidRPr="00F9332F" w:rsidRDefault="0026736E" w:rsidP="00A32C27">
            <w:pPr>
              <w:widowControl w:val="0"/>
              <w:jc w:val="center"/>
              <w:rPr>
                <w:sz w:val="20"/>
                <w:szCs w:val="20"/>
              </w:rPr>
            </w:pPr>
            <w:r w:rsidRPr="00F9332F">
              <w:rPr>
                <w:sz w:val="20"/>
                <w:szCs w:val="20"/>
              </w:rPr>
              <w:t>-</w:t>
            </w:r>
          </w:p>
        </w:tc>
        <w:tc>
          <w:tcPr>
            <w:tcW w:w="992" w:type="dxa"/>
            <w:gridSpan w:val="2"/>
          </w:tcPr>
          <w:p w:rsidR="0026736E" w:rsidRPr="00F9332F" w:rsidRDefault="0026736E" w:rsidP="00A32C27">
            <w:pPr>
              <w:widowControl w:val="0"/>
              <w:jc w:val="center"/>
              <w:rPr>
                <w:sz w:val="20"/>
                <w:szCs w:val="20"/>
              </w:rPr>
            </w:pPr>
            <w:r w:rsidRPr="00F9332F">
              <w:rPr>
                <w:sz w:val="20"/>
                <w:szCs w:val="20"/>
              </w:rPr>
              <w:t>-</w:t>
            </w:r>
          </w:p>
        </w:tc>
        <w:tc>
          <w:tcPr>
            <w:tcW w:w="1701" w:type="dxa"/>
            <w:gridSpan w:val="3"/>
          </w:tcPr>
          <w:p w:rsidR="0026736E" w:rsidRPr="00F9332F" w:rsidRDefault="0026736E" w:rsidP="00A32C27">
            <w:pPr>
              <w:widowControl w:val="0"/>
              <w:rPr>
                <w:sz w:val="20"/>
                <w:szCs w:val="20"/>
              </w:rPr>
            </w:pPr>
            <w:r w:rsidRPr="00F9332F">
              <w:rPr>
                <w:sz w:val="20"/>
                <w:szCs w:val="20"/>
              </w:rPr>
              <w:t xml:space="preserve">Укрепление межведомственного взаимодействия </w:t>
            </w:r>
            <w:proofErr w:type="gramStart"/>
            <w:r w:rsidRPr="00F9332F">
              <w:rPr>
                <w:sz w:val="20"/>
                <w:szCs w:val="20"/>
              </w:rPr>
              <w:t>при</w:t>
            </w:r>
            <w:proofErr w:type="gramEnd"/>
            <w:r w:rsidRPr="00F9332F">
              <w:rPr>
                <w:sz w:val="20"/>
                <w:szCs w:val="20"/>
              </w:rPr>
              <w:t xml:space="preserve"> противодействию экстремизму и терроризму</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4.4.2.</w:t>
            </w:r>
          </w:p>
        </w:tc>
        <w:tc>
          <w:tcPr>
            <w:tcW w:w="3016" w:type="dxa"/>
            <w:gridSpan w:val="4"/>
          </w:tcPr>
          <w:p w:rsidR="0026736E" w:rsidRPr="00F9332F" w:rsidRDefault="0026736E" w:rsidP="00A32C27">
            <w:pPr>
              <w:widowControl w:val="0"/>
              <w:rPr>
                <w:sz w:val="20"/>
                <w:szCs w:val="20"/>
              </w:rPr>
            </w:pPr>
            <w:r w:rsidRPr="00F9332F">
              <w:rPr>
                <w:sz w:val="20"/>
                <w:szCs w:val="20"/>
              </w:rPr>
              <w:t>Совершенствование форм и методов межведомственного противодействия экстремизму и терроризму</w:t>
            </w:r>
          </w:p>
        </w:tc>
        <w:tc>
          <w:tcPr>
            <w:tcW w:w="851" w:type="dxa"/>
            <w:gridSpan w:val="2"/>
          </w:tcPr>
          <w:p w:rsidR="0026736E" w:rsidRPr="00F9332F" w:rsidRDefault="00AC2422" w:rsidP="00A32C27">
            <w:pPr>
              <w:widowControl w:val="0"/>
              <w:jc w:val="both"/>
              <w:rPr>
                <w:sz w:val="20"/>
                <w:szCs w:val="20"/>
              </w:rPr>
            </w:pPr>
            <w:r>
              <w:rPr>
                <w:sz w:val="20"/>
                <w:szCs w:val="20"/>
              </w:rPr>
              <w:t>2015-2017</w:t>
            </w:r>
          </w:p>
        </w:tc>
        <w:tc>
          <w:tcPr>
            <w:tcW w:w="2476" w:type="dxa"/>
            <w:gridSpan w:val="3"/>
          </w:tcPr>
          <w:p w:rsidR="0026736E" w:rsidRPr="00F9332F" w:rsidRDefault="0026736E" w:rsidP="00A32C27">
            <w:pPr>
              <w:widowControl w:val="0"/>
              <w:jc w:val="both"/>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Обоянского района Курской области, прокуратура Обоянского района (по </w:t>
            </w:r>
            <w:r w:rsidRPr="00F9332F">
              <w:rPr>
                <w:sz w:val="20"/>
                <w:szCs w:val="20"/>
              </w:rPr>
              <w:lastRenderedPageBreak/>
              <w:t xml:space="preserve">согласованию), УФСБ России по Курской области (по согласованию),  ОМВД России по  </w:t>
            </w:r>
            <w:proofErr w:type="spellStart"/>
            <w:r w:rsidRPr="00F9332F">
              <w:rPr>
                <w:sz w:val="20"/>
                <w:szCs w:val="20"/>
              </w:rPr>
              <w:t>Обоянскому</w:t>
            </w:r>
            <w:proofErr w:type="spellEnd"/>
            <w:r w:rsidRPr="00F9332F">
              <w:rPr>
                <w:sz w:val="20"/>
                <w:szCs w:val="20"/>
              </w:rPr>
              <w:t xml:space="preserve"> району Курской области (по согласованию), </w:t>
            </w:r>
          </w:p>
        </w:tc>
        <w:tc>
          <w:tcPr>
            <w:tcW w:w="1276" w:type="dxa"/>
            <w:gridSpan w:val="2"/>
          </w:tcPr>
          <w:p w:rsidR="0026736E" w:rsidRPr="00F9332F" w:rsidRDefault="0026736E" w:rsidP="00A32C27">
            <w:pPr>
              <w:widowControl w:val="0"/>
              <w:jc w:val="both"/>
              <w:rPr>
                <w:sz w:val="20"/>
                <w:szCs w:val="20"/>
              </w:rPr>
            </w:pPr>
            <w:r w:rsidRPr="00F9332F">
              <w:rPr>
                <w:sz w:val="20"/>
                <w:szCs w:val="20"/>
              </w:rPr>
              <w:lastRenderedPageBreak/>
              <w:t>-</w:t>
            </w:r>
          </w:p>
        </w:tc>
        <w:tc>
          <w:tcPr>
            <w:tcW w:w="1422" w:type="dxa"/>
            <w:gridSpan w:val="2"/>
          </w:tcPr>
          <w:p w:rsidR="0026736E" w:rsidRPr="00F9332F" w:rsidRDefault="0026736E" w:rsidP="00A32C27">
            <w:pPr>
              <w:widowControl w:val="0"/>
              <w:jc w:val="center"/>
              <w:rPr>
                <w:sz w:val="20"/>
                <w:szCs w:val="20"/>
              </w:rPr>
            </w:pPr>
            <w:r w:rsidRPr="00F9332F">
              <w:rPr>
                <w:sz w:val="20"/>
                <w:szCs w:val="20"/>
              </w:rPr>
              <w:t>-</w:t>
            </w:r>
          </w:p>
        </w:tc>
        <w:tc>
          <w:tcPr>
            <w:tcW w:w="1134" w:type="dxa"/>
            <w:gridSpan w:val="2"/>
          </w:tcPr>
          <w:p w:rsidR="0026736E" w:rsidRPr="00F9332F" w:rsidRDefault="0026736E" w:rsidP="00A32C27">
            <w:pPr>
              <w:widowControl w:val="0"/>
              <w:jc w:val="center"/>
              <w:rPr>
                <w:sz w:val="20"/>
                <w:szCs w:val="20"/>
              </w:rPr>
            </w:pPr>
            <w:r w:rsidRPr="00F9332F">
              <w:rPr>
                <w:sz w:val="20"/>
                <w:szCs w:val="20"/>
              </w:rPr>
              <w:t>-</w:t>
            </w:r>
          </w:p>
        </w:tc>
        <w:tc>
          <w:tcPr>
            <w:tcW w:w="992" w:type="dxa"/>
            <w:gridSpan w:val="2"/>
          </w:tcPr>
          <w:p w:rsidR="0026736E" w:rsidRPr="00F9332F" w:rsidRDefault="0026736E" w:rsidP="00A32C27">
            <w:pPr>
              <w:widowControl w:val="0"/>
              <w:jc w:val="center"/>
              <w:rPr>
                <w:sz w:val="20"/>
                <w:szCs w:val="20"/>
              </w:rPr>
            </w:pPr>
            <w:r w:rsidRPr="00F9332F">
              <w:rPr>
                <w:sz w:val="20"/>
                <w:szCs w:val="20"/>
              </w:rPr>
              <w:t>-</w:t>
            </w:r>
          </w:p>
        </w:tc>
        <w:tc>
          <w:tcPr>
            <w:tcW w:w="993" w:type="dxa"/>
            <w:gridSpan w:val="3"/>
          </w:tcPr>
          <w:p w:rsidR="0026736E" w:rsidRPr="00F9332F" w:rsidRDefault="0026736E" w:rsidP="00A32C27">
            <w:pPr>
              <w:widowControl w:val="0"/>
              <w:jc w:val="center"/>
              <w:rPr>
                <w:sz w:val="20"/>
                <w:szCs w:val="20"/>
              </w:rPr>
            </w:pPr>
            <w:r w:rsidRPr="00F9332F">
              <w:rPr>
                <w:sz w:val="20"/>
                <w:szCs w:val="20"/>
              </w:rPr>
              <w:t>-</w:t>
            </w:r>
          </w:p>
        </w:tc>
        <w:tc>
          <w:tcPr>
            <w:tcW w:w="992" w:type="dxa"/>
            <w:gridSpan w:val="2"/>
          </w:tcPr>
          <w:p w:rsidR="0026736E" w:rsidRPr="00F9332F" w:rsidRDefault="0026736E" w:rsidP="00A32C27">
            <w:pPr>
              <w:widowControl w:val="0"/>
              <w:jc w:val="center"/>
              <w:rPr>
                <w:sz w:val="20"/>
                <w:szCs w:val="20"/>
              </w:rPr>
            </w:pPr>
            <w:r w:rsidRPr="00F9332F">
              <w:rPr>
                <w:sz w:val="20"/>
                <w:szCs w:val="20"/>
              </w:rPr>
              <w:t>-</w:t>
            </w:r>
          </w:p>
        </w:tc>
        <w:tc>
          <w:tcPr>
            <w:tcW w:w="1701" w:type="dxa"/>
            <w:gridSpan w:val="3"/>
          </w:tcPr>
          <w:p w:rsidR="0026736E" w:rsidRPr="00F9332F" w:rsidRDefault="0026736E" w:rsidP="00A32C27">
            <w:pPr>
              <w:widowControl w:val="0"/>
              <w:rPr>
                <w:sz w:val="20"/>
                <w:szCs w:val="20"/>
              </w:rPr>
            </w:pPr>
            <w:r w:rsidRPr="00F9332F">
              <w:rPr>
                <w:sz w:val="20"/>
                <w:szCs w:val="20"/>
              </w:rPr>
              <w:t xml:space="preserve">Укрепление межведомственного взаимодействия </w:t>
            </w:r>
            <w:proofErr w:type="gramStart"/>
            <w:r w:rsidRPr="00F9332F">
              <w:rPr>
                <w:sz w:val="20"/>
                <w:szCs w:val="20"/>
              </w:rPr>
              <w:t>при</w:t>
            </w:r>
            <w:proofErr w:type="gramEnd"/>
            <w:r w:rsidRPr="00F9332F">
              <w:rPr>
                <w:sz w:val="20"/>
                <w:szCs w:val="20"/>
              </w:rPr>
              <w:t xml:space="preserve"> противодействи</w:t>
            </w:r>
            <w:r w:rsidRPr="00F9332F">
              <w:rPr>
                <w:sz w:val="20"/>
                <w:szCs w:val="20"/>
              </w:rPr>
              <w:lastRenderedPageBreak/>
              <w:t>ю экстремизму и терроризму</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lastRenderedPageBreak/>
              <w:t>4.4.3.</w:t>
            </w:r>
          </w:p>
        </w:tc>
        <w:tc>
          <w:tcPr>
            <w:tcW w:w="3016" w:type="dxa"/>
            <w:gridSpan w:val="4"/>
          </w:tcPr>
          <w:p w:rsidR="0026736E" w:rsidRPr="00F9332F" w:rsidRDefault="0026736E" w:rsidP="00A32C27">
            <w:pPr>
              <w:widowControl w:val="0"/>
              <w:rPr>
                <w:sz w:val="20"/>
                <w:szCs w:val="20"/>
              </w:rPr>
            </w:pPr>
            <w:r w:rsidRPr="00F9332F">
              <w:rPr>
                <w:sz w:val="20"/>
                <w:szCs w:val="20"/>
              </w:rPr>
              <w:t>Содействие в проведении комплекса мероприятий по выявлению общественных, религиозных организаций, объединений и лиц, совершающих правонарушения экстремистской направленности, осуществление их постановки на учет, принятие к ним мер, предусмотренных законодательством РФ.</w:t>
            </w:r>
          </w:p>
        </w:tc>
        <w:tc>
          <w:tcPr>
            <w:tcW w:w="851" w:type="dxa"/>
            <w:gridSpan w:val="2"/>
          </w:tcPr>
          <w:p w:rsidR="0026736E" w:rsidRPr="00F9332F" w:rsidRDefault="00AC2422" w:rsidP="00A32C27">
            <w:pPr>
              <w:widowControl w:val="0"/>
              <w:jc w:val="both"/>
              <w:rPr>
                <w:sz w:val="20"/>
                <w:szCs w:val="20"/>
              </w:rPr>
            </w:pPr>
            <w:r>
              <w:rPr>
                <w:sz w:val="20"/>
                <w:szCs w:val="20"/>
              </w:rPr>
              <w:t>2015-2017</w:t>
            </w:r>
          </w:p>
        </w:tc>
        <w:tc>
          <w:tcPr>
            <w:tcW w:w="2476" w:type="dxa"/>
            <w:gridSpan w:val="3"/>
          </w:tcPr>
          <w:p w:rsidR="0026736E" w:rsidRPr="00F9332F" w:rsidRDefault="0026736E" w:rsidP="00A32C27">
            <w:pPr>
              <w:widowControl w:val="0"/>
              <w:ind w:right="-108"/>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Отделение УФСБ России по Курской области в </w:t>
            </w:r>
            <w:proofErr w:type="gramStart"/>
            <w:r w:rsidRPr="00F9332F">
              <w:rPr>
                <w:sz w:val="20"/>
                <w:szCs w:val="20"/>
              </w:rPr>
              <w:t>г</w:t>
            </w:r>
            <w:proofErr w:type="gramEnd"/>
            <w:r w:rsidRPr="00F9332F">
              <w:rPr>
                <w:sz w:val="20"/>
                <w:szCs w:val="20"/>
              </w:rPr>
              <w:t xml:space="preserve">. </w:t>
            </w:r>
            <w:proofErr w:type="spellStart"/>
            <w:r w:rsidRPr="00F9332F">
              <w:rPr>
                <w:sz w:val="20"/>
                <w:szCs w:val="20"/>
              </w:rPr>
              <w:t>Обояни</w:t>
            </w:r>
            <w:proofErr w:type="spellEnd"/>
            <w:r w:rsidRPr="00F9332F">
              <w:rPr>
                <w:sz w:val="20"/>
                <w:szCs w:val="20"/>
              </w:rPr>
              <w:t xml:space="preserve"> (по согласованию), ОМВД России по </w:t>
            </w:r>
            <w:proofErr w:type="spellStart"/>
            <w:r w:rsidRPr="00F9332F">
              <w:rPr>
                <w:sz w:val="20"/>
                <w:szCs w:val="20"/>
              </w:rPr>
              <w:t>Обоянскому</w:t>
            </w:r>
            <w:proofErr w:type="spellEnd"/>
            <w:r w:rsidRPr="00F9332F">
              <w:rPr>
                <w:sz w:val="20"/>
                <w:szCs w:val="20"/>
              </w:rPr>
              <w:t xml:space="preserve">  району  Курской области (по согласованию), </w:t>
            </w:r>
          </w:p>
        </w:tc>
        <w:tc>
          <w:tcPr>
            <w:tcW w:w="1276" w:type="dxa"/>
            <w:gridSpan w:val="2"/>
          </w:tcPr>
          <w:p w:rsidR="0026736E" w:rsidRPr="00F9332F" w:rsidRDefault="0026736E" w:rsidP="00A32C27">
            <w:pPr>
              <w:widowControl w:val="0"/>
              <w:jc w:val="both"/>
              <w:rPr>
                <w:sz w:val="20"/>
                <w:szCs w:val="20"/>
              </w:rPr>
            </w:pPr>
            <w:r w:rsidRPr="00F9332F">
              <w:rPr>
                <w:sz w:val="20"/>
                <w:szCs w:val="20"/>
              </w:rPr>
              <w:t>-</w:t>
            </w:r>
          </w:p>
        </w:tc>
        <w:tc>
          <w:tcPr>
            <w:tcW w:w="1422" w:type="dxa"/>
            <w:gridSpan w:val="2"/>
          </w:tcPr>
          <w:p w:rsidR="0026736E" w:rsidRPr="00F9332F" w:rsidRDefault="0026736E" w:rsidP="00A32C27">
            <w:pPr>
              <w:widowControl w:val="0"/>
              <w:jc w:val="center"/>
              <w:rPr>
                <w:sz w:val="20"/>
                <w:szCs w:val="20"/>
              </w:rPr>
            </w:pPr>
            <w:r w:rsidRPr="00F9332F">
              <w:rPr>
                <w:sz w:val="20"/>
                <w:szCs w:val="20"/>
              </w:rPr>
              <w:t>-</w:t>
            </w:r>
          </w:p>
        </w:tc>
        <w:tc>
          <w:tcPr>
            <w:tcW w:w="1134" w:type="dxa"/>
            <w:gridSpan w:val="2"/>
          </w:tcPr>
          <w:p w:rsidR="0026736E" w:rsidRPr="00F9332F" w:rsidRDefault="0026736E" w:rsidP="00A32C27">
            <w:pPr>
              <w:widowControl w:val="0"/>
              <w:jc w:val="center"/>
              <w:rPr>
                <w:sz w:val="20"/>
                <w:szCs w:val="20"/>
              </w:rPr>
            </w:pPr>
            <w:r w:rsidRPr="00F9332F">
              <w:rPr>
                <w:sz w:val="20"/>
                <w:szCs w:val="20"/>
              </w:rPr>
              <w:t>-</w:t>
            </w:r>
          </w:p>
        </w:tc>
        <w:tc>
          <w:tcPr>
            <w:tcW w:w="992" w:type="dxa"/>
            <w:gridSpan w:val="2"/>
          </w:tcPr>
          <w:p w:rsidR="0026736E" w:rsidRPr="00F9332F" w:rsidRDefault="0026736E" w:rsidP="00A32C27">
            <w:pPr>
              <w:widowControl w:val="0"/>
              <w:jc w:val="center"/>
              <w:rPr>
                <w:sz w:val="20"/>
                <w:szCs w:val="20"/>
              </w:rPr>
            </w:pPr>
            <w:r w:rsidRPr="00F9332F">
              <w:rPr>
                <w:sz w:val="20"/>
                <w:szCs w:val="20"/>
              </w:rPr>
              <w:t>-</w:t>
            </w:r>
          </w:p>
        </w:tc>
        <w:tc>
          <w:tcPr>
            <w:tcW w:w="993" w:type="dxa"/>
            <w:gridSpan w:val="3"/>
          </w:tcPr>
          <w:p w:rsidR="0026736E" w:rsidRPr="00F9332F" w:rsidRDefault="0026736E" w:rsidP="00A32C27">
            <w:pPr>
              <w:widowControl w:val="0"/>
              <w:jc w:val="center"/>
              <w:rPr>
                <w:sz w:val="20"/>
                <w:szCs w:val="20"/>
              </w:rPr>
            </w:pPr>
            <w:r w:rsidRPr="00F9332F">
              <w:rPr>
                <w:sz w:val="20"/>
                <w:szCs w:val="20"/>
              </w:rPr>
              <w:t>-</w:t>
            </w:r>
          </w:p>
        </w:tc>
        <w:tc>
          <w:tcPr>
            <w:tcW w:w="992" w:type="dxa"/>
            <w:gridSpan w:val="2"/>
          </w:tcPr>
          <w:p w:rsidR="0026736E" w:rsidRPr="00F9332F" w:rsidRDefault="0026736E" w:rsidP="00A32C27">
            <w:pPr>
              <w:widowControl w:val="0"/>
              <w:jc w:val="center"/>
              <w:rPr>
                <w:sz w:val="20"/>
                <w:szCs w:val="20"/>
              </w:rPr>
            </w:pPr>
            <w:r w:rsidRPr="00F9332F">
              <w:rPr>
                <w:sz w:val="20"/>
                <w:szCs w:val="20"/>
              </w:rPr>
              <w:t>-</w:t>
            </w:r>
          </w:p>
        </w:tc>
        <w:tc>
          <w:tcPr>
            <w:tcW w:w="1701" w:type="dxa"/>
            <w:gridSpan w:val="3"/>
          </w:tcPr>
          <w:p w:rsidR="0026736E" w:rsidRPr="00F9332F" w:rsidRDefault="0026736E" w:rsidP="00A32C27">
            <w:pPr>
              <w:widowControl w:val="0"/>
              <w:rPr>
                <w:sz w:val="20"/>
                <w:szCs w:val="20"/>
              </w:rPr>
            </w:pPr>
            <w:r w:rsidRPr="00F9332F">
              <w:rPr>
                <w:sz w:val="20"/>
                <w:szCs w:val="20"/>
              </w:rPr>
              <w:t>Предупреждение проявлений экстремизма</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4.4.4.</w:t>
            </w:r>
          </w:p>
        </w:tc>
        <w:tc>
          <w:tcPr>
            <w:tcW w:w="3016" w:type="dxa"/>
            <w:gridSpan w:val="4"/>
          </w:tcPr>
          <w:p w:rsidR="0026736E" w:rsidRPr="00F9332F" w:rsidRDefault="0026736E" w:rsidP="00A32C27">
            <w:pPr>
              <w:widowControl w:val="0"/>
              <w:jc w:val="both"/>
              <w:rPr>
                <w:sz w:val="20"/>
                <w:szCs w:val="20"/>
              </w:rPr>
            </w:pPr>
            <w:r w:rsidRPr="00F9332F">
              <w:rPr>
                <w:sz w:val="20"/>
                <w:szCs w:val="20"/>
              </w:rPr>
              <w:t xml:space="preserve">Демонстрация учебных фильмов по антитеррористической тематике в учреждениях образования </w:t>
            </w:r>
            <w:proofErr w:type="spellStart"/>
            <w:r w:rsidRPr="00F9332F">
              <w:rPr>
                <w:sz w:val="20"/>
                <w:szCs w:val="20"/>
              </w:rPr>
              <w:t>Рудавского</w:t>
            </w:r>
            <w:proofErr w:type="spellEnd"/>
            <w:r w:rsidRPr="00F9332F">
              <w:rPr>
                <w:sz w:val="20"/>
                <w:szCs w:val="20"/>
              </w:rPr>
              <w:t xml:space="preserve"> сельсовета Обоянского района</w:t>
            </w:r>
          </w:p>
        </w:tc>
        <w:tc>
          <w:tcPr>
            <w:tcW w:w="851" w:type="dxa"/>
            <w:gridSpan w:val="2"/>
          </w:tcPr>
          <w:p w:rsidR="0026736E" w:rsidRPr="00F9332F" w:rsidRDefault="00AC2422" w:rsidP="00A32C27">
            <w:pPr>
              <w:autoSpaceDE w:val="0"/>
              <w:autoSpaceDN w:val="0"/>
              <w:jc w:val="both"/>
              <w:outlineLvl w:val="0"/>
              <w:rPr>
                <w:sz w:val="20"/>
                <w:szCs w:val="20"/>
              </w:rPr>
            </w:pPr>
            <w:r>
              <w:rPr>
                <w:sz w:val="20"/>
                <w:szCs w:val="20"/>
              </w:rPr>
              <w:t>2015-2017</w:t>
            </w:r>
          </w:p>
        </w:tc>
        <w:tc>
          <w:tcPr>
            <w:tcW w:w="2476" w:type="dxa"/>
            <w:gridSpan w:val="3"/>
          </w:tcPr>
          <w:p w:rsidR="0026736E" w:rsidRPr="00F9332F" w:rsidRDefault="0026736E" w:rsidP="00A32C27">
            <w:pPr>
              <w:pStyle w:val="a5"/>
              <w:widowControl w:val="0"/>
              <w:spacing w:after="0"/>
              <w:ind w:right="-108" w:firstLine="33"/>
              <w:rPr>
                <w:sz w:val="20"/>
                <w:szCs w:val="20"/>
              </w:rPr>
            </w:pPr>
            <w:r w:rsidRPr="00F9332F">
              <w:rPr>
                <w:sz w:val="20"/>
                <w:szCs w:val="20"/>
              </w:rPr>
              <w:t xml:space="preserve">Администрация </w:t>
            </w:r>
            <w:proofErr w:type="spellStart"/>
            <w:r w:rsidRPr="00F9332F">
              <w:rPr>
                <w:sz w:val="20"/>
                <w:szCs w:val="20"/>
              </w:rPr>
              <w:t>Рудавского</w:t>
            </w:r>
            <w:proofErr w:type="spellEnd"/>
            <w:r w:rsidRPr="00F9332F">
              <w:rPr>
                <w:sz w:val="20"/>
                <w:szCs w:val="20"/>
              </w:rPr>
              <w:t xml:space="preserve"> сельсовета, Управление образования Администрации Обоянского района  Курской области(по согласованию, отделение УФСБ России по Курской области в </w:t>
            </w:r>
            <w:proofErr w:type="spellStart"/>
            <w:r w:rsidRPr="00F9332F">
              <w:rPr>
                <w:sz w:val="20"/>
                <w:szCs w:val="20"/>
              </w:rPr>
              <w:t>г</w:t>
            </w:r>
            <w:proofErr w:type="gramStart"/>
            <w:r w:rsidRPr="00F9332F">
              <w:rPr>
                <w:sz w:val="20"/>
                <w:szCs w:val="20"/>
              </w:rPr>
              <w:t>.О</w:t>
            </w:r>
            <w:proofErr w:type="gramEnd"/>
            <w:r w:rsidRPr="00F9332F">
              <w:rPr>
                <w:sz w:val="20"/>
                <w:szCs w:val="20"/>
              </w:rPr>
              <w:t>бояни</w:t>
            </w:r>
            <w:proofErr w:type="spellEnd"/>
            <w:r w:rsidRPr="00F9332F">
              <w:rPr>
                <w:sz w:val="20"/>
                <w:szCs w:val="20"/>
              </w:rPr>
              <w:t xml:space="preserve"> (по согласованию)</w:t>
            </w:r>
          </w:p>
        </w:tc>
        <w:tc>
          <w:tcPr>
            <w:tcW w:w="1276" w:type="dxa"/>
            <w:gridSpan w:val="2"/>
          </w:tcPr>
          <w:p w:rsidR="0026736E" w:rsidRPr="00F9332F" w:rsidRDefault="0026736E" w:rsidP="00A32C27">
            <w:pPr>
              <w:widowControl w:val="0"/>
              <w:jc w:val="both"/>
              <w:rPr>
                <w:sz w:val="20"/>
                <w:szCs w:val="20"/>
              </w:rPr>
            </w:pP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ind w:left="-108"/>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jc w:val="both"/>
              <w:rPr>
                <w:sz w:val="20"/>
                <w:szCs w:val="20"/>
              </w:rPr>
            </w:pP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4.4.5.</w:t>
            </w:r>
          </w:p>
        </w:tc>
        <w:tc>
          <w:tcPr>
            <w:tcW w:w="3016" w:type="dxa"/>
            <w:gridSpan w:val="4"/>
          </w:tcPr>
          <w:p w:rsidR="0026736E" w:rsidRPr="00F9332F" w:rsidRDefault="0026736E" w:rsidP="00A32C27">
            <w:pPr>
              <w:widowControl w:val="0"/>
              <w:jc w:val="both"/>
              <w:rPr>
                <w:sz w:val="20"/>
                <w:szCs w:val="20"/>
              </w:rPr>
            </w:pPr>
            <w:r w:rsidRPr="00F9332F">
              <w:rPr>
                <w:sz w:val="20"/>
                <w:szCs w:val="20"/>
              </w:rPr>
              <w:t xml:space="preserve"> участие в проведении районных мероприятий, посвященных призыву в Вооруженные Силы России, сборы ВПК</w:t>
            </w:r>
          </w:p>
        </w:tc>
        <w:tc>
          <w:tcPr>
            <w:tcW w:w="851" w:type="dxa"/>
            <w:gridSpan w:val="2"/>
          </w:tcPr>
          <w:p w:rsidR="0026736E" w:rsidRPr="00F9332F" w:rsidRDefault="00AC2422" w:rsidP="00A32C27">
            <w:pPr>
              <w:widowControl w:val="0"/>
              <w:jc w:val="both"/>
              <w:rPr>
                <w:sz w:val="20"/>
                <w:szCs w:val="20"/>
              </w:rPr>
            </w:pPr>
            <w:r>
              <w:rPr>
                <w:sz w:val="20"/>
                <w:szCs w:val="20"/>
              </w:rPr>
              <w:t>2015-2017</w:t>
            </w:r>
          </w:p>
        </w:tc>
        <w:tc>
          <w:tcPr>
            <w:tcW w:w="2476" w:type="dxa"/>
            <w:gridSpan w:val="3"/>
          </w:tcPr>
          <w:p w:rsidR="0026736E" w:rsidRPr="00F9332F" w:rsidRDefault="0026736E" w:rsidP="00A32C27">
            <w:pPr>
              <w:widowControl w:val="0"/>
              <w:jc w:val="both"/>
              <w:rPr>
                <w:sz w:val="20"/>
                <w:szCs w:val="20"/>
              </w:rPr>
            </w:pPr>
            <w:r w:rsidRPr="00F9332F">
              <w:rPr>
                <w:sz w:val="20"/>
                <w:szCs w:val="20"/>
              </w:rPr>
              <w:t xml:space="preserve"> </w:t>
            </w:r>
          </w:p>
          <w:p w:rsidR="0026736E" w:rsidRPr="00F9332F" w:rsidRDefault="0026736E" w:rsidP="00A32C27">
            <w:pPr>
              <w:widowControl w:val="0"/>
              <w:jc w:val="both"/>
              <w:rPr>
                <w:sz w:val="20"/>
                <w:szCs w:val="20"/>
              </w:rPr>
            </w:pPr>
            <w:r w:rsidRPr="00F9332F">
              <w:rPr>
                <w:sz w:val="20"/>
                <w:szCs w:val="20"/>
              </w:rPr>
              <w:t xml:space="preserve">органы местного самоуправления </w:t>
            </w:r>
          </w:p>
        </w:tc>
        <w:tc>
          <w:tcPr>
            <w:tcW w:w="1276" w:type="dxa"/>
            <w:gridSpan w:val="2"/>
          </w:tcPr>
          <w:p w:rsidR="0026736E" w:rsidRPr="00F9332F" w:rsidRDefault="0026736E" w:rsidP="00A32C27">
            <w:pPr>
              <w:widowControl w:val="0"/>
              <w:jc w:val="both"/>
              <w:rPr>
                <w:sz w:val="20"/>
                <w:szCs w:val="20"/>
              </w:rPr>
            </w:pPr>
          </w:p>
          <w:p w:rsidR="0026736E" w:rsidRPr="00F9332F" w:rsidRDefault="0026736E" w:rsidP="00A32C27">
            <w:pPr>
              <w:widowControl w:val="0"/>
              <w:jc w:val="both"/>
              <w:rPr>
                <w:sz w:val="20"/>
                <w:szCs w:val="20"/>
              </w:rPr>
            </w:pPr>
          </w:p>
          <w:p w:rsidR="0026736E" w:rsidRPr="00F9332F" w:rsidRDefault="0026736E" w:rsidP="00A32C27">
            <w:pPr>
              <w:widowControl w:val="0"/>
              <w:jc w:val="both"/>
              <w:rPr>
                <w:sz w:val="20"/>
                <w:szCs w:val="20"/>
              </w:rPr>
            </w:pPr>
          </w:p>
          <w:p w:rsidR="0026736E" w:rsidRPr="00F9332F" w:rsidRDefault="0026736E" w:rsidP="00A32C27">
            <w:pPr>
              <w:widowControl w:val="0"/>
              <w:jc w:val="both"/>
              <w:rPr>
                <w:sz w:val="20"/>
                <w:szCs w:val="20"/>
              </w:rPr>
            </w:pPr>
          </w:p>
          <w:p w:rsidR="0026736E" w:rsidRPr="00F9332F" w:rsidRDefault="0026736E" w:rsidP="00A32C27">
            <w:pPr>
              <w:widowControl w:val="0"/>
              <w:jc w:val="both"/>
              <w:rPr>
                <w:sz w:val="20"/>
                <w:szCs w:val="20"/>
              </w:rPr>
            </w:pPr>
          </w:p>
        </w:tc>
        <w:tc>
          <w:tcPr>
            <w:tcW w:w="1422" w:type="dxa"/>
            <w:gridSpan w:val="2"/>
          </w:tcPr>
          <w:p w:rsidR="0026736E" w:rsidRPr="00F9332F" w:rsidRDefault="0026736E" w:rsidP="00A32C27">
            <w:pPr>
              <w:widowControl w:val="0"/>
              <w:jc w:val="both"/>
              <w:rPr>
                <w:sz w:val="20"/>
                <w:szCs w:val="20"/>
              </w:rPr>
            </w:pPr>
          </w:p>
          <w:p w:rsidR="0026736E" w:rsidRPr="00F9332F" w:rsidRDefault="0026736E" w:rsidP="00A32C27">
            <w:pPr>
              <w:widowControl w:val="0"/>
              <w:jc w:val="both"/>
              <w:rPr>
                <w:sz w:val="20"/>
                <w:szCs w:val="20"/>
              </w:rPr>
            </w:pPr>
          </w:p>
          <w:p w:rsidR="0026736E" w:rsidRPr="00F9332F" w:rsidRDefault="0026736E" w:rsidP="00A32C27">
            <w:pPr>
              <w:widowControl w:val="0"/>
              <w:jc w:val="both"/>
              <w:rPr>
                <w:sz w:val="20"/>
                <w:szCs w:val="20"/>
              </w:rPr>
            </w:pPr>
          </w:p>
          <w:p w:rsidR="0026736E" w:rsidRPr="00F9332F" w:rsidRDefault="0026736E" w:rsidP="00A32C27">
            <w:pPr>
              <w:widowControl w:val="0"/>
              <w:jc w:val="both"/>
              <w:rPr>
                <w:sz w:val="20"/>
                <w:szCs w:val="20"/>
              </w:rPr>
            </w:pPr>
          </w:p>
          <w:p w:rsidR="0026736E" w:rsidRPr="00F9332F" w:rsidRDefault="0026736E" w:rsidP="00A32C27">
            <w:pPr>
              <w:widowControl w:val="0"/>
              <w:jc w:val="both"/>
              <w:rPr>
                <w:sz w:val="20"/>
                <w:szCs w:val="20"/>
              </w:rPr>
            </w:pPr>
          </w:p>
        </w:tc>
        <w:tc>
          <w:tcPr>
            <w:tcW w:w="1134" w:type="dxa"/>
            <w:gridSpan w:val="2"/>
          </w:tcPr>
          <w:p w:rsidR="0026736E" w:rsidRPr="00F9332F" w:rsidRDefault="0026736E" w:rsidP="00A32C27">
            <w:pPr>
              <w:widowControl w:val="0"/>
              <w:jc w:val="both"/>
              <w:rPr>
                <w:sz w:val="20"/>
                <w:szCs w:val="20"/>
              </w:rPr>
            </w:pPr>
          </w:p>
        </w:tc>
        <w:tc>
          <w:tcPr>
            <w:tcW w:w="992" w:type="dxa"/>
            <w:gridSpan w:val="2"/>
          </w:tcPr>
          <w:p w:rsidR="0026736E" w:rsidRPr="00F9332F" w:rsidRDefault="0026736E" w:rsidP="00A32C27">
            <w:pPr>
              <w:widowControl w:val="0"/>
              <w:jc w:val="both"/>
              <w:rPr>
                <w:sz w:val="20"/>
                <w:szCs w:val="20"/>
              </w:rPr>
            </w:pPr>
          </w:p>
        </w:tc>
        <w:tc>
          <w:tcPr>
            <w:tcW w:w="993" w:type="dxa"/>
            <w:gridSpan w:val="3"/>
          </w:tcPr>
          <w:p w:rsidR="0026736E" w:rsidRPr="00F9332F" w:rsidRDefault="0026736E" w:rsidP="00A32C27">
            <w:pPr>
              <w:widowControl w:val="0"/>
              <w:jc w:val="both"/>
              <w:rPr>
                <w:sz w:val="20"/>
                <w:szCs w:val="20"/>
              </w:rPr>
            </w:pPr>
          </w:p>
        </w:tc>
        <w:tc>
          <w:tcPr>
            <w:tcW w:w="992" w:type="dxa"/>
            <w:gridSpan w:val="2"/>
          </w:tcPr>
          <w:p w:rsidR="0026736E" w:rsidRPr="00F9332F" w:rsidRDefault="0026736E" w:rsidP="00A32C27">
            <w:pPr>
              <w:widowControl w:val="0"/>
              <w:jc w:val="both"/>
              <w:rPr>
                <w:sz w:val="20"/>
                <w:szCs w:val="20"/>
              </w:rPr>
            </w:pPr>
          </w:p>
        </w:tc>
        <w:tc>
          <w:tcPr>
            <w:tcW w:w="1701" w:type="dxa"/>
            <w:gridSpan w:val="3"/>
          </w:tcPr>
          <w:p w:rsidR="0026736E" w:rsidRPr="00F9332F" w:rsidRDefault="0026736E" w:rsidP="00A32C27">
            <w:pPr>
              <w:widowControl w:val="0"/>
              <w:jc w:val="both"/>
              <w:rPr>
                <w:sz w:val="20"/>
                <w:szCs w:val="20"/>
              </w:rPr>
            </w:pPr>
            <w:r w:rsidRPr="00F9332F">
              <w:rPr>
                <w:sz w:val="20"/>
                <w:szCs w:val="20"/>
              </w:rPr>
              <w:t>Привлечение молодежи  к участию в мероприятиях</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4.4.6.</w:t>
            </w:r>
          </w:p>
        </w:tc>
        <w:tc>
          <w:tcPr>
            <w:tcW w:w="3016" w:type="dxa"/>
            <w:gridSpan w:val="4"/>
          </w:tcPr>
          <w:p w:rsidR="0026736E" w:rsidRPr="00F9332F" w:rsidRDefault="0026736E" w:rsidP="00A32C27">
            <w:pPr>
              <w:widowControl w:val="0"/>
              <w:rPr>
                <w:sz w:val="20"/>
                <w:szCs w:val="20"/>
              </w:rPr>
            </w:pPr>
            <w:r w:rsidRPr="00F9332F">
              <w:rPr>
                <w:sz w:val="20"/>
                <w:szCs w:val="20"/>
              </w:rPr>
              <w:t xml:space="preserve">Обустройство зон санитарной </w:t>
            </w:r>
            <w:r w:rsidRPr="00F9332F">
              <w:rPr>
                <w:sz w:val="20"/>
                <w:szCs w:val="20"/>
              </w:rPr>
              <w:lastRenderedPageBreak/>
              <w:t>охраны источников питьевого водоснабжения</w:t>
            </w:r>
          </w:p>
        </w:tc>
        <w:tc>
          <w:tcPr>
            <w:tcW w:w="851" w:type="dxa"/>
            <w:gridSpan w:val="2"/>
          </w:tcPr>
          <w:p w:rsidR="0026736E" w:rsidRPr="00F9332F" w:rsidRDefault="00AC2422" w:rsidP="00A32C27">
            <w:pPr>
              <w:widowControl w:val="0"/>
              <w:jc w:val="both"/>
              <w:rPr>
                <w:sz w:val="20"/>
                <w:szCs w:val="20"/>
              </w:rPr>
            </w:pPr>
            <w:r>
              <w:rPr>
                <w:sz w:val="20"/>
                <w:szCs w:val="20"/>
              </w:rPr>
              <w:lastRenderedPageBreak/>
              <w:t>2015-</w:t>
            </w:r>
            <w:r>
              <w:rPr>
                <w:sz w:val="20"/>
                <w:szCs w:val="20"/>
              </w:rPr>
              <w:lastRenderedPageBreak/>
              <w:t>2017</w:t>
            </w:r>
          </w:p>
        </w:tc>
        <w:tc>
          <w:tcPr>
            <w:tcW w:w="2476" w:type="dxa"/>
            <w:gridSpan w:val="3"/>
          </w:tcPr>
          <w:p w:rsidR="0026736E" w:rsidRPr="00F9332F" w:rsidRDefault="0026736E" w:rsidP="00A32C27">
            <w:pPr>
              <w:pStyle w:val="a5"/>
              <w:widowControl w:val="0"/>
              <w:rPr>
                <w:sz w:val="20"/>
                <w:szCs w:val="20"/>
              </w:rPr>
            </w:pPr>
            <w:r w:rsidRPr="00F9332F">
              <w:rPr>
                <w:sz w:val="20"/>
                <w:szCs w:val="20"/>
              </w:rPr>
              <w:lastRenderedPageBreak/>
              <w:t xml:space="preserve">Органы местного </w:t>
            </w:r>
            <w:r w:rsidRPr="00F9332F">
              <w:rPr>
                <w:sz w:val="20"/>
                <w:szCs w:val="20"/>
              </w:rPr>
              <w:lastRenderedPageBreak/>
              <w:t>самоуправления</w:t>
            </w:r>
          </w:p>
        </w:tc>
        <w:tc>
          <w:tcPr>
            <w:tcW w:w="1276" w:type="dxa"/>
            <w:gridSpan w:val="2"/>
          </w:tcPr>
          <w:p w:rsidR="0026736E" w:rsidRPr="00F9332F" w:rsidRDefault="0026736E" w:rsidP="00A32C27">
            <w:pPr>
              <w:widowControl w:val="0"/>
              <w:jc w:val="both"/>
              <w:rPr>
                <w:sz w:val="20"/>
                <w:szCs w:val="20"/>
              </w:rPr>
            </w:pPr>
          </w:p>
        </w:tc>
        <w:tc>
          <w:tcPr>
            <w:tcW w:w="1422" w:type="dxa"/>
            <w:gridSpan w:val="2"/>
          </w:tcPr>
          <w:p w:rsidR="0026736E" w:rsidRPr="00F9332F" w:rsidRDefault="0026736E" w:rsidP="00A32C27">
            <w:pPr>
              <w:widowControl w:val="0"/>
              <w:jc w:val="both"/>
              <w:rPr>
                <w:sz w:val="20"/>
                <w:szCs w:val="20"/>
              </w:rPr>
            </w:pPr>
          </w:p>
        </w:tc>
        <w:tc>
          <w:tcPr>
            <w:tcW w:w="1134" w:type="dxa"/>
            <w:gridSpan w:val="2"/>
            <w:tcBorders>
              <w:right w:val="single" w:sz="4" w:space="0" w:color="auto"/>
            </w:tcBorders>
          </w:tcPr>
          <w:p w:rsidR="0026736E" w:rsidRPr="00F9332F" w:rsidRDefault="0026736E" w:rsidP="00A32C27">
            <w:pPr>
              <w:widowControl w:val="0"/>
              <w:jc w:val="both"/>
              <w:rPr>
                <w:sz w:val="20"/>
                <w:szCs w:val="20"/>
              </w:rPr>
            </w:pPr>
          </w:p>
        </w:tc>
        <w:tc>
          <w:tcPr>
            <w:tcW w:w="992" w:type="dxa"/>
            <w:gridSpan w:val="2"/>
            <w:tcBorders>
              <w:left w:val="single" w:sz="4" w:space="0" w:color="auto"/>
              <w:right w:val="single" w:sz="4" w:space="0" w:color="auto"/>
            </w:tcBorders>
          </w:tcPr>
          <w:p w:rsidR="0026736E" w:rsidRPr="00F9332F" w:rsidRDefault="0026736E" w:rsidP="00A32C27">
            <w:pPr>
              <w:widowControl w:val="0"/>
              <w:jc w:val="both"/>
              <w:rPr>
                <w:sz w:val="20"/>
                <w:szCs w:val="20"/>
              </w:rPr>
            </w:pPr>
          </w:p>
        </w:tc>
        <w:tc>
          <w:tcPr>
            <w:tcW w:w="993" w:type="dxa"/>
            <w:gridSpan w:val="3"/>
            <w:tcBorders>
              <w:left w:val="single" w:sz="4" w:space="0" w:color="auto"/>
              <w:right w:val="single" w:sz="4" w:space="0" w:color="auto"/>
            </w:tcBorders>
          </w:tcPr>
          <w:p w:rsidR="0026736E" w:rsidRPr="00F9332F" w:rsidRDefault="0026736E" w:rsidP="00A32C27">
            <w:pPr>
              <w:widowControl w:val="0"/>
              <w:jc w:val="both"/>
              <w:rPr>
                <w:sz w:val="20"/>
                <w:szCs w:val="20"/>
              </w:rPr>
            </w:pPr>
          </w:p>
        </w:tc>
        <w:tc>
          <w:tcPr>
            <w:tcW w:w="992" w:type="dxa"/>
            <w:gridSpan w:val="2"/>
            <w:tcBorders>
              <w:left w:val="single" w:sz="4" w:space="0" w:color="auto"/>
            </w:tcBorders>
          </w:tcPr>
          <w:p w:rsidR="0026736E" w:rsidRPr="00F9332F" w:rsidRDefault="0026736E" w:rsidP="00A32C27">
            <w:pPr>
              <w:widowControl w:val="0"/>
              <w:jc w:val="both"/>
              <w:rPr>
                <w:sz w:val="20"/>
                <w:szCs w:val="20"/>
              </w:rPr>
            </w:pPr>
          </w:p>
        </w:tc>
        <w:tc>
          <w:tcPr>
            <w:tcW w:w="1701" w:type="dxa"/>
            <w:gridSpan w:val="3"/>
          </w:tcPr>
          <w:p w:rsidR="0026736E" w:rsidRPr="00F9332F" w:rsidRDefault="0026736E" w:rsidP="00A32C27">
            <w:pPr>
              <w:widowControl w:val="0"/>
              <w:rPr>
                <w:sz w:val="20"/>
                <w:szCs w:val="20"/>
              </w:rPr>
            </w:pPr>
            <w:r w:rsidRPr="00F9332F">
              <w:rPr>
                <w:sz w:val="20"/>
                <w:szCs w:val="20"/>
              </w:rPr>
              <w:t xml:space="preserve">Обеспечение </w:t>
            </w:r>
            <w:r w:rsidRPr="00F9332F">
              <w:rPr>
                <w:sz w:val="20"/>
                <w:szCs w:val="20"/>
              </w:rPr>
              <w:lastRenderedPageBreak/>
              <w:t>безопасности граждан, усиление антитеррористической защищенности</w:t>
            </w:r>
          </w:p>
        </w:tc>
      </w:tr>
      <w:tr w:rsidR="0026736E" w:rsidRPr="00F9332F" w:rsidTr="00A32C27">
        <w:trPr>
          <w:gridAfter w:val="1"/>
          <w:wAfter w:w="27" w:type="dxa"/>
        </w:trPr>
        <w:tc>
          <w:tcPr>
            <w:tcW w:w="949" w:type="dxa"/>
          </w:tcPr>
          <w:p w:rsidR="0026736E" w:rsidRPr="00F9332F" w:rsidRDefault="0026736E" w:rsidP="00A32C27">
            <w:pPr>
              <w:pStyle w:val="ConsPlusCell"/>
              <w:jc w:val="both"/>
              <w:rPr>
                <w:rFonts w:ascii="Times New Roman" w:hAnsi="Times New Roman" w:cs="Times New Roman"/>
              </w:rPr>
            </w:pPr>
            <w:r w:rsidRPr="00F9332F">
              <w:rPr>
                <w:rFonts w:ascii="Times New Roman" w:hAnsi="Times New Roman" w:cs="Times New Roman"/>
              </w:rPr>
              <w:lastRenderedPageBreak/>
              <w:t>4.4.8.</w:t>
            </w:r>
          </w:p>
        </w:tc>
        <w:tc>
          <w:tcPr>
            <w:tcW w:w="3016" w:type="dxa"/>
            <w:gridSpan w:val="4"/>
          </w:tcPr>
          <w:p w:rsidR="0026736E" w:rsidRPr="00F9332F" w:rsidRDefault="0026736E" w:rsidP="00AC2422">
            <w:pPr>
              <w:widowControl w:val="0"/>
              <w:rPr>
                <w:b/>
                <w:sz w:val="20"/>
                <w:szCs w:val="20"/>
              </w:rPr>
            </w:pPr>
            <w:r w:rsidRPr="00F9332F">
              <w:rPr>
                <w:sz w:val="20"/>
                <w:szCs w:val="20"/>
              </w:rPr>
              <w:t xml:space="preserve">Развитие военно-патриотического направления среди несовершеннолетних граждан в возрасте от 14 до 18 лет: организация ремонтно-восстановительных работ по приведению в порядок мемориалов, памятников и обелисков воинской славы, благоустройство прилегающих территорий, мест захоронения защитников Отечества; проведение мероприятий по оказанию </w:t>
            </w:r>
            <w:r w:rsidR="00AC2422">
              <w:rPr>
                <w:sz w:val="20"/>
                <w:szCs w:val="20"/>
              </w:rPr>
              <w:t xml:space="preserve"> </w:t>
            </w:r>
            <w:r w:rsidRPr="00F9332F">
              <w:rPr>
                <w:sz w:val="20"/>
                <w:szCs w:val="20"/>
              </w:rPr>
              <w:t xml:space="preserve"> помощи ветеранам ВОВ, семьям погибших воинов</w:t>
            </w:r>
          </w:p>
        </w:tc>
        <w:tc>
          <w:tcPr>
            <w:tcW w:w="851" w:type="dxa"/>
            <w:gridSpan w:val="2"/>
          </w:tcPr>
          <w:p w:rsidR="0026736E" w:rsidRPr="00F9332F" w:rsidRDefault="00AC2422" w:rsidP="00A32C27">
            <w:pPr>
              <w:pStyle w:val="ConsPlusCell"/>
              <w:jc w:val="both"/>
              <w:rPr>
                <w:rFonts w:ascii="Times New Roman" w:hAnsi="Times New Roman" w:cs="Times New Roman"/>
              </w:rPr>
            </w:pPr>
            <w:r>
              <w:t>2015-2017</w:t>
            </w:r>
          </w:p>
        </w:tc>
        <w:tc>
          <w:tcPr>
            <w:tcW w:w="2476" w:type="dxa"/>
            <w:gridSpan w:val="3"/>
          </w:tcPr>
          <w:p w:rsidR="0026736E" w:rsidRPr="00F9332F" w:rsidRDefault="0026736E" w:rsidP="00A32C27">
            <w:pPr>
              <w:pStyle w:val="ConsPlusCell"/>
              <w:rPr>
                <w:rFonts w:ascii="Times New Roman" w:hAnsi="Times New Roman" w:cs="Times New Roman"/>
              </w:rPr>
            </w:pPr>
            <w:r w:rsidRPr="00F9332F">
              <w:rPr>
                <w:rFonts w:ascii="Times New Roman" w:hAnsi="Times New Roman" w:cs="Times New Roman"/>
              </w:rPr>
              <w:t xml:space="preserve">  органы местного самоуправления</w:t>
            </w:r>
          </w:p>
        </w:tc>
        <w:tc>
          <w:tcPr>
            <w:tcW w:w="1276" w:type="dxa"/>
            <w:gridSpan w:val="2"/>
          </w:tcPr>
          <w:p w:rsidR="0026736E" w:rsidRPr="00F9332F" w:rsidRDefault="0026736E" w:rsidP="00A32C27">
            <w:pPr>
              <w:pStyle w:val="ConsPlusCell"/>
              <w:jc w:val="both"/>
              <w:rPr>
                <w:rFonts w:ascii="Times New Roman" w:hAnsi="Times New Roman" w:cs="Times New Roman"/>
              </w:rPr>
            </w:pPr>
            <w:r w:rsidRPr="00F9332F">
              <w:rPr>
                <w:rFonts w:ascii="Times New Roman" w:hAnsi="Times New Roman" w:cs="Times New Roman"/>
              </w:rPr>
              <w:t>-</w:t>
            </w:r>
          </w:p>
        </w:tc>
        <w:tc>
          <w:tcPr>
            <w:tcW w:w="1422" w:type="dxa"/>
            <w:gridSpan w:val="2"/>
          </w:tcPr>
          <w:p w:rsidR="0026736E" w:rsidRPr="00F9332F" w:rsidRDefault="0026736E" w:rsidP="00A32C27">
            <w:pPr>
              <w:pStyle w:val="ConsPlusCell"/>
              <w:jc w:val="both"/>
              <w:rPr>
                <w:rFonts w:ascii="Times New Roman" w:hAnsi="Times New Roman" w:cs="Times New Roman"/>
              </w:rPr>
            </w:pPr>
            <w:r w:rsidRPr="00F9332F">
              <w:rPr>
                <w:rFonts w:ascii="Times New Roman" w:hAnsi="Times New Roman" w:cs="Times New Roman"/>
              </w:rPr>
              <w:t>-</w:t>
            </w:r>
          </w:p>
        </w:tc>
        <w:tc>
          <w:tcPr>
            <w:tcW w:w="1134" w:type="dxa"/>
            <w:gridSpan w:val="2"/>
          </w:tcPr>
          <w:p w:rsidR="0026736E" w:rsidRPr="00F9332F" w:rsidRDefault="0026736E" w:rsidP="00A32C27">
            <w:pPr>
              <w:widowControl w:val="0"/>
              <w:jc w:val="both"/>
              <w:rPr>
                <w:sz w:val="20"/>
                <w:szCs w:val="20"/>
              </w:rPr>
            </w:pPr>
            <w:r w:rsidRPr="00F9332F">
              <w:rPr>
                <w:sz w:val="20"/>
                <w:szCs w:val="20"/>
              </w:rPr>
              <w:t xml:space="preserve"> </w:t>
            </w:r>
          </w:p>
        </w:tc>
        <w:tc>
          <w:tcPr>
            <w:tcW w:w="992" w:type="dxa"/>
            <w:gridSpan w:val="2"/>
          </w:tcPr>
          <w:p w:rsidR="0026736E" w:rsidRPr="00F9332F" w:rsidRDefault="0026736E" w:rsidP="00A32C27">
            <w:pPr>
              <w:widowControl w:val="0"/>
              <w:jc w:val="both"/>
              <w:rPr>
                <w:sz w:val="20"/>
                <w:szCs w:val="20"/>
              </w:rPr>
            </w:pPr>
            <w:r w:rsidRPr="00F9332F">
              <w:rPr>
                <w:sz w:val="20"/>
                <w:szCs w:val="20"/>
              </w:rPr>
              <w:t xml:space="preserve"> </w:t>
            </w:r>
          </w:p>
        </w:tc>
        <w:tc>
          <w:tcPr>
            <w:tcW w:w="993" w:type="dxa"/>
            <w:gridSpan w:val="3"/>
          </w:tcPr>
          <w:p w:rsidR="0026736E" w:rsidRPr="00F9332F" w:rsidRDefault="0026736E" w:rsidP="00A32C27">
            <w:pPr>
              <w:widowControl w:val="0"/>
              <w:jc w:val="both"/>
              <w:rPr>
                <w:sz w:val="20"/>
                <w:szCs w:val="20"/>
              </w:rPr>
            </w:pPr>
            <w:r w:rsidRPr="00F9332F">
              <w:rPr>
                <w:sz w:val="20"/>
                <w:szCs w:val="20"/>
              </w:rPr>
              <w:t xml:space="preserve"> </w:t>
            </w:r>
          </w:p>
        </w:tc>
        <w:tc>
          <w:tcPr>
            <w:tcW w:w="992" w:type="dxa"/>
            <w:gridSpan w:val="2"/>
          </w:tcPr>
          <w:p w:rsidR="0026736E" w:rsidRPr="00F9332F" w:rsidRDefault="0026736E" w:rsidP="00A32C27">
            <w:pPr>
              <w:widowControl w:val="0"/>
              <w:jc w:val="both"/>
              <w:rPr>
                <w:sz w:val="20"/>
                <w:szCs w:val="20"/>
              </w:rPr>
            </w:pPr>
            <w:r w:rsidRPr="00F9332F">
              <w:rPr>
                <w:sz w:val="20"/>
                <w:szCs w:val="20"/>
              </w:rPr>
              <w:t xml:space="preserve"> </w:t>
            </w:r>
          </w:p>
        </w:tc>
        <w:tc>
          <w:tcPr>
            <w:tcW w:w="1701" w:type="dxa"/>
            <w:gridSpan w:val="3"/>
          </w:tcPr>
          <w:p w:rsidR="0026736E" w:rsidRPr="00F9332F" w:rsidRDefault="0026736E" w:rsidP="00A32C27">
            <w:pPr>
              <w:pStyle w:val="ConsPlusCell"/>
              <w:ind w:right="-108"/>
              <w:rPr>
                <w:rFonts w:ascii="Times New Roman" w:hAnsi="Times New Roman" w:cs="Times New Roman"/>
              </w:rPr>
            </w:pPr>
            <w:r w:rsidRPr="00F9332F">
              <w:rPr>
                <w:rFonts w:ascii="Times New Roman" w:hAnsi="Times New Roman" w:cs="Times New Roman"/>
              </w:rPr>
              <w:t>Формирование толерантного отношения к религиозному, национальному, идеологическому многообразию у несовершеннолетних, воспитание  личной ответственности за порученное дело, приобретение умения работать в коллективе, воспитание у несовершеннолетних доброты и участия к пожилым людям</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jc w:val="center"/>
              <w:rPr>
                <w:rFonts w:ascii="Times New Roman" w:hAnsi="Times New Roman" w:cs="Times New Roman"/>
                <w:b/>
              </w:rPr>
            </w:pPr>
            <w:r w:rsidRPr="00F9332F">
              <w:rPr>
                <w:rFonts w:ascii="Times New Roman" w:hAnsi="Times New Roman" w:cs="Times New Roman"/>
                <w:b/>
              </w:rPr>
              <w:t xml:space="preserve">Задача 5. Оптимизация работы по предупреждению и профилактике преступлений и иных правонарушений, совершенных на улицах </w:t>
            </w:r>
          </w:p>
          <w:p w:rsidR="0026736E" w:rsidRPr="00F9332F" w:rsidRDefault="0026736E" w:rsidP="00A32C27">
            <w:pPr>
              <w:pStyle w:val="ConsPlusNonformat"/>
              <w:jc w:val="center"/>
              <w:rPr>
                <w:rFonts w:ascii="Times New Roman" w:hAnsi="Times New Roman" w:cs="Times New Roman"/>
                <w:b/>
              </w:rPr>
            </w:pPr>
            <w:r w:rsidRPr="00F9332F">
              <w:rPr>
                <w:rFonts w:ascii="Times New Roman" w:hAnsi="Times New Roman" w:cs="Times New Roman"/>
                <w:b/>
              </w:rPr>
              <w:t>и в других общественных местах</w:t>
            </w:r>
          </w:p>
        </w:tc>
      </w:tr>
      <w:tr w:rsidR="0026736E" w:rsidRPr="00F9332F" w:rsidTr="00A32C27">
        <w:trPr>
          <w:gridAfter w:val="1"/>
          <w:wAfter w:w="27" w:type="dxa"/>
        </w:trPr>
        <w:tc>
          <w:tcPr>
            <w:tcW w:w="949" w:type="dxa"/>
            <w:tcBorders>
              <w:top w:val="single" w:sz="4" w:space="0" w:color="000000"/>
              <w:left w:val="single" w:sz="4" w:space="0" w:color="000000"/>
              <w:bottom w:val="single" w:sz="4" w:space="0" w:color="000000"/>
              <w:right w:val="single" w:sz="4" w:space="0" w:color="000000"/>
            </w:tcBorders>
          </w:tcPr>
          <w:p w:rsidR="0026736E" w:rsidRPr="00F9332F" w:rsidRDefault="0026736E" w:rsidP="00A32C27">
            <w:pPr>
              <w:widowControl w:val="0"/>
              <w:jc w:val="both"/>
              <w:rPr>
                <w:sz w:val="20"/>
                <w:szCs w:val="20"/>
              </w:rPr>
            </w:pPr>
            <w:r w:rsidRPr="00F9332F">
              <w:rPr>
                <w:sz w:val="20"/>
                <w:szCs w:val="20"/>
              </w:rPr>
              <w:t>4.5.1.</w:t>
            </w:r>
          </w:p>
        </w:tc>
        <w:tc>
          <w:tcPr>
            <w:tcW w:w="3016" w:type="dxa"/>
            <w:gridSpan w:val="4"/>
            <w:tcBorders>
              <w:top w:val="single" w:sz="4" w:space="0" w:color="000000"/>
              <w:left w:val="single" w:sz="4" w:space="0" w:color="000000"/>
              <w:bottom w:val="single" w:sz="4" w:space="0" w:color="000000"/>
              <w:right w:val="single" w:sz="4" w:space="0" w:color="000000"/>
            </w:tcBorders>
          </w:tcPr>
          <w:p w:rsidR="0026736E" w:rsidRPr="00F9332F" w:rsidRDefault="0026736E" w:rsidP="00A32C27">
            <w:pPr>
              <w:widowControl w:val="0"/>
              <w:rPr>
                <w:sz w:val="20"/>
                <w:szCs w:val="20"/>
              </w:rPr>
            </w:pPr>
            <w:r w:rsidRPr="00F9332F">
              <w:rPr>
                <w:sz w:val="20"/>
                <w:szCs w:val="20"/>
              </w:rPr>
              <w:t>Организация охраны общественного порядка, обеспечение  безопасности граждан в местах отдыха и оздоровления в период летней оздоровительной кампании</w:t>
            </w:r>
          </w:p>
          <w:p w:rsidR="0026736E" w:rsidRPr="00F9332F" w:rsidRDefault="0026736E" w:rsidP="00A32C27">
            <w:pPr>
              <w:widowControl w:val="0"/>
              <w:rPr>
                <w:sz w:val="20"/>
                <w:szCs w:val="20"/>
              </w:rPr>
            </w:pPr>
          </w:p>
          <w:p w:rsidR="0026736E" w:rsidRPr="00F9332F" w:rsidRDefault="0026736E" w:rsidP="00A32C27">
            <w:pPr>
              <w:widowControl w:val="0"/>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tcPr>
          <w:p w:rsidR="0026736E" w:rsidRPr="00F9332F" w:rsidRDefault="00AC2422" w:rsidP="00A32C27">
            <w:pPr>
              <w:widowControl w:val="0"/>
              <w:jc w:val="both"/>
              <w:rPr>
                <w:sz w:val="20"/>
                <w:szCs w:val="20"/>
              </w:rPr>
            </w:pPr>
            <w:r>
              <w:rPr>
                <w:sz w:val="20"/>
                <w:szCs w:val="20"/>
              </w:rPr>
              <w:lastRenderedPageBreak/>
              <w:t>2015-2017</w:t>
            </w:r>
          </w:p>
        </w:tc>
        <w:tc>
          <w:tcPr>
            <w:tcW w:w="2476" w:type="dxa"/>
            <w:gridSpan w:val="3"/>
            <w:tcBorders>
              <w:top w:val="single" w:sz="4" w:space="0" w:color="000000"/>
              <w:left w:val="single" w:sz="4" w:space="0" w:color="000000"/>
              <w:bottom w:val="single" w:sz="4" w:space="0" w:color="000000"/>
              <w:right w:val="single" w:sz="4" w:space="0" w:color="000000"/>
            </w:tcBorders>
          </w:tcPr>
          <w:p w:rsidR="0026736E" w:rsidRPr="00F9332F" w:rsidRDefault="0026736E" w:rsidP="00A32C27">
            <w:pPr>
              <w:widowControl w:val="0"/>
              <w:rPr>
                <w:sz w:val="20"/>
                <w:szCs w:val="20"/>
              </w:rPr>
            </w:pPr>
            <w:r w:rsidRPr="00F9332F">
              <w:rPr>
                <w:sz w:val="20"/>
                <w:szCs w:val="20"/>
              </w:rPr>
              <w:t xml:space="preserve">ОМВД России по  </w:t>
            </w:r>
            <w:proofErr w:type="spellStart"/>
            <w:r w:rsidRPr="00F9332F">
              <w:rPr>
                <w:sz w:val="20"/>
                <w:szCs w:val="20"/>
              </w:rPr>
              <w:t>Обоянскому</w:t>
            </w:r>
            <w:proofErr w:type="spellEnd"/>
            <w:r w:rsidRPr="00F9332F">
              <w:rPr>
                <w:sz w:val="20"/>
                <w:szCs w:val="20"/>
              </w:rPr>
              <w:t xml:space="preserve">  району отдел надзорной деятельности  по </w:t>
            </w:r>
            <w:proofErr w:type="spellStart"/>
            <w:r w:rsidRPr="00F9332F">
              <w:rPr>
                <w:sz w:val="20"/>
                <w:szCs w:val="20"/>
              </w:rPr>
              <w:t>Обоянскому</w:t>
            </w:r>
            <w:proofErr w:type="spellEnd"/>
            <w:r w:rsidRPr="00F9332F">
              <w:rPr>
                <w:sz w:val="20"/>
                <w:szCs w:val="20"/>
              </w:rPr>
              <w:t xml:space="preserve"> району ГУ МЧС России  (по </w:t>
            </w:r>
            <w:r w:rsidRPr="00F9332F">
              <w:rPr>
                <w:sz w:val="20"/>
                <w:szCs w:val="20"/>
              </w:rPr>
              <w:lastRenderedPageBreak/>
              <w:t>согласованию)</w:t>
            </w:r>
          </w:p>
          <w:p w:rsidR="0026736E" w:rsidRPr="00F9332F" w:rsidRDefault="0026736E" w:rsidP="00A32C27">
            <w:pPr>
              <w:widowControl w:val="0"/>
              <w:rPr>
                <w:sz w:val="20"/>
                <w:szCs w:val="20"/>
              </w:rPr>
            </w:pPr>
            <w:r w:rsidRPr="00F9332F">
              <w:rPr>
                <w:sz w:val="20"/>
                <w:szCs w:val="20"/>
              </w:rPr>
              <w:t>Органы местного самоуправления</w:t>
            </w:r>
          </w:p>
        </w:tc>
        <w:tc>
          <w:tcPr>
            <w:tcW w:w="1276" w:type="dxa"/>
            <w:gridSpan w:val="2"/>
            <w:tcBorders>
              <w:top w:val="single" w:sz="4" w:space="0" w:color="000000"/>
              <w:left w:val="single" w:sz="4" w:space="0" w:color="000000"/>
              <w:bottom w:val="single" w:sz="4" w:space="0" w:color="000000"/>
              <w:right w:val="single" w:sz="4" w:space="0" w:color="000000"/>
            </w:tcBorders>
          </w:tcPr>
          <w:p w:rsidR="0026736E" w:rsidRPr="00F9332F" w:rsidRDefault="0026736E" w:rsidP="00A32C27">
            <w:pPr>
              <w:widowControl w:val="0"/>
              <w:jc w:val="both"/>
              <w:rPr>
                <w:sz w:val="20"/>
                <w:szCs w:val="20"/>
              </w:rPr>
            </w:pPr>
            <w:r w:rsidRPr="00F9332F">
              <w:rPr>
                <w:sz w:val="20"/>
                <w:szCs w:val="20"/>
              </w:rPr>
              <w:lastRenderedPageBreak/>
              <w:t>-</w:t>
            </w:r>
          </w:p>
        </w:tc>
        <w:tc>
          <w:tcPr>
            <w:tcW w:w="1422" w:type="dxa"/>
            <w:gridSpan w:val="2"/>
            <w:tcBorders>
              <w:top w:val="single" w:sz="4" w:space="0" w:color="000000"/>
              <w:left w:val="single" w:sz="4" w:space="0" w:color="000000"/>
              <w:bottom w:val="single" w:sz="4" w:space="0" w:color="000000"/>
              <w:right w:val="single" w:sz="4" w:space="0" w:color="000000"/>
            </w:tcBorders>
          </w:tcPr>
          <w:p w:rsidR="0026736E" w:rsidRPr="00F9332F" w:rsidRDefault="0026736E" w:rsidP="00A32C27">
            <w:pPr>
              <w:widowControl w:val="0"/>
              <w:rPr>
                <w:sz w:val="20"/>
                <w:szCs w:val="20"/>
              </w:rPr>
            </w:pPr>
            <w:r w:rsidRPr="00F9332F">
              <w:rPr>
                <w:sz w:val="20"/>
                <w:szCs w:val="20"/>
              </w:rPr>
              <w:t>-</w:t>
            </w:r>
          </w:p>
        </w:tc>
        <w:tc>
          <w:tcPr>
            <w:tcW w:w="1134" w:type="dxa"/>
            <w:gridSpan w:val="2"/>
            <w:tcBorders>
              <w:top w:val="single" w:sz="4" w:space="0" w:color="000000"/>
              <w:left w:val="single" w:sz="4" w:space="0" w:color="000000"/>
              <w:bottom w:val="single" w:sz="4" w:space="0" w:color="000000"/>
              <w:right w:val="single" w:sz="4" w:space="0" w:color="auto"/>
            </w:tcBorders>
          </w:tcPr>
          <w:p w:rsidR="0026736E" w:rsidRPr="00F9332F" w:rsidRDefault="0026736E" w:rsidP="00A32C27">
            <w:pPr>
              <w:widowControl w:val="0"/>
              <w:rPr>
                <w:sz w:val="20"/>
                <w:szCs w:val="20"/>
              </w:rPr>
            </w:pPr>
          </w:p>
        </w:tc>
        <w:tc>
          <w:tcPr>
            <w:tcW w:w="992" w:type="dxa"/>
            <w:gridSpan w:val="2"/>
            <w:tcBorders>
              <w:top w:val="single" w:sz="4" w:space="0" w:color="000000"/>
              <w:left w:val="single" w:sz="4" w:space="0" w:color="auto"/>
              <w:bottom w:val="single" w:sz="4" w:space="0" w:color="000000"/>
              <w:right w:val="single" w:sz="4" w:space="0" w:color="auto"/>
            </w:tcBorders>
          </w:tcPr>
          <w:p w:rsidR="0026736E" w:rsidRPr="00F9332F" w:rsidRDefault="0026736E" w:rsidP="00A32C27">
            <w:pPr>
              <w:widowControl w:val="0"/>
              <w:rPr>
                <w:sz w:val="20"/>
                <w:szCs w:val="20"/>
              </w:rPr>
            </w:pPr>
          </w:p>
        </w:tc>
        <w:tc>
          <w:tcPr>
            <w:tcW w:w="993" w:type="dxa"/>
            <w:gridSpan w:val="3"/>
            <w:tcBorders>
              <w:top w:val="single" w:sz="4" w:space="0" w:color="000000"/>
              <w:left w:val="single" w:sz="4" w:space="0" w:color="auto"/>
              <w:bottom w:val="single" w:sz="4" w:space="0" w:color="000000"/>
              <w:right w:val="single" w:sz="4" w:space="0" w:color="000000"/>
            </w:tcBorders>
          </w:tcPr>
          <w:p w:rsidR="0026736E" w:rsidRPr="00F9332F" w:rsidRDefault="0026736E" w:rsidP="00A32C27">
            <w:pPr>
              <w:widowControl w:val="0"/>
              <w:rPr>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Pr>
          <w:p w:rsidR="0026736E" w:rsidRPr="00F9332F" w:rsidRDefault="0026736E" w:rsidP="00A32C27">
            <w:pPr>
              <w:widowControl w:val="0"/>
              <w:rPr>
                <w:sz w:val="20"/>
                <w:szCs w:val="20"/>
              </w:rPr>
            </w:pPr>
          </w:p>
        </w:tc>
        <w:tc>
          <w:tcPr>
            <w:tcW w:w="1701" w:type="dxa"/>
            <w:gridSpan w:val="3"/>
            <w:tcBorders>
              <w:top w:val="single" w:sz="4" w:space="0" w:color="000000"/>
              <w:left w:val="single" w:sz="4" w:space="0" w:color="000000"/>
              <w:bottom w:val="single" w:sz="4" w:space="0" w:color="000000"/>
              <w:right w:val="single" w:sz="4" w:space="0" w:color="000000"/>
            </w:tcBorders>
          </w:tcPr>
          <w:p w:rsidR="0026736E" w:rsidRPr="00F9332F" w:rsidRDefault="0026736E" w:rsidP="00A32C27">
            <w:pPr>
              <w:widowControl w:val="0"/>
              <w:rPr>
                <w:sz w:val="20"/>
                <w:szCs w:val="20"/>
              </w:rPr>
            </w:pPr>
            <w:r w:rsidRPr="00F9332F">
              <w:rPr>
                <w:sz w:val="20"/>
                <w:szCs w:val="20"/>
              </w:rPr>
              <w:t xml:space="preserve">Улучшение </w:t>
            </w:r>
            <w:proofErr w:type="gramStart"/>
            <w:r w:rsidRPr="00F9332F">
              <w:rPr>
                <w:sz w:val="20"/>
                <w:szCs w:val="20"/>
              </w:rPr>
              <w:t>криминогенной ситуации</w:t>
            </w:r>
            <w:proofErr w:type="gramEnd"/>
            <w:r w:rsidRPr="00F9332F">
              <w:rPr>
                <w:sz w:val="20"/>
                <w:szCs w:val="20"/>
              </w:rPr>
              <w:t xml:space="preserve"> на территории Обоянского района</w:t>
            </w:r>
          </w:p>
        </w:tc>
      </w:tr>
      <w:tr w:rsidR="0026736E" w:rsidRPr="00F9332F" w:rsidTr="00A32C27">
        <w:trPr>
          <w:gridAfter w:val="1"/>
          <w:wAfter w:w="27" w:type="dxa"/>
        </w:trPr>
        <w:tc>
          <w:tcPr>
            <w:tcW w:w="949" w:type="dxa"/>
          </w:tcPr>
          <w:p w:rsidR="0026736E" w:rsidRPr="00F9332F" w:rsidRDefault="0026736E" w:rsidP="00A32C27">
            <w:pPr>
              <w:widowControl w:val="0"/>
              <w:rPr>
                <w:sz w:val="20"/>
                <w:szCs w:val="20"/>
              </w:rPr>
            </w:pPr>
            <w:r w:rsidRPr="00F9332F">
              <w:rPr>
                <w:sz w:val="20"/>
                <w:szCs w:val="20"/>
              </w:rPr>
              <w:lastRenderedPageBreak/>
              <w:t>4.5.2.</w:t>
            </w:r>
          </w:p>
        </w:tc>
        <w:tc>
          <w:tcPr>
            <w:tcW w:w="3016" w:type="dxa"/>
            <w:gridSpan w:val="4"/>
          </w:tcPr>
          <w:p w:rsidR="0026736E" w:rsidRPr="00F9332F" w:rsidRDefault="0026736E" w:rsidP="00A32C27">
            <w:pPr>
              <w:widowControl w:val="0"/>
              <w:rPr>
                <w:sz w:val="20"/>
                <w:szCs w:val="20"/>
              </w:rPr>
            </w:pPr>
            <w:r w:rsidRPr="00F9332F">
              <w:rPr>
                <w:sz w:val="20"/>
                <w:szCs w:val="20"/>
              </w:rPr>
              <w:t>Организация и проведение рейдов патрулирования, дежурств на территории муниципальных образований</w:t>
            </w:r>
          </w:p>
        </w:tc>
        <w:tc>
          <w:tcPr>
            <w:tcW w:w="851" w:type="dxa"/>
            <w:gridSpan w:val="2"/>
          </w:tcPr>
          <w:p w:rsidR="0026736E" w:rsidRPr="00F9332F" w:rsidRDefault="00AC2422" w:rsidP="00A32C27">
            <w:pPr>
              <w:widowControl w:val="0"/>
              <w:rPr>
                <w:sz w:val="20"/>
                <w:szCs w:val="20"/>
              </w:rPr>
            </w:pPr>
            <w:r>
              <w:rPr>
                <w:sz w:val="20"/>
                <w:szCs w:val="20"/>
              </w:rPr>
              <w:t>2015-2017</w:t>
            </w:r>
          </w:p>
        </w:tc>
        <w:tc>
          <w:tcPr>
            <w:tcW w:w="2476" w:type="dxa"/>
            <w:gridSpan w:val="3"/>
          </w:tcPr>
          <w:p w:rsidR="0026736E" w:rsidRPr="00F9332F" w:rsidRDefault="0026736E" w:rsidP="00A32C27">
            <w:pPr>
              <w:widowControl w:val="0"/>
              <w:rPr>
                <w:sz w:val="20"/>
                <w:szCs w:val="20"/>
              </w:rPr>
            </w:pPr>
            <w:r w:rsidRPr="00F9332F">
              <w:rPr>
                <w:sz w:val="20"/>
                <w:szCs w:val="20"/>
              </w:rPr>
              <w:t xml:space="preserve">ОМВД России по  </w:t>
            </w:r>
            <w:proofErr w:type="spellStart"/>
            <w:r w:rsidRPr="00F9332F">
              <w:rPr>
                <w:sz w:val="20"/>
                <w:szCs w:val="20"/>
              </w:rPr>
              <w:t>Обоянскому</w:t>
            </w:r>
            <w:proofErr w:type="spellEnd"/>
            <w:r w:rsidRPr="00F9332F">
              <w:rPr>
                <w:sz w:val="20"/>
                <w:szCs w:val="20"/>
              </w:rPr>
              <w:t xml:space="preserve"> району Курской области (по согласованию)</w:t>
            </w:r>
            <w:proofErr w:type="gramStart"/>
            <w:r w:rsidRPr="00F9332F">
              <w:rPr>
                <w:sz w:val="20"/>
                <w:szCs w:val="20"/>
              </w:rPr>
              <w:t>,д</w:t>
            </w:r>
            <w:proofErr w:type="gramEnd"/>
            <w:r w:rsidRPr="00F9332F">
              <w:rPr>
                <w:sz w:val="20"/>
                <w:szCs w:val="20"/>
              </w:rPr>
              <w:t xml:space="preserve">обровольные народные дружины по охране общественного порядка, общественные советы профилактики правонарушений, органы и учреждения системы профилактики безнадзорности и правонарушений несовершеннолетних(по согласованию </w:t>
            </w:r>
          </w:p>
        </w:tc>
        <w:tc>
          <w:tcPr>
            <w:tcW w:w="1276" w:type="dxa"/>
            <w:gridSpan w:val="2"/>
          </w:tcPr>
          <w:p w:rsidR="0026736E" w:rsidRPr="00F9332F" w:rsidRDefault="0026736E" w:rsidP="00A32C27">
            <w:pPr>
              <w:widowControl w:val="0"/>
              <w:rPr>
                <w:sz w:val="20"/>
                <w:szCs w:val="20"/>
              </w:rPr>
            </w:pPr>
            <w:r w:rsidRPr="00F9332F">
              <w:rPr>
                <w:sz w:val="20"/>
                <w:szCs w:val="20"/>
              </w:rPr>
              <w:t>-</w:t>
            </w:r>
          </w:p>
        </w:tc>
        <w:tc>
          <w:tcPr>
            <w:tcW w:w="1422" w:type="dxa"/>
            <w:gridSpan w:val="2"/>
          </w:tcPr>
          <w:p w:rsidR="0026736E" w:rsidRPr="00F9332F" w:rsidRDefault="0026736E" w:rsidP="00A32C27">
            <w:pPr>
              <w:widowControl w:val="0"/>
              <w:rPr>
                <w:sz w:val="20"/>
                <w:szCs w:val="20"/>
              </w:rPr>
            </w:pPr>
            <w:r w:rsidRPr="00F9332F">
              <w:rPr>
                <w:sz w:val="20"/>
                <w:szCs w:val="20"/>
              </w:rPr>
              <w:t>-</w:t>
            </w:r>
          </w:p>
        </w:tc>
        <w:tc>
          <w:tcPr>
            <w:tcW w:w="1134" w:type="dxa"/>
            <w:gridSpan w:val="2"/>
          </w:tcPr>
          <w:p w:rsidR="0026736E" w:rsidRPr="00F9332F" w:rsidRDefault="0026736E" w:rsidP="00A32C27">
            <w:pPr>
              <w:widowControl w:val="0"/>
              <w:rPr>
                <w:sz w:val="20"/>
                <w:szCs w:val="20"/>
              </w:rPr>
            </w:pPr>
            <w:r w:rsidRPr="00F9332F">
              <w:rPr>
                <w:sz w:val="20"/>
                <w:szCs w:val="20"/>
              </w:rPr>
              <w:t>-</w:t>
            </w:r>
          </w:p>
        </w:tc>
        <w:tc>
          <w:tcPr>
            <w:tcW w:w="992" w:type="dxa"/>
            <w:gridSpan w:val="2"/>
          </w:tcPr>
          <w:p w:rsidR="0026736E" w:rsidRPr="00F9332F" w:rsidRDefault="0026736E" w:rsidP="00A32C27">
            <w:pPr>
              <w:widowControl w:val="0"/>
              <w:rPr>
                <w:sz w:val="20"/>
                <w:szCs w:val="20"/>
              </w:rPr>
            </w:pPr>
            <w:r w:rsidRPr="00F9332F">
              <w:rPr>
                <w:sz w:val="20"/>
                <w:szCs w:val="20"/>
              </w:rPr>
              <w:t>-</w:t>
            </w:r>
          </w:p>
        </w:tc>
        <w:tc>
          <w:tcPr>
            <w:tcW w:w="993" w:type="dxa"/>
            <w:gridSpan w:val="3"/>
          </w:tcPr>
          <w:p w:rsidR="0026736E" w:rsidRPr="00F9332F" w:rsidRDefault="0026736E" w:rsidP="00A32C27">
            <w:pPr>
              <w:widowControl w:val="0"/>
              <w:rPr>
                <w:sz w:val="20"/>
                <w:szCs w:val="20"/>
              </w:rPr>
            </w:pPr>
            <w:r w:rsidRPr="00F9332F">
              <w:rPr>
                <w:sz w:val="20"/>
                <w:szCs w:val="20"/>
              </w:rPr>
              <w:t>-</w:t>
            </w:r>
          </w:p>
        </w:tc>
        <w:tc>
          <w:tcPr>
            <w:tcW w:w="992" w:type="dxa"/>
            <w:gridSpan w:val="2"/>
          </w:tcPr>
          <w:p w:rsidR="0026736E" w:rsidRPr="00F9332F" w:rsidRDefault="0026736E" w:rsidP="00A32C27">
            <w:pPr>
              <w:widowControl w:val="0"/>
              <w:rPr>
                <w:sz w:val="20"/>
                <w:szCs w:val="20"/>
              </w:rPr>
            </w:pPr>
            <w:r w:rsidRPr="00F9332F">
              <w:rPr>
                <w:sz w:val="20"/>
                <w:szCs w:val="20"/>
              </w:rPr>
              <w:t>-</w:t>
            </w:r>
          </w:p>
        </w:tc>
        <w:tc>
          <w:tcPr>
            <w:tcW w:w="1701" w:type="dxa"/>
            <w:gridSpan w:val="3"/>
          </w:tcPr>
          <w:p w:rsidR="0026736E" w:rsidRPr="00F9332F" w:rsidRDefault="0026736E" w:rsidP="00A32C27">
            <w:pPr>
              <w:widowControl w:val="0"/>
              <w:rPr>
                <w:sz w:val="20"/>
                <w:szCs w:val="20"/>
              </w:rPr>
            </w:pPr>
            <w:r w:rsidRPr="00F9332F">
              <w:rPr>
                <w:sz w:val="20"/>
                <w:szCs w:val="20"/>
              </w:rPr>
              <w:t>Снижение соотношения числа правонарушений, совершенных на улицах и в других общественных местах, с общим числом преступлений</w:t>
            </w:r>
          </w:p>
        </w:tc>
      </w:tr>
      <w:tr w:rsidR="0026736E" w:rsidRPr="00F9332F" w:rsidTr="00A32C27">
        <w:trPr>
          <w:gridAfter w:val="1"/>
          <w:wAfter w:w="27" w:type="dxa"/>
          <w:trHeight w:val="360"/>
        </w:trPr>
        <w:tc>
          <w:tcPr>
            <w:tcW w:w="15802" w:type="dxa"/>
            <w:gridSpan w:val="26"/>
            <w:vAlign w:val="center"/>
          </w:tcPr>
          <w:p w:rsidR="0026736E" w:rsidRPr="00F9332F" w:rsidRDefault="0026736E" w:rsidP="00A32C27">
            <w:pPr>
              <w:pStyle w:val="ConsPlusCell"/>
              <w:jc w:val="center"/>
              <w:rPr>
                <w:rFonts w:ascii="Times New Roman" w:hAnsi="Times New Roman" w:cs="Times New Roman"/>
                <w:b/>
              </w:rPr>
            </w:pPr>
            <w:r w:rsidRPr="00F9332F">
              <w:rPr>
                <w:rFonts w:ascii="Times New Roman" w:hAnsi="Times New Roman" w:cs="Times New Roman"/>
                <w:b/>
              </w:rPr>
              <w:t>Задача 6. 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4.6.2.</w:t>
            </w:r>
          </w:p>
        </w:tc>
        <w:tc>
          <w:tcPr>
            <w:tcW w:w="3016" w:type="dxa"/>
            <w:gridSpan w:val="4"/>
          </w:tcPr>
          <w:p w:rsidR="0026736E" w:rsidRPr="00F9332F" w:rsidRDefault="0026736E" w:rsidP="00A32C27">
            <w:pPr>
              <w:widowControl w:val="0"/>
              <w:rPr>
                <w:sz w:val="20"/>
                <w:szCs w:val="20"/>
              </w:rPr>
            </w:pPr>
            <w:r w:rsidRPr="00F9332F">
              <w:rPr>
                <w:sz w:val="20"/>
                <w:szCs w:val="20"/>
              </w:rPr>
              <w:t>Участие в районных  акциях по выявлению детей, нуждающихся в защите государства</w:t>
            </w:r>
          </w:p>
        </w:tc>
        <w:tc>
          <w:tcPr>
            <w:tcW w:w="851" w:type="dxa"/>
            <w:gridSpan w:val="2"/>
          </w:tcPr>
          <w:p w:rsidR="0026736E" w:rsidRPr="00F9332F" w:rsidRDefault="00AC2422" w:rsidP="00A32C27">
            <w:pPr>
              <w:widowControl w:val="0"/>
              <w:jc w:val="both"/>
              <w:rPr>
                <w:sz w:val="20"/>
                <w:szCs w:val="20"/>
              </w:rPr>
            </w:pPr>
            <w:r>
              <w:rPr>
                <w:sz w:val="20"/>
                <w:szCs w:val="20"/>
              </w:rPr>
              <w:t>2015-2017</w:t>
            </w:r>
          </w:p>
        </w:tc>
        <w:tc>
          <w:tcPr>
            <w:tcW w:w="2476" w:type="dxa"/>
            <w:gridSpan w:val="3"/>
          </w:tcPr>
          <w:p w:rsidR="0026736E" w:rsidRPr="00F9332F" w:rsidRDefault="0026736E" w:rsidP="00A32C27">
            <w:pPr>
              <w:widowControl w:val="0"/>
              <w:rPr>
                <w:sz w:val="20"/>
                <w:szCs w:val="20"/>
              </w:rPr>
            </w:pPr>
            <w:r w:rsidRPr="00F9332F">
              <w:rPr>
                <w:sz w:val="20"/>
                <w:szCs w:val="20"/>
              </w:rPr>
              <w:t>Ораны местного самоуправления</w:t>
            </w:r>
          </w:p>
        </w:tc>
        <w:tc>
          <w:tcPr>
            <w:tcW w:w="1276" w:type="dxa"/>
            <w:gridSpan w:val="2"/>
          </w:tcPr>
          <w:p w:rsidR="0026736E" w:rsidRPr="00F9332F" w:rsidRDefault="0026736E" w:rsidP="00A32C27">
            <w:pPr>
              <w:widowControl w:val="0"/>
              <w:jc w:val="both"/>
              <w:rPr>
                <w:sz w:val="20"/>
                <w:szCs w:val="20"/>
              </w:rPr>
            </w:pPr>
            <w:r w:rsidRPr="00F9332F">
              <w:rPr>
                <w:sz w:val="20"/>
                <w:szCs w:val="20"/>
              </w:rPr>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rPr>
                <w:sz w:val="20"/>
                <w:szCs w:val="20"/>
              </w:rPr>
            </w:pPr>
            <w:r w:rsidRPr="00F9332F">
              <w:rPr>
                <w:sz w:val="20"/>
                <w:szCs w:val="20"/>
              </w:rPr>
              <w:t>Снижение количества детей и подростков, находящихся в социально опасном положении, оказание им всех видов социальной помощи</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4.6.4.</w:t>
            </w:r>
          </w:p>
        </w:tc>
        <w:tc>
          <w:tcPr>
            <w:tcW w:w="3016" w:type="dxa"/>
            <w:gridSpan w:val="4"/>
          </w:tcPr>
          <w:p w:rsidR="0026736E" w:rsidRPr="00F9332F" w:rsidRDefault="0026736E" w:rsidP="00A32C27">
            <w:pPr>
              <w:widowControl w:val="0"/>
              <w:rPr>
                <w:sz w:val="20"/>
                <w:szCs w:val="20"/>
              </w:rPr>
            </w:pPr>
            <w:r w:rsidRPr="00F9332F">
              <w:rPr>
                <w:sz w:val="20"/>
                <w:szCs w:val="20"/>
              </w:rPr>
              <w:t xml:space="preserve">Осуществление мероприятий по своевременному выявлению несовершеннолетних и семей, находящихся в социально </w:t>
            </w:r>
            <w:r w:rsidRPr="00F9332F">
              <w:rPr>
                <w:sz w:val="20"/>
                <w:szCs w:val="20"/>
              </w:rPr>
              <w:lastRenderedPageBreak/>
              <w:t>опасном положении, организации их социально-педагогической реабилитации</w:t>
            </w:r>
          </w:p>
        </w:tc>
        <w:tc>
          <w:tcPr>
            <w:tcW w:w="851" w:type="dxa"/>
            <w:gridSpan w:val="2"/>
          </w:tcPr>
          <w:p w:rsidR="0026736E" w:rsidRPr="00F9332F" w:rsidRDefault="00AC2422" w:rsidP="00A32C27">
            <w:pPr>
              <w:widowControl w:val="0"/>
              <w:jc w:val="both"/>
              <w:rPr>
                <w:sz w:val="20"/>
                <w:szCs w:val="20"/>
              </w:rPr>
            </w:pPr>
            <w:r>
              <w:rPr>
                <w:sz w:val="20"/>
                <w:szCs w:val="20"/>
              </w:rPr>
              <w:lastRenderedPageBreak/>
              <w:t>2015-2017</w:t>
            </w:r>
          </w:p>
        </w:tc>
        <w:tc>
          <w:tcPr>
            <w:tcW w:w="2476" w:type="dxa"/>
            <w:gridSpan w:val="3"/>
          </w:tcPr>
          <w:p w:rsidR="0026736E" w:rsidRPr="00F9332F" w:rsidRDefault="0026736E" w:rsidP="00A32C27">
            <w:pPr>
              <w:pStyle w:val="a5"/>
              <w:widowControl w:val="0"/>
              <w:ind w:right="-108" w:firstLine="33"/>
              <w:rPr>
                <w:sz w:val="20"/>
                <w:szCs w:val="20"/>
              </w:rPr>
            </w:pPr>
            <w:r w:rsidRPr="00F9332F">
              <w:rPr>
                <w:sz w:val="20"/>
                <w:szCs w:val="20"/>
              </w:rPr>
              <w:t xml:space="preserve">Комиссия по делам несовершеннолетних и защите их прав Обоянского района, ОМВД России по </w:t>
            </w:r>
            <w:proofErr w:type="spellStart"/>
            <w:r w:rsidRPr="00F9332F">
              <w:rPr>
                <w:sz w:val="20"/>
                <w:szCs w:val="20"/>
              </w:rPr>
              <w:lastRenderedPageBreak/>
              <w:t>Обоянскому</w:t>
            </w:r>
            <w:proofErr w:type="spellEnd"/>
            <w:r w:rsidRPr="00F9332F">
              <w:rPr>
                <w:sz w:val="20"/>
                <w:szCs w:val="20"/>
              </w:rPr>
              <w:t xml:space="preserve"> район</w:t>
            </w:r>
            <w:proofErr w:type="gramStart"/>
            <w:r w:rsidRPr="00F9332F">
              <w:rPr>
                <w:sz w:val="20"/>
                <w:szCs w:val="20"/>
              </w:rPr>
              <w:t>у(</w:t>
            </w:r>
            <w:proofErr w:type="gramEnd"/>
            <w:r w:rsidRPr="00F9332F">
              <w:rPr>
                <w:sz w:val="20"/>
                <w:szCs w:val="20"/>
              </w:rPr>
              <w:t>по согласованию),  органы местного самоуправления</w:t>
            </w:r>
          </w:p>
        </w:tc>
        <w:tc>
          <w:tcPr>
            <w:tcW w:w="1276" w:type="dxa"/>
            <w:gridSpan w:val="2"/>
          </w:tcPr>
          <w:p w:rsidR="0026736E" w:rsidRPr="00F9332F" w:rsidRDefault="0026736E" w:rsidP="00A32C27">
            <w:pPr>
              <w:widowControl w:val="0"/>
              <w:jc w:val="both"/>
              <w:rPr>
                <w:sz w:val="20"/>
                <w:szCs w:val="20"/>
              </w:rPr>
            </w:pPr>
            <w:r w:rsidRPr="00F9332F">
              <w:rPr>
                <w:sz w:val="20"/>
                <w:szCs w:val="20"/>
              </w:rPr>
              <w:lastRenderedPageBreak/>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rPr>
                <w:sz w:val="20"/>
                <w:szCs w:val="20"/>
              </w:rPr>
            </w:pPr>
            <w:r w:rsidRPr="00F9332F">
              <w:rPr>
                <w:sz w:val="20"/>
                <w:szCs w:val="20"/>
              </w:rPr>
              <w:t xml:space="preserve">Профилактика семейного неблагополучия и социального </w:t>
            </w:r>
            <w:r w:rsidRPr="00F9332F">
              <w:rPr>
                <w:sz w:val="20"/>
                <w:szCs w:val="20"/>
              </w:rPr>
              <w:lastRenderedPageBreak/>
              <w:t>сиротства на территории  Обоянского района Курской области</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lastRenderedPageBreak/>
              <w:t>4.6.5.</w:t>
            </w:r>
          </w:p>
        </w:tc>
        <w:tc>
          <w:tcPr>
            <w:tcW w:w="3016" w:type="dxa"/>
            <w:gridSpan w:val="4"/>
          </w:tcPr>
          <w:p w:rsidR="0026736E" w:rsidRPr="00F9332F" w:rsidRDefault="0026736E" w:rsidP="00A32C27">
            <w:pPr>
              <w:widowControl w:val="0"/>
              <w:rPr>
                <w:sz w:val="20"/>
                <w:szCs w:val="20"/>
              </w:rPr>
            </w:pPr>
            <w:r w:rsidRPr="00F9332F">
              <w:rPr>
                <w:sz w:val="20"/>
                <w:szCs w:val="20"/>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и осужденных условно, их местонахождения и занятости</w:t>
            </w:r>
          </w:p>
        </w:tc>
        <w:tc>
          <w:tcPr>
            <w:tcW w:w="851" w:type="dxa"/>
            <w:gridSpan w:val="2"/>
          </w:tcPr>
          <w:p w:rsidR="0026736E" w:rsidRPr="00F9332F" w:rsidRDefault="00AC2422" w:rsidP="00A32C27">
            <w:pPr>
              <w:widowControl w:val="0"/>
              <w:jc w:val="both"/>
              <w:rPr>
                <w:sz w:val="20"/>
                <w:szCs w:val="20"/>
              </w:rPr>
            </w:pPr>
            <w:r>
              <w:rPr>
                <w:sz w:val="20"/>
                <w:szCs w:val="20"/>
              </w:rPr>
              <w:t>2015-2017</w:t>
            </w:r>
          </w:p>
        </w:tc>
        <w:tc>
          <w:tcPr>
            <w:tcW w:w="2476" w:type="dxa"/>
            <w:gridSpan w:val="3"/>
          </w:tcPr>
          <w:p w:rsidR="0026736E" w:rsidRPr="00F9332F" w:rsidRDefault="0026736E" w:rsidP="00A32C27">
            <w:pPr>
              <w:pStyle w:val="a5"/>
              <w:widowControl w:val="0"/>
              <w:ind w:firstLine="33"/>
              <w:rPr>
                <w:sz w:val="20"/>
                <w:szCs w:val="20"/>
              </w:rPr>
            </w:pPr>
            <w:r w:rsidRPr="00F9332F">
              <w:rPr>
                <w:sz w:val="20"/>
                <w:szCs w:val="20"/>
              </w:rPr>
              <w:t>Комиссия по делам несовершеннолетних и защите их прав Обоянского район</w:t>
            </w:r>
            <w:proofErr w:type="gramStart"/>
            <w:r w:rsidRPr="00F9332F">
              <w:rPr>
                <w:sz w:val="20"/>
                <w:szCs w:val="20"/>
              </w:rPr>
              <w:t>а(</w:t>
            </w:r>
            <w:proofErr w:type="gramEnd"/>
            <w:r w:rsidRPr="00F9332F">
              <w:rPr>
                <w:sz w:val="20"/>
                <w:szCs w:val="20"/>
              </w:rPr>
              <w:t xml:space="preserve">по согласованию) </w:t>
            </w:r>
          </w:p>
          <w:p w:rsidR="0026736E" w:rsidRPr="00F9332F" w:rsidRDefault="0026736E" w:rsidP="00A32C27">
            <w:pPr>
              <w:pStyle w:val="a5"/>
              <w:widowControl w:val="0"/>
              <w:ind w:firstLine="33"/>
              <w:rPr>
                <w:b/>
                <w:sz w:val="20"/>
                <w:szCs w:val="20"/>
              </w:rPr>
            </w:pPr>
            <w:r w:rsidRPr="00F9332F">
              <w:rPr>
                <w:sz w:val="20"/>
                <w:szCs w:val="20"/>
              </w:rPr>
              <w:t xml:space="preserve">Филиал  по </w:t>
            </w:r>
            <w:proofErr w:type="spellStart"/>
            <w:r w:rsidRPr="00F9332F">
              <w:rPr>
                <w:sz w:val="20"/>
                <w:szCs w:val="20"/>
              </w:rPr>
              <w:t>Обоянскому</w:t>
            </w:r>
            <w:proofErr w:type="spellEnd"/>
            <w:r w:rsidRPr="00F9332F">
              <w:rPr>
                <w:sz w:val="20"/>
                <w:szCs w:val="20"/>
              </w:rPr>
              <w:t xml:space="preserve"> району ФКУ УИИ УФСИН России по Курской области (по согласованию), органы местного самоуправления </w:t>
            </w:r>
          </w:p>
        </w:tc>
        <w:tc>
          <w:tcPr>
            <w:tcW w:w="1276" w:type="dxa"/>
            <w:gridSpan w:val="2"/>
          </w:tcPr>
          <w:p w:rsidR="0026736E" w:rsidRPr="00F9332F" w:rsidRDefault="0026736E" w:rsidP="00A32C27">
            <w:pPr>
              <w:widowControl w:val="0"/>
              <w:jc w:val="both"/>
              <w:rPr>
                <w:sz w:val="20"/>
                <w:szCs w:val="20"/>
              </w:rPr>
            </w:pPr>
            <w:r w:rsidRPr="00F9332F">
              <w:rPr>
                <w:sz w:val="20"/>
                <w:szCs w:val="20"/>
              </w:rPr>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ind w:right="-108"/>
              <w:jc w:val="both"/>
              <w:rPr>
                <w:sz w:val="20"/>
                <w:szCs w:val="20"/>
              </w:rPr>
            </w:pPr>
            <w:r w:rsidRPr="00F9332F">
              <w:rPr>
                <w:sz w:val="20"/>
                <w:szCs w:val="20"/>
              </w:rPr>
              <w:t>Снижение количества преступлений, совершаемых несовершеннолетними, ранее  осуждавшимися за совершение преступлений.</w:t>
            </w:r>
          </w:p>
          <w:p w:rsidR="0026736E" w:rsidRPr="00F9332F" w:rsidRDefault="0026736E" w:rsidP="00A32C27">
            <w:pPr>
              <w:widowControl w:val="0"/>
              <w:ind w:right="-108"/>
              <w:rPr>
                <w:sz w:val="20"/>
                <w:szCs w:val="20"/>
              </w:rPr>
            </w:pPr>
            <w:r w:rsidRPr="00F9332F">
              <w:rPr>
                <w:sz w:val="20"/>
                <w:szCs w:val="20"/>
              </w:rPr>
              <w:t xml:space="preserve">Повышение эффективности реабилитационных мероприятий в работе с несовершеннолетними, освободившимися из учреждений </w:t>
            </w:r>
            <w:proofErr w:type="spellStart"/>
            <w:r w:rsidRPr="00F9332F">
              <w:rPr>
                <w:sz w:val="20"/>
                <w:szCs w:val="20"/>
              </w:rPr>
              <w:t>уголовно-испол-нительной</w:t>
            </w:r>
            <w:proofErr w:type="spellEnd"/>
            <w:r w:rsidRPr="00F9332F">
              <w:rPr>
                <w:sz w:val="20"/>
                <w:szCs w:val="20"/>
              </w:rPr>
              <w:t xml:space="preserve"> системы, вернувшимися из специальных </w:t>
            </w:r>
            <w:proofErr w:type="spellStart"/>
            <w:r w:rsidRPr="00F9332F">
              <w:rPr>
                <w:sz w:val="20"/>
                <w:szCs w:val="20"/>
              </w:rPr>
              <w:t>учебно-воспитатель-ных</w:t>
            </w:r>
            <w:proofErr w:type="spellEnd"/>
            <w:r w:rsidRPr="00F9332F">
              <w:rPr>
                <w:sz w:val="20"/>
                <w:szCs w:val="20"/>
              </w:rPr>
              <w:t xml:space="preserve"> учреждений закрытого типа и осужденными условно</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4.6.6.</w:t>
            </w:r>
          </w:p>
        </w:tc>
        <w:tc>
          <w:tcPr>
            <w:tcW w:w="3016" w:type="dxa"/>
            <w:gridSpan w:val="4"/>
          </w:tcPr>
          <w:p w:rsidR="0026736E" w:rsidRPr="00F9332F" w:rsidRDefault="0026736E" w:rsidP="00A32C27">
            <w:pPr>
              <w:widowControl w:val="0"/>
              <w:jc w:val="both"/>
              <w:rPr>
                <w:sz w:val="20"/>
                <w:szCs w:val="20"/>
              </w:rPr>
            </w:pPr>
            <w:r w:rsidRPr="00F9332F">
              <w:rPr>
                <w:sz w:val="20"/>
                <w:szCs w:val="20"/>
              </w:rPr>
              <w:t xml:space="preserve">Обеспечение постоянного учета </w:t>
            </w:r>
            <w:r w:rsidRPr="00F9332F">
              <w:rPr>
                <w:sz w:val="20"/>
                <w:szCs w:val="20"/>
              </w:rPr>
              <w:lastRenderedPageBreak/>
              <w:t>и охвата индивидуальной профилактической работой по предупреждению совершения правонарушений и антиобщественных действий несовершеннолетних и родителей или иных законных представителей, находящихся в социально опасном положении</w:t>
            </w:r>
          </w:p>
        </w:tc>
        <w:tc>
          <w:tcPr>
            <w:tcW w:w="851" w:type="dxa"/>
            <w:gridSpan w:val="2"/>
          </w:tcPr>
          <w:p w:rsidR="0026736E" w:rsidRPr="00F9332F" w:rsidRDefault="00AC2422" w:rsidP="00A32C27">
            <w:pPr>
              <w:widowControl w:val="0"/>
              <w:jc w:val="both"/>
              <w:rPr>
                <w:sz w:val="20"/>
                <w:szCs w:val="20"/>
              </w:rPr>
            </w:pPr>
            <w:r>
              <w:rPr>
                <w:sz w:val="20"/>
                <w:szCs w:val="20"/>
              </w:rPr>
              <w:lastRenderedPageBreak/>
              <w:t>2015-</w:t>
            </w:r>
            <w:r>
              <w:rPr>
                <w:sz w:val="20"/>
                <w:szCs w:val="20"/>
              </w:rPr>
              <w:lastRenderedPageBreak/>
              <w:t>2017</w:t>
            </w:r>
          </w:p>
        </w:tc>
        <w:tc>
          <w:tcPr>
            <w:tcW w:w="2476" w:type="dxa"/>
            <w:gridSpan w:val="3"/>
          </w:tcPr>
          <w:p w:rsidR="0026736E" w:rsidRPr="00F9332F" w:rsidRDefault="0026736E" w:rsidP="00A32C27">
            <w:pPr>
              <w:pStyle w:val="a5"/>
              <w:widowControl w:val="0"/>
              <w:ind w:firstLine="33"/>
              <w:rPr>
                <w:sz w:val="20"/>
                <w:szCs w:val="20"/>
              </w:rPr>
            </w:pPr>
            <w:r w:rsidRPr="00F9332F">
              <w:rPr>
                <w:sz w:val="20"/>
                <w:szCs w:val="20"/>
              </w:rPr>
              <w:lastRenderedPageBreak/>
              <w:t xml:space="preserve">Комиссия по делам </w:t>
            </w:r>
            <w:r w:rsidRPr="00F9332F">
              <w:rPr>
                <w:sz w:val="20"/>
                <w:szCs w:val="20"/>
              </w:rPr>
              <w:lastRenderedPageBreak/>
              <w:t>несовершеннолетних и защите их прав (по согласованию), Обоянского района,</w:t>
            </w:r>
            <w:proofErr w:type="gramStart"/>
            <w:r w:rsidRPr="00F9332F">
              <w:rPr>
                <w:sz w:val="20"/>
                <w:szCs w:val="20"/>
              </w:rPr>
              <w:t xml:space="preserve"> ,</w:t>
            </w:r>
            <w:proofErr w:type="gramEnd"/>
            <w:r w:rsidRPr="00F9332F">
              <w:rPr>
                <w:sz w:val="20"/>
                <w:szCs w:val="20"/>
              </w:rPr>
              <w:t xml:space="preserve">ОМВД России </w:t>
            </w:r>
            <w:proofErr w:type="spellStart"/>
            <w:r w:rsidRPr="00F9332F">
              <w:rPr>
                <w:sz w:val="20"/>
                <w:szCs w:val="20"/>
              </w:rPr>
              <w:t>поОбоянскому</w:t>
            </w:r>
            <w:proofErr w:type="spellEnd"/>
            <w:r w:rsidRPr="00F9332F">
              <w:rPr>
                <w:sz w:val="20"/>
                <w:szCs w:val="20"/>
              </w:rPr>
              <w:t xml:space="preserve"> району, (по согласованию)органы местного самоуправления </w:t>
            </w:r>
          </w:p>
        </w:tc>
        <w:tc>
          <w:tcPr>
            <w:tcW w:w="1276" w:type="dxa"/>
            <w:gridSpan w:val="2"/>
          </w:tcPr>
          <w:p w:rsidR="0026736E" w:rsidRPr="00F9332F" w:rsidRDefault="0026736E" w:rsidP="00A32C27">
            <w:pPr>
              <w:widowControl w:val="0"/>
              <w:jc w:val="both"/>
              <w:rPr>
                <w:sz w:val="20"/>
                <w:szCs w:val="20"/>
              </w:rPr>
            </w:pPr>
            <w:r w:rsidRPr="00F9332F">
              <w:rPr>
                <w:sz w:val="20"/>
                <w:szCs w:val="20"/>
              </w:rPr>
              <w:lastRenderedPageBreak/>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ind w:right="-108"/>
              <w:rPr>
                <w:sz w:val="20"/>
                <w:szCs w:val="20"/>
              </w:rPr>
            </w:pPr>
            <w:r w:rsidRPr="00F9332F">
              <w:rPr>
                <w:sz w:val="20"/>
                <w:szCs w:val="20"/>
              </w:rPr>
              <w:t xml:space="preserve">Своевременное </w:t>
            </w:r>
            <w:r w:rsidRPr="00F9332F">
              <w:rPr>
                <w:sz w:val="20"/>
                <w:szCs w:val="20"/>
              </w:rPr>
              <w:lastRenderedPageBreak/>
              <w:t>оказание помощи несовершеннолетним и семьям, находящимся в социально опасном положении, повышение ответственности родителей (лиц, их заменяющих) за воспитание и  содержание своих детей</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lastRenderedPageBreak/>
              <w:t>4.6.7.</w:t>
            </w:r>
          </w:p>
        </w:tc>
        <w:tc>
          <w:tcPr>
            <w:tcW w:w="3016" w:type="dxa"/>
            <w:gridSpan w:val="4"/>
          </w:tcPr>
          <w:p w:rsidR="0026736E" w:rsidRPr="00F9332F" w:rsidRDefault="0026736E" w:rsidP="00A32C27">
            <w:pPr>
              <w:widowControl w:val="0"/>
              <w:ind w:right="-108"/>
              <w:rPr>
                <w:sz w:val="20"/>
                <w:szCs w:val="20"/>
              </w:rPr>
            </w:pPr>
            <w:r w:rsidRPr="00F9332F">
              <w:rPr>
                <w:sz w:val="20"/>
                <w:szCs w:val="20"/>
              </w:rPr>
              <w:t>Организация и проведение для молодежи информационно-тематических семинаров, «круглых столов» по вопросам профилактики негативных явлений в молодежной среде</w:t>
            </w:r>
          </w:p>
        </w:tc>
        <w:tc>
          <w:tcPr>
            <w:tcW w:w="851" w:type="dxa"/>
            <w:gridSpan w:val="2"/>
          </w:tcPr>
          <w:p w:rsidR="0026736E" w:rsidRPr="00F9332F" w:rsidRDefault="00AC2422" w:rsidP="00A32C27">
            <w:pPr>
              <w:widowControl w:val="0"/>
              <w:jc w:val="both"/>
              <w:rPr>
                <w:sz w:val="20"/>
                <w:szCs w:val="20"/>
              </w:rPr>
            </w:pPr>
            <w:r>
              <w:rPr>
                <w:sz w:val="20"/>
                <w:szCs w:val="20"/>
              </w:rPr>
              <w:t>2015-2017</w:t>
            </w:r>
          </w:p>
        </w:tc>
        <w:tc>
          <w:tcPr>
            <w:tcW w:w="2476" w:type="dxa"/>
            <w:gridSpan w:val="3"/>
          </w:tcPr>
          <w:p w:rsidR="0026736E" w:rsidRPr="00F9332F" w:rsidRDefault="0026736E" w:rsidP="00A32C27">
            <w:pPr>
              <w:pStyle w:val="a7"/>
              <w:widowControl w:val="0"/>
              <w:spacing w:after="0" w:line="240" w:lineRule="auto"/>
              <w:ind w:left="0"/>
              <w:jc w:val="both"/>
              <w:rPr>
                <w:sz w:val="20"/>
                <w:szCs w:val="20"/>
              </w:rPr>
            </w:pPr>
            <w:r w:rsidRPr="00F9332F">
              <w:rPr>
                <w:sz w:val="20"/>
                <w:szCs w:val="20"/>
              </w:rPr>
              <w:t xml:space="preserve"> Органы местного самоуправления, работники культуры</w:t>
            </w:r>
          </w:p>
        </w:tc>
        <w:tc>
          <w:tcPr>
            <w:tcW w:w="1276" w:type="dxa"/>
            <w:gridSpan w:val="2"/>
          </w:tcPr>
          <w:p w:rsidR="0026736E" w:rsidRPr="00F9332F" w:rsidRDefault="0026736E" w:rsidP="00A32C27">
            <w:pPr>
              <w:widowControl w:val="0"/>
              <w:jc w:val="both"/>
              <w:rPr>
                <w:sz w:val="20"/>
                <w:szCs w:val="20"/>
              </w:rPr>
            </w:pPr>
            <w:r w:rsidRPr="00F9332F">
              <w:rPr>
                <w:sz w:val="20"/>
                <w:szCs w:val="20"/>
              </w:rPr>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 xml:space="preserve"> </w:t>
            </w:r>
          </w:p>
        </w:tc>
        <w:tc>
          <w:tcPr>
            <w:tcW w:w="992" w:type="dxa"/>
            <w:gridSpan w:val="2"/>
          </w:tcPr>
          <w:p w:rsidR="0026736E" w:rsidRPr="000C2364" w:rsidRDefault="0026736E" w:rsidP="00A32C27">
            <w:pPr>
              <w:widowControl w:val="0"/>
              <w:jc w:val="both"/>
              <w:rPr>
                <w:sz w:val="20"/>
                <w:szCs w:val="20"/>
                <w:lang w:val="en-US"/>
              </w:rPr>
            </w:pPr>
            <w:r w:rsidRPr="00F9332F">
              <w:rPr>
                <w:sz w:val="20"/>
                <w:szCs w:val="20"/>
              </w:rPr>
              <w:t xml:space="preserve"> </w:t>
            </w:r>
            <w:r>
              <w:rPr>
                <w:sz w:val="20"/>
                <w:szCs w:val="20"/>
                <w:lang w:val="en-US"/>
              </w:rPr>
              <w:t xml:space="preserve"> </w:t>
            </w:r>
          </w:p>
          <w:p w:rsidR="0026736E" w:rsidRPr="00F9332F" w:rsidRDefault="0026736E" w:rsidP="00A32C27">
            <w:pPr>
              <w:widowControl w:val="0"/>
              <w:jc w:val="both"/>
              <w:rPr>
                <w:sz w:val="20"/>
                <w:szCs w:val="20"/>
              </w:rPr>
            </w:pPr>
            <w:r w:rsidRPr="00F9332F">
              <w:rPr>
                <w:sz w:val="20"/>
                <w:szCs w:val="20"/>
              </w:rPr>
              <w:t xml:space="preserve"> </w:t>
            </w:r>
          </w:p>
        </w:tc>
        <w:tc>
          <w:tcPr>
            <w:tcW w:w="993" w:type="dxa"/>
            <w:gridSpan w:val="3"/>
          </w:tcPr>
          <w:p w:rsidR="0026736E" w:rsidRPr="000C2364" w:rsidRDefault="0026736E" w:rsidP="00A32C27">
            <w:pPr>
              <w:widowControl w:val="0"/>
              <w:jc w:val="both"/>
              <w:rPr>
                <w:sz w:val="20"/>
                <w:szCs w:val="20"/>
                <w:lang w:val="en-US"/>
              </w:rPr>
            </w:pPr>
            <w:r w:rsidRPr="00F9332F">
              <w:rPr>
                <w:sz w:val="20"/>
                <w:szCs w:val="20"/>
              </w:rPr>
              <w:t xml:space="preserve"> </w:t>
            </w:r>
            <w:r>
              <w:rPr>
                <w:sz w:val="20"/>
                <w:szCs w:val="20"/>
                <w:lang w:val="en-US"/>
              </w:rPr>
              <w:t xml:space="preserve"> </w:t>
            </w:r>
          </w:p>
        </w:tc>
        <w:tc>
          <w:tcPr>
            <w:tcW w:w="992" w:type="dxa"/>
            <w:gridSpan w:val="2"/>
          </w:tcPr>
          <w:p w:rsidR="0026736E" w:rsidRPr="000C2364" w:rsidRDefault="0026736E" w:rsidP="00A32C27">
            <w:pPr>
              <w:widowControl w:val="0"/>
              <w:jc w:val="both"/>
              <w:rPr>
                <w:sz w:val="20"/>
                <w:szCs w:val="20"/>
                <w:lang w:val="en-US"/>
              </w:rPr>
            </w:pPr>
            <w:r w:rsidRPr="00F9332F">
              <w:rPr>
                <w:sz w:val="20"/>
                <w:szCs w:val="20"/>
              </w:rPr>
              <w:t xml:space="preserve"> </w:t>
            </w:r>
            <w:r>
              <w:rPr>
                <w:sz w:val="20"/>
                <w:szCs w:val="20"/>
                <w:lang w:val="en-US"/>
              </w:rPr>
              <w:t xml:space="preserve"> </w:t>
            </w:r>
          </w:p>
        </w:tc>
        <w:tc>
          <w:tcPr>
            <w:tcW w:w="1701" w:type="dxa"/>
            <w:gridSpan w:val="3"/>
          </w:tcPr>
          <w:p w:rsidR="0026736E" w:rsidRPr="00F9332F" w:rsidRDefault="0026736E" w:rsidP="00A32C27">
            <w:pPr>
              <w:widowControl w:val="0"/>
              <w:ind w:right="-108"/>
              <w:rPr>
                <w:sz w:val="20"/>
                <w:szCs w:val="20"/>
              </w:rPr>
            </w:pPr>
            <w:r w:rsidRPr="00F9332F">
              <w:rPr>
                <w:sz w:val="20"/>
                <w:szCs w:val="20"/>
              </w:rPr>
              <w:t>10 мероприятий (информационно-тематических семинаров, «круглых столов»)</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4.6.8.</w:t>
            </w:r>
          </w:p>
        </w:tc>
        <w:tc>
          <w:tcPr>
            <w:tcW w:w="3016" w:type="dxa"/>
            <w:gridSpan w:val="4"/>
          </w:tcPr>
          <w:p w:rsidR="0026736E" w:rsidRPr="00F9332F" w:rsidRDefault="0026736E" w:rsidP="00A32C27">
            <w:pPr>
              <w:widowControl w:val="0"/>
              <w:ind w:right="-108"/>
              <w:rPr>
                <w:sz w:val="20"/>
                <w:szCs w:val="20"/>
              </w:rPr>
            </w:pPr>
            <w:r w:rsidRPr="00F9332F">
              <w:rPr>
                <w:sz w:val="20"/>
                <w:szCs w:val="20"/>
              </w:rPr>
              <w:t>Организация проведения практических занятий и (или</w:t>
            </w:r>
            <w:proofErr w:type="gramStart"/>
            <w:r w:rsidRPr="00F9332F">
              <w:rPr>
                <w:sz w:val="20"/>
                <w:szCs w:val="20"/>
              </w:rPr>
              <w:t>)с</w:t>
            </w:r>
            <w:proofErr w:type="gramEnd"/>
            <w:r w:rsidRPr="00F9332F">
              <w:rPr>
                <w:sz w:val="20"/>
                <w:szCs w:val="20"/>
              </w:rPr>
              <w:t xml:space="preserve">еминаров в образовательных учреждениях с привлечением работников судов, прокуратуры, других правоохранительных органов по проблемам профилактики безнадзорности и правонарушений среди несовершеннолетних и молодежи  </w:t>
            </w:r>
          </w:p>
        </w:tc>
        <w:tc>
          <w:tcPr>
            <w:tcW w:w="851" w:type="dxa"/>
            <w:gridSpan w:val="2"/>
          </w:tcPr>
          <w:p w:rsidR="0026736E" w:rsidRPr="00F9332F" w:rsidRDefault="00AC2422" w:rsidP="00A32C27">
            <w:pPr>
              <w:widowControl w:val="0"/>
              <w:jc w:val="both"/>
              <w:rPr>
                <w:sz w:val="20"/>
                <w:szCs w:val="20"/>
              </w:rPr>
            </w:pPr>
            <w:r>
              <w:rPr>
                <w:sz w:val="20"/>
                <w:szCs w:val="20"/>
              </w:rPr>
              <w:t>2015-2017</w:t>
            </w:r>
          </w:p>
        </w:tc>
        <w:tc>
          <w:tcPr>
            <w:tcW w:w="2476" w:type="dxa"/>
            <w:gridSpan w:val="3"/>
          </w:tcPr>
          <w:p w:rsidR="0026736E" w:rsidRPr="00F9332F" w:rsidRDefault="0026736E" w:rsidP="00A32C27">
            <w:pPr>
              <w:pStyle w:val="a5"/>
              <w:widowControl w:val="0"/>
              <w:ind w:firstLine="33"/>
              <w:rPr>
                <w:sz w:val="20"/>
                <w:szCs w:val="20"/>
              </w:rPr>
            </w:pPr>
            <w:r w:rsidRPr="00F9332F">
              <w:rPr>
                <w:sz w:val="20"/>
                <w:szCs w:val="20"/>
              </w:rPr>
              <w:t>Управление образования Администрации Обоянского района Курской области, (по согласованию</w:t>
            </w:r>
            <w:proofErr w:type="gramStart"/>
            <w:r w:rsidRPr="00F9332F">
              <w:rPr>
                <w:sz w:val="20"/>
                <w:szCs w:val="20"/>
              </w:rPr>
              <w:t>)о</w:t>
            </w:r>
            <w:proofErr w:type="gramEnd"/>
            <w:r w:rsidRPr="00F9332F">
              <w:rPr>
                <w:sz w:val="20"/>
                <w:szCs w:val="20"/>
              </w:rPr>
              <w:t xml:space="preserve">рганы местного самоуправления </w:t>
            </w:r>
          </w:p>
        </w:tc>
        <w:tc>
          <w:tcPr>
            <w:tcW w:w="1276" w:type="dxa"/>
            <w:gridSpan w:val="2"/>
          </w:tcPr>
          <w:p w:rsidR="0026736E" w:rsidRPr="00F9332F" w:rsidRDefault="0026736E" w:rsidP="00A32C27">
            <w:pPr>
              <w:widowControl w:val="0"/>
              <w:jc w:val="both"/>
              <w:rPr>
                <w:sz w:val="20"/>
                <w:szCs w:val="20"/>
              </w:rPr>
            </w:pPr>
            <w:r w:rsidRPr="00F9332F">
              <w:rPr>
                <w:sz w:val="20"/>
                <w:szCs w:val="20"/>
              </w:rPr>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p>
        </w:tc>
        <w:tc>
          <w:tcPr>
            <w:tcW w:w="992" w:type="dxa"/>
            <w:gridSpan w:val="2"/>
          </w:tcPr>
          <w:p w:rsidR="0026736E" w:rsidRPr="00F9332F" w:rsidRDefault="0026736E" w:rsidP="00A32C27">
            <w:pPr>
              <w:widowControl w:val="0"/>
              <w:jc w:val="both"/>
              <w:rPr>
                <w:sz w:val="20"/>
                <w:szCs w:val="20"/>
              </w:rPr>
            </w:pPr>
          </w:p>
        </w:tc>
        <w:tc>
          <w:tcPr>
            <w:tcW w:w="993" w:type="dxa"/>
            <w:gridSpan w:val="3"/>
          </w:tcPr>
          <w:p w:rsidR="0026736E" w:rsidRPr="00F9332F" w:rsidRDefault="0026736E" w:rsidP="00A32C27">
            <w:pPr>
              <w:widowControl w:val="0"/>
              <w:jc w:val="both"/>
              <w:rPr>
                <w:sz w:val="20"/>
                <w:szCs w:val="20"/>
              </w:rPr>
            </w:pPr>
          </w:p>
        </w:tc>
        <w:tc>
          <w:tcPr>
            <w:tcW w:w="992" w:type="dxa"/>
            <w:gridSpan w:val="2"/>
          </w:tcPr>
          <w:p w:rsidR="0026736E" w:rsidRPr="00F9332F" w:rsidRDefault="0026736E" w:rsidP="00A32C27">
            <w:pPr>
              <w:widowControl w:val="0"/>
              <w:jc w:val="both"/>
              <w:rPr>
                <w:sz w:val="20"/>
                <w:szCs w:val="20"/>
              </w:rPr>
            </w:pPr>
          </w:p>
        </w:tc>
        <w:tc>
          <w:tcPr>
            <w:tcW w:w="1701" w:type="dxa"/>
            <w:gridSpan w:val="3"/>
          </w:tcPr>
          <w:p w:rsidR="0026736E" w:rsidRPr="00F9332F" w:rsidRDefault="0026736E" w:rsidP="00A32C27">
            <w:pPr>
              <w:widowControl w:val="0"/>
              <w:rPr>
                <w:sz w:val="20"/>
                <w:szCs w:val="20"/>
              </w:rPr>
            </w:pPr>
            <w:r w:rsidRPr="00F9332F">
              <w:rPr>
                <w:sz w:val="20"/>
                <w:szCs w:val="20"/>
              </w:rPr>
              <w:t>Проведение не менее 1 семинара (практического занятия) в квартал ежегодно</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t>4.6.9.</w:t>
            </w:r>
          </w:p>
        </w:tc>
        <w:tc>
          <w:tcPr>
            <w:tcW w:w="3016" w:type="dxa"/>
            <w:gridSpan w:val="4"/>
          </w:tcPr>
          <w:p w:rsidR="0026736E" w:rsidRPr="00F9332F" w:rsidRDefault="0026736E" w:rsidP="00A32C27">
            <w:pPr>
              <w:widowControl w:val="0"/>
              <w:rPr>
                <w:sz w:val="20"/>
                <w:szCs w:val="20"/>
              </w:rPr>
            </w:pPr>
            <w:r w:rsidRPr="00F9332F">
              <w:rPr>
                <w:sz w:val="20"/>
                <w:szCs w:val="20"/>
              </w:rPr>
              <w:t xml:space="preserve">Организация досуга, отдыха и занятости несовершеннолетних и молодежи во </w:t>
            </w:r>
            <w:proofErr w:type="spellStart"/>
            <w:r w:rsidRPr="00F9332F">
              <w:rPr>
                <w:sz w:val="20"/>
                <w:szCs w:val="20"/>
              </w:rPr>
              <w:t>внеучебное</w:t>
            </w:r>
            <w:proofErr w:type="spellEnd"/>
            <w:r w:rsidRPr="00F9332F">
              <w:rPr>
                <w:sz w:val="20"/>
                <w:szCs w:val="20"/>
              </w:rPr>
              <w:t xml:space="preserve"> время, создание </w:t>
            </w:r>
            <w:r w:rsidRPr="00F9332F">
              <w:rPr>
                <w:sz w:val="20"/>
                <w:szCs w:val="20"/>
              </w:rPr>
              <w:lastRenderedPageBreak/>
              <w:t>дополнительных клубов, секций по месту жительства;</w:t>
            </w:r>
          </w:p>
          <w:p w:rsidR="0026736E" w:rsidRPr="00F9332F" w:rsidRDefault="0026736E" w:rsidP="00A32C27">
            <w:pPr>
              <w:widowControl w:val="0"/>
              <w:rPr>
                <w:sz w:val="20"/>
                <w:szCs w:val="20"/>
              </w:rPr>
            </w:pPr>
            <w:r w:rsidRPr="00F9332F">
              <w:rPr>
                <w:sz w:val="20"/>
                <w:szCs w:val="20"/>
              </w:rPr>
              <w:t>обеспечение деятельности клубных формирований, спортивных залов, работающих на бесплатной основе;</w:t>
            </w:r>
          </w:p>
          <w:p w:rsidR="0026736E" w:rsidRPr="00F9332F" w:rsidRDefault="0026736E" w:rsidP="00A32C27">
            <w:pPr>
              <w:widowControl w:val="0"/>
              <w:rPr>
                <w:sz w:val="20"/>
                <w:szCs w:val="20"/>
              </w:rPr>
            </w:pPr>
            <w:r w:rsidRPr="00F9332F">
              <w:rPr>
                <w:sz w:val="20"/>
                <w:szCs w:val="20"/>
              </w:rPr>
              <w:t>организация работы отрядов экологической, историко-краеведческой, археологической, православной направленности среди подростков</w:t>
            </w:r>
          </w:p>
        </w:tc>
        <w:tc>
          <w:tcPr>
            <w:tcW w:w="851" w:type="dxa"/>
            <w:gridSpan w:val="2"/>
          </w:tcPr>
          <w:p w:rsidR="0026736E" w:rsidRPr="00F9332F" w:rsidRDefault="00AC2422" w:rsidP="00A32C27">
            <w:pPr>
              <w:widowControl w:val="0"/>
              <w:jc w:val="both"/>
              <w:rPr>
                <w:sz w:val="20"/>
                <w:szCs w:val="20"/>
              </w:rPr>
            </w:pPr>
            <w:r>
              <w:rPr>
                <w:sz w:val="20"/>
                <w:szCs w:val="20"/>
              </w:rPr>
              <w:lastRenderedPageBreak/>
              <w:t>2015-2017</w:t>
            </w:r>
          </w:p>
        </w:tc>
        <w:tc>
          <w:tcPr>
            <w:tcW w:w="2476" w:type="dxa"/>
            <w:gridSpan w:val="3"/>
          </w:tcPr>
          <w:p w:rsidR="0026736E" w:rsidRPr="00F9332F" w:rsidRDefault="0026736E" w:rsidP="00A32C27">
            <w:pPr>
              <w:pStyle w:val="a7"/>
              <w:widowControl w:val="0"/>
              <w:spacing w:after="0" w:line="240" w:lineRule="auto"/>
              <w:ind w:left="0"/>
              <w:jc w:val="both"/>
              <w:rPr>
                <w:sz w:val="20"/>
                <w:szCs w:val="20"/>
              </w:rPr>
            </w:pPr>
            <w:r w:rsidRPr="00F9332F">
              <w:rPr>
                <w:sz w:val="20"/>
                <w:szCs w:val="20"/>
                <w:lang w:eastAsia="ru-RU"/>
              </w:rPr>
              <w:t xml:space="preserve">Управление образования Администрации Обоянского района </w:t>
            </w:r>
            <w:r w:rsidRPr="00F9332F">
              <w:rPr>
                <w:sz w:val="20"/>
                <w:szCs w:val="20"/>
              </w:rPr>
              <w:t>(по согласованию)</w:t>
            </w:r>
            <w:r w:rsidRPr="00F9332F">
              <w:rPr>
                <w:sz w:val="20"/>
                <w:szCs w:val="20"/>
                <w:lang w:eastAsia="ru-RU"/>
              </w:rPr>
              <w:t xml:space="preserve">    </w:t>
            </w:r>
            <w:r w:rsidRPr="00F9332F">
              <w:rPr>
                <w:sz w:val="20"/>
                <w:szCs w:val="20"/>
              </w:rPr>
              <w:t xml:space="preserve"> </w:t>
            </w:r>
            <w:r w:rsidRPr="00F9332F">
              <w:rPr>
                <w:sz w:val="20"/>
                <w:szCs w:val="20"/>
                <w:lang w:eastAsia="ru-RU"/>
              </w:rPr>
              <w:t xml:space="preserve">органы </w:t>
            </w:r>
            <w:r w:rsidRPr="00F9332F">
              <w:rPr>
                <w:sz w:val="20"/>
                <w:szCs w:val="20"/>
                <w:lang w:eastAsia="ru-RU"/>
              </w:rPr>
              <w:lastRenderedPageBreak/>
              <w:t xml:space="preserve">местного самоуправления </w:t>
            </w:r>
          </w:p>
        </w:tc>
        <w:tc>
          <w:tcPr>
            <w:tcW w:w="1276" w:type="dxa"/>
            <w:gridSpan w:val="2"/>
          </w:tcPr>
          <w:p w:rsidR="0026736E" w:rsidRPr="00F9332F" w:rsidRDefault="0026736E" w:rsidP="00A32C27">
            <w:pPr>
              <w:widowControl w:val="0"/>
              <w:jc w:val="both"/>
              <w:rPr>
                <w:sz w:val="20"/>
                <w:szCs w:val="20"/>
              </w:rPr>
            </w:pPr>
            <w:r w:rsidRPr="00F9332F">
              <w:rPr>
                <w:sz w:val="20"/>
                <w:szCs w:val="20"/>
              </w:rPr>
              <w:lastRenderedPageBreak/>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rPr>
                <w:sz w:val="20"/>
                <w:szCs w:val="20"/>
              </w:rPr>
            </w:pPr>
            <w:r w:rsidRPr="00F9332F">
              <w:rPr>
                <w:sz w:val="20"/>
                <w:szCs w:val="20"/>
              </w:rPr>
              <w:t xml:space="preserve">Обеспечение отдыха   несовершеннолетних и </w:t>
            </w:r>
            <w:r w:rsidRPr="00F9332F">
              <w:rPr>
                <w:sz w:val="20"/>
                <w:szCs w:val="20"/>
              </w:rPr>
              <w:lastRenderedPageBreak/>
              <w:t xml:space="preserve">молодежи, увеличение занятости несовершеннолетних </w:t>
            </w:r>
            <w:proofErr w:type="spellStart"/>
            <w:r w:rsidRPr="00F9332F">
              <w:rPr>
                <w:sz w:val="20"/>
                <w:szCs w:val="20"/>
              </w:rPr>
              <w:t>досуговой</w:t>
            </w:r>
            <w:proofErr w:type="spellEnd"/>
            <w:r w:rsidRPr="00F9332F">
              <w:rPr>
                <w:sz w:val="20"/>
                <w:szCs w:val="20"/>
              </w:rPr>
              <w:t xml:space="preserve"> деятельностью</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sidRPr="00F9332F">
              <w:rPr>
                <w:sz w:val="20"/>
                <w:szCs w:val="20"/>
              </w:rPr>
              <w:lastRenderedPageBreak/>
              <w:t>4.6.13.</w:t>
            </w:r>
          </w:p>
        </w:tc>
        <w:tc>
          <w:tcPr>
            <w:tcW w:w="3016" w:type="dxa"/>
            <w:gridSpan w:val="4"/>
          </w:tcPr>
          <w:p w:rsidR="0026736E" w:rsidRPr="00F9332F" w:rsidRDefault="0026736E" w:rsidP="00A32C27">
            <w:pPr>
              <w:widowControl w:val="0"/>
              <w:rPr>
                <w:sz w:val="20"/>
                <w:szCs w:val="20"/>
              </w:rPr>
            </w:pPr>
            <w:r w:rsidRPr="00F9332F">
              <w:rPr>
                <w:sz w:val="20"/>
                <w:szCs w:val="20"/>
              </w:rPr>
              <w:t>Организация целенаправленной разъяснительной работы в   образовательных учреждениях об уголовной, административной ответственности несовершеннолетних</w:t>
            </w:r>
          </w:p>
        </w:tc>
        <w:tc>
          <w:tcPr>
            <w:tcW w:w="851" w:type="dxa"/>
            <w:gridSpan w:val="2"/>
          </w:tcPr>
          <w:p w:rsidR="0026736E" w:rsidRPr="00F9332F" w:rsidRDefault="00AC2422" w:rsidP="00A32C27">
            <w:pPr>
              <w:widowControl w:val="0"/>
              <w:jc w:val="both"/>
              <w:rPr>
                <w:sz w:val="20"/>
                <w:szCs w:val="20"/>
              </w:rPr>
            </w:pPr>
            <w:r>
              <w:rPr>
                <w:sz w:val="20"/>
                <w:szCs w:val="20"/>
              </w:rPr>
              <w:t>2015-2017</w:t>
            </w:r>
          </w:p>
        </w:tc>
        <w:tc>
          <w:tcPr>
            <w:tcW w:w="2476" w:type="dxa"/>
            <w:gridSpan w:val="3"/>
          </w:tcPr>
          <w:p w:rsidR="0026736E" w:rsidRPr="00F9332F" w:rsidRDefault="0026736E" w:rsidP="00A32C27">
            <w:pPr>
              <w:pStyle w:val="a5"/>
              <w:widowControl w:val="0"/>
              <w:ind w:firstLine="33"/>
              <w:rPr>
                <w:sz w:val="20"/>
                <w:szCs w:val="20"/>
              </w:rPr>
            </w:pPr>
            <w:r w:rsidRPr="00F9332F">
              <w:rPr>
                <w:sz w:val="20"/>
                <w:szCs w:val="20"/>
              </w:rPr>
              <w:t>Управление образования Администрации Обоянского района   Курской области (по согласованию), органы местного самоуправления</w:t>
            </w:r>
          </w:p>
        </w:tc>
        <w:tc>
          <w:tcPr>
            <w:tcW w:w="1276" w:type="dxa"/>
            <w:gridSpan w:val="2"/>
          </w:tcPr>
          <w:p w:rsidR="0026736E" w:rsidRPr="00F9332F" w:rsidRDefault="0026736E" w:rsidP="00A32C27">
            <w:pPr>
              <w:widowControl w:val="0"/>
              <w:jc w:val="both"/>
              <w:rPr>
                <w:sz w:val="20"/>
                <w:szCs w:val="20"/>
              </w:rPr>
            </w:pPr>
            <w:r w:rsidRPr="00F9332F">
              <w:rPr>
                <w:sz w:val="20"/>
                <w:szCs w:val="20"/>
              </w:rPr>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ind w:right="-108"/>
              <w:rPr>
                <w:sz w:val="20"/>
                <w:szCs w:val="20"/>
              </w:rPr>
            </w:pPr>
            <w:r w:rsidRPr="00F9332F">
              <w:rPr>
                <w:sz w:val="20"/>
                <w:szCs w:val="20"/>
              </w:rPr>
              <w:t>Снижение количества преступлений и иных правонарушений, совершенных  несовершеннолетними</w:t>
            </w:r>
          </w:p>
        </w:tc>
      </w:tr>
      <w:tr w:rsidR="0026736E" w:rsidRPr="00F9332F" w:rsidTr="00A32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7" w:type="dxa"/>
        </w:trPr>
        <w:tc>
          <w:tcPr>
            <w:tcW w:w="949" w:type="dxa"/>
          </w:tcPr>
          <w:p w:rsidR="0026736E" w:rsidRPr="00F9332F" w:rsidRDefault="0026736E" w:rsidP="00A32C27">
            <w:pPr>
              <w:jc w:val="center"/>
              <w:rPr>
                <w:sz w:val="20"/>
                <w:szCs w:val="20"/>
              </w:rPr>
            </w:pPr>
            <w:r w:rsidRPr="00F9332F">
              <w:rPr>
                <w:sz w:val="20"/>
                <w:szCs w:val="20"/>
              </w:rPr>
              <w:t>4.6.16.</w:t>
            </w:r>
          </w:p>
        </w:tc>
        <w:tc>
          <w:tcPr>
            <w:tcW w:w="3016" w:type="dxa"/>
            <w:gridSpan w:val="4"/>
          </w:tcPr>
          <w:p w:rsidR="0026736E" w:rsidRPr="00F9332F" w:rsidRDefault="0026736E" w:rsidP="00A32C27">
            <w:pPr>
              <w:pStyle w:val="ad"/>
              <w:autoSpaceDE w:val="0"/>
              <w:autoSpaceDN w:val="0"/>
              <w:spacing w:after="0" w:line="240" w:lineRule="auto"/>
              <w:ind w:left="0"/>
              <w:jc w:val="both"/>
              <w:rPr>
                <w:rFonts w:ascii="Times New Roman" w:hAnsi="Times New Roman"/>
                <w:sz w:val="20"/>
                <w:szCs w:val="20"/>
              </w:rPr>
            </w:pPr>
            <w:proofErr w:type="gramStart"/>
            <w:r w:rsidRPr="00F9332F">
              <w:rPr>
                <w:rFonts w:ascii="Times New Roman" w:hAnsi="Times New Roman"/>
                <w:sz w:val="20"/>
                <w:szCs w:val="20"/>
              </w:rPr>
              <w:t>Участив проведении совещаний по вопросам организации взаимодействия органов и учреждений системы профилактики безнадзорности и правонарушений несовершеннолетних по социальной реабилитации несовершеннолетних, освобожденных из мест лишения свободы, вернувшихся из специальных учебно-воспитательных учреждений закрытого типа</w:t>
            </w:r>
            <w:proofErr w:type="gramEnd"/>
          </w:p>
        </w:tc>
        <w:tc>
          <w:tcPr>
            <w:tcW w:w="851" w:type="dxa"/>
            <w:gridSpan w:val="2"/>
          </w:tcPr>
          <w:p w:rsidR="0026736E" w:rsidRPr="00F9332F" w:rsidRDefault="00AC2422" w:rsidP="00A32C27">
            <w:pPr>
              <w:autoSpaceDE w:val="0"/>
              <w:autoSpaceDN w:val="0"/>
              <w:jc w:val="center"/>
              <w:outlineLvl w:val="0"/>
              <w:rPr>
                <w:sz w:val="20"/>
                <w:szCs w:val="20"/>
              </w:rPr>
            </w:pPr>
            <w:r>
              <w:rPr>
                <w:sz w:val="20"/>
                <w:szCs w:val="20"/>
              </w:rPr>
              <w:t>2015-2017</w:t>
            </w:r>
          </w:p>
        </w:tc>
        <w:tc>
          <w:tcPr>
            <w:tcW w:w="2476" w:type="dxa"/>
            <w:gridSpan w:val="3"/>
          </w:tcPr>
          <w:p w:rsidR="0026736E" w:rsidRPr="00F9332F" w:rsidRDefault="0026736E" w:rsidP="00A32C27">
            <w:pPr>
              <w:pStyle w:val="ad"/>
              <w:autoSpaceDE w:val="0"/>
              <w:autoSpaceDN w:val="0"/>
              <w:spacing w:after="0" w:line="240" w:lineRule="auto"/>
              <w:ind w:left="0"/>
              <w:jc w:val="both"/>
              <w:rPr>
                <w:rFonts w:ascii="Times New Roman" w:hAnsi="Times New Roman"/>
                <w:sz w:val="20"/>
                <w:szCs w:val="20"/>
              </w:rPr>
            </w:pPr>
            <w:r w:rsidRPr="00F9332F">
              <w:rPr>
                <w:rFonts w:ascii="Times New Roman" w:hAnsi="Times New Roman"/>
                <w:sz w:val="20"/>
                <w:szCs w:val="20"/>
              </w:rPr>
              <w:t>Комиссия по делам несовершеннолетних и защите их прав Обоянского района Курской област</w:t>
            </w:r>
            <w:proofErr w:type="gramStart"/>
            <w:r w:rsidRPr="00F9332F">
              <w:rPr>
                <w:rFonts w:ascii="Times New Roman" w:hAnsi="Times New Roman"/>
                <w:sz w:val="20"/>
                <w:szCs w:val="20"/>
              </w:rPr>
              <w:t>и(</w:t>
            </w:r>
            <w:proofErr w:type="gramEnd"/>
            <w:r w:rsidRPr="00F9332F">
              <w:rPr>
                <w:rFonts w:ascii="Times New Roman" w:hAnsi="Times New Roman"/>
                <w:sz w:val="20"/>
                <w:szCs w:val="20"/>
              </w:rPr>
              <w:t xml:space="preserve">по согласованию), </w:t>
            </w:r>
            <w:r w:rsidRPr="00F9332F">
              <w:rPr>
                <w:rFonts w:ascii="Times New Roman" w:hAnsi="Times New Roman"/>
                <w:sz w:val="20"/>
                <w:szCs w:val="20"/>
              </w:rPr>
              <w:br/>
              <w:t xml:space="preserve">Филиал  по </w:t>
            </w:r>
            <w:proofErr w:type="spellStart"/>
            <w:r w:rsidRPr="00F9332F">
              <w:rPr>
                <w:rFonts w:ascii="Times New Roman" w:hAnsi="Times New Roman"/>
                <w:sz w:val="20"/>
                <w:szCs w:val="20"/>
              </w:rPr>
              <w:t>Обоянскому</w:t>
            </w:r>
            <w:proofErr w:type="spellEnd"/>
            <w:r w:rsidRPr="00F9332F">
              <w:rPr>
                <w:rFonts w:ascii="Times New Roman" w:hAnsi="Times New Roman"/>
                <w:sz w:val="20"/>
                <w:szCs w:val="20"/>
              </w:rPr>
              <w:t xml:space="preserve"> району ФКУ УИИ УФСИН России по Курской области (по согласованию)</w:t>
            </w:r>
          </w:p>
        </w:tc>
        <w:tc>
          <w:tcPr>
            <w:tcW w:w="1276" w:type="dxa"/>
            <w:gridSpan w:val="2"/>
          </w:tcPr>
          <w:p w:rsidR="0026736E" w:rsidRPr="00F9332F" w:rsidRDefault="0026736E" w:rsidP="00A32C27">
            <w:pPr>
              <w:jc w:val="center"/>
              <w:rPr>
                <w:sz w:val="20"/>
                <w:szCs w:val="20"/>
              </w:rPr>
            </w:pPr>
            <w:r w:rsidRPr="00F9332F">
              <w:rPr>
                <w:sz w:val="20"/>
                <w:szCs w:val="20"/>
              </w:rPr>
              <w:t>-</w:t>
            </w:r>
          </w:p>
        </w:tc>
        <w:tc>
          <w:tcPr>
            <w:tcW w:w="1422" w:type="dxa"/>
            <w:gridSpan w:val="2"/>
          </w:tcPr>
          <w:p w:rsidR="0026736E" w:rsidRPr="00F9332F" w:rsidRDefault="0026736E" w:rsidP="00A32C27">
            <w:pPr>
              <w:jc w:val="center"/>
              <w:rPr>
                <w:sz w:val="20"/>
                <w:szCs w:val="20"/>
              </w:rPr>
            </w:pPr>
            <w:r w:rsidRPr="00F9332F">
              <w:rPr>
                <w:sz w:val="20"/>
                <w:szCs w:val="20"/>
              </w:rPr>
              <w:t>-</w:t>
            </w:r>
          </w:p>
        </w:tc>
        <w:tc>
          <w:tcPr>
            <w:tcW w:w="1134" w:type="dxa"/>
            <w:gridSpan w:val="2"/>
          </w:tcPr>
          <w:p w:rsidR="0026736E" w:rsidRPr="00F9332F" w:rsidRDefault="0026736E" w:rsidP="00A32C27">
            <w:pPr>
              <w:jc w:val="center"/>
              <w:rPr>
                <w:sz w:val="20"/>
                <w:szCs w:val="20"/>
              </w:rPr>
            </w:pPr>
            <w:r w:rsidRPr="00F9332F">
              <w:rPr>
                <w:sz w:val="20"/>
                <w:szCs w:val="20"/>
              </w:rPr>
              <w:t>-</w:t>
            </w:r>
          </w:p>
        </w:tc>
        <w:tc>
          <w:tcPr>
            <w:tcW w:w="992" w:type="dxa"/>
            <w:gridSpan w:val="2"/>
          </w:tcPr>
          <w:p w:rsidR="0026736E" w:rsidRPr="00F9332F" w:rsidRDefault="0026736E" w:rsidP="00A32C27">
            <w:pPr>
              <w:jc w:val="center"/>
              <w:rPr>
                <w:sz w:val="20"/>
                <w:szCs w:val="20"/>
              </w:rPr>
            </w:pPr>
            <w:r w:rsidRPr="00F9332F">
              <w:rPr>
                <w:sz w:val="20"/>
                <w:szCs w:val="20"/>
              </w:rPr>
              <w:t>-</w:t>
            </w:r>
          </w:p>
        </w:tc>
        <w:tc>
          <w:tcPr>
            <w:tcW w:w="993" w:type="dxa"/>
            <w:gridSpan w:val="3"/>
          </w:tcPr>
          <w:p w:rsidR="0026736E" w:rsidRPr="00F9332F" w:rsidRDefault="0026736E" w:rsidP="00A32C27">
            <w:pPr>
              <w:jc w:val="center"/>
              <w:rPr>
                <w:sz w:val="20"/>
                <w:szCs w:val="20"/>
              </w:rPr>
            </w:pPr>
            <w:r w:rsidRPr="00F9332F">
              <w:rPr>
                <w:sz w:val="20"/>
                <w:szCs w:val="20"/>
              </w:rPr>
              <w:t>-</w:t>
            </w:r>
          </w:p>
        </w:tc>
        <w:tc>
          <w:tcPr>
            <w:tcW w:w="992" w:type="dxa"/>
            <w:gridSpan w:val="2"/>
          </w:tcPr>
          <w:p w:rsidR="0026736E" w:rsidRPr="00F9332F" w:rsidRDefault="0026736E" w:rsidP="00A32C27">
            <w:pPr>
              <w:jc w:val="center"/>
              <w:rPr>
                <w:sz w:val="20"/>
                <w:szCs w:val="20"/>
              </w:rPr>
            </w:pPr>
            <w:r w:rsidRPr="00F9332F">
              <w:rPr>
                <w:sz w:val="20"/>
                <w:szCs w:val="20"/>
              </w:rPr>
              <w:t>-</w:t>
            </w:r>
          </w:p>
        </w:tc>
        <w:tc>
          <w:tcPr>
            <w:tcW w:w="1701" w:type="dxa"/>
            <w:gridSpan w:val="3"/>
          </w:tcPr>
          <w:p w:rsidR="0026736E" w:rsidRPr="00F9332F" w:rsidRDefault="0026736E" w:rsidP="00A32C27">
            <w:pPr>
              <w:jc w:val="both"/>
              <w:rPr>
                <w:sz w:val="20"/>
                <w:szCs w:val="20"/>
              </w:rPr>
            </w:pPr>
            <w:r w:rsidRPr="00F9332F">
              <w:rPr>
                <w:sz w:val="20"/>
                <w:szCs w:val="20"/>
              </w:rPr>
              <w:t xml:space="preserve">Обеспечение скоординированного межведомственного подхода в работе по социальной реабилитации несовершеннолетних, освобожденных из мест лишения свободы, вернувшихся из специальных </w:t>
            </w:r>
            <w:r w:rsidRPr="00F9332F">
              <w:rPr>
                <w:sz w:val="20"/>
                <w:szCs w:val="20"/>
              </w:rPr>
              <w:lastRenderedPageBreak/>
              <w:t>учебно-воспитательных учреждений закрытого типа</w:t>
            </w:r>
          </w:p>
        </w:tc>
      </w:tr>
      <w:tr w:rsidR="0026736E" w:rsidRPr="00F9332F" w:rsidTr="00A32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7" w:type="dxa"/>
        </w:trPr>
        <w:tc>
          <w:tcPr>
            <w:tcW w:w="949" w:type="dxa"/>
          </w:tcPr>
          <w:p w:rsidR="0026736E" w:rsidRPr="00F9332F" w:rsidRDefault="0026736E" w:rsidP="00A32C27">
            <w:pPr>
              <w:jc w:val="center"/>
              <w:rPr>
                <w:sz w:val="20"/>
                <w:szCs w:val="20"/>
              </w:rPr>
            </w:pPr>
            <w:r w:rsidRPr="00F9332F">
              <w:rPr>
                <w:sz w:val="20"/>
                <w:szCs w:val="20"/>
              </w:rPr>
              <w:lastRenderedPageBreak/>
              <w:t>4.6.17.</w:t>
            </w:r>
          </w:p>
        </w:tc>
        <w:tc>
          <w:tcPr>
            <w:tcW w:w="3016" w:type="dxa"/>
            <w:gridSpan w:val="4"/>
          </w:tcPr>
          <w:p w:rsidR="0026736E" w:rsidRPr="00F9332F" w:rsidRDefault="0026736E" w:rsidP="00A32C27">
            <w:pPr>
              <w:pStyle w:val="ad"/>
              <w:autoSpaceDE w:val="0"/>
              <w:autoSpaceDN w:val="0"/>
              <w:spacing w:after="0" w:line="240" w:lineRule="auto"/>
              <w:ind w:left="0" w:right="-108"/>
              <w:jc w:val="both"/>
              <w:rPr>
                <w:rFonts w:ascii="Times New Roman" w:hAnsi="Times New Roman"/>
                <w:sz w:val="20"/>
                <w:szCs w:val="20"/>
              </w:rPr>
            </w:pPr>
            <w:r w:rsidRPr="00F9332F">
              <w:rPr>
                <w:rFonts w:ascii="Times New Roman" w:hAnsi="Times New Roman"/>
                <w:sz w:val="20"/>
                <w:szCs w:val="20"/>
              </w:rPr>
              <w:t>Обеспечение постоянного учета и охвата индивидуальной профилактической работой подростков, освобожденных из мест лишения свободы, вернувшихся из специальных учебно-воспитательных учреждений закрытого типа</w:t>
            </w:r>
          </w:p>
        </w:tc>
        <w:tc>
          <w:tcPr>
            <w:tcW w:w="851" w:type="dxa"/>
            <w:gridSpan w:val="2"/>
          </w:tcPr>
          <w:p w:rsidR="0026736E" w:rsidRPr="00F9332F" w:rsidRDefault="00AC2422" w:rsidP="00A32C27">
            <w:pPr>
              <w:autoSpaceDE w:val="0"/>
              <w:autoSpaceDN w:val="0"/>
              <w:jc w:val="center"/>
              <w:outlineLvl w:val="0"/>
              <w:rPr>
                <w:sz w:val="20"/>
                <w:szCs w:val="20"/>
              </w:rPr>
            </w:pPr>
            <w:r>
              <w:rPr>
                <w:sz w:val="20"/>
                <w:szCs w:val="20"/>
              </w:rPr>
              <w:t>2015-2017</w:t>
            </w:r>
          </w:p>
        </w:tc>
        <w:tc>
          <w:tcPr>
            <w:tcW w:w="2476" w:type="dxa"/>
            <w:gridSpan w:val="3"/>
          </w:tcPr>
          <w:p w:rsidR="0026736E" w:rsidRPr="00F9332F" w:rsidRDefault="0026736E" w:rsidP="00A32C27">
            <w:pPr>
              <w:pStyle w:val="ad"/>
              <w:autoSpaceDE w:val="0"/>
              <w:autoSpaceDN w:val="0"/>
              <w:spacing w:after="0" w:line="240" w:lineRule="auto"/>
              <w:ind w:left="0"/>
              <w:jc w:val="both"/>
              <w:rPr>
                <w:rFonts w:ascii="Times New Roman" w:hAnsi="Times New Roman"/>
                <w:sz w:val="20"/>
                <w:szCs w:val="20"/>
              </w:rPr>
            </w:pPr>
            <w:r w:rsidRPr="00F9332F">
              <w:rPr>
                <w:rFonts w:ascii="Times New Roman" w:hAnsi="Times New Roman"/>
                <w:sz w:val="20"/>
                <w:szCs w:val="20"/>
              </w:rPr>
              <w:t>Комиссия по делам несовершеннолетних и защите их прав Обоянского район</w:t>
            </w:r>
            <w:proofErr w:type="gramStart"/>
            <w:r w:rsidRPr="00F9332F">
              <w:rPr>
                <w:rFonts w:ascii="Times New Roman" w:hAnsi="Times New Roman"/>
                <w:sz w:val="20"/>
                <w:szCs w:val="20"/>
              </w:rPr>
              <w:t>а</w:t>
            </w:r>
            <w:r w:rsidRPr="00F9332F">
              <w:rPr>
                <w:sz w:val="20"/>
                <w:szCs w:val="20"/>
              </w:rPr>
              <w:t>(</w:t>
            </w:r>
            <w:proofErr w:type="gramEnd"/>
            <w:r w:rsidRPr="00F9332F">
              <w:rPr>
                <w:rFonts w:ascii="Times New Roman" w:hAnsi="Times New Roman"/>
                <w:sz w:val="20"/>
                <w:szCs w:val="20"/>
              </w:rPr>
              <w:t xml:space="preserve">по согласованию), </w:t>
            </w:r>
            <w:r w:rsidRPr="00F9332F">
              <w:rPr>
                <w:rFonts w:ascii="Times New Roman" w:hAnsi="Times New Roman"/>
                <w:sz w:val="20"/>
                <w:szCs w:val="20"/>
              </w:rPr>
              <w:br/>
              <w:t xml:space="preserve"> Филиал  по </w:t>
            </w:r>
            <w:proofErr w:type="spellStart"/>
            <w:r w:rsidRPr="00F9332F">
              <w:rPr>
                <w:rFonts w:ascii="Times New Roman" w:hAnsi="Times New Roman"/>
                <w:sz w:val="20"/>
                <w:szCs w:val="20"/>
              </w:rPr>
              <w:t>Обоянскому</w:t>
            </w:r>
            <w:proofErr w:type="spellEnd"/>
            <w:r w:rsidRPr="00F9332F">
              <w:rPr>
                <w:rFonts w:ascii="Times New Roman" w:hAnsi="Times New Roman"/>
                <w:sz w:val="20"/>
                <w:szCs w:val="20"/>
              </w:rPr>
              <w:t xml:space="preserve"> району ФКУ УИИ УФСИН России по Курской области (по согласованию)</w:t>
            </w:r>
            <w:r w:rsidRPr="00F9332F">
              <w:rPr>
                <w:rFonts w:ascii="Times New Roman" w:hAnsi="Times New Roman"/>
                <w:b/>
                <w:sz w:val="20"/>
                <w:szCs w:val="20"/>
              </w:rPr>
              <w:t xml:space="preserve">, </w:t>
            </w:r>
            <w:r w:rsidRPr="00F9332F">
              <w:rPr>
                <w:rFonts w:ascii="Times New Roman" w:hAnsi="Times New Roman"/>
                <w:sz w:val="20"/>
                <w:szCs w:val="20"/>
              </w:rPr>
              <w:t>органы местного самоуправления</w:t>
            </w:r>
          </w:p>
        </w:tc>
        <w:tc>
          <w:tcPr>
            <w:tcW w:w="1276" w:type="dxa"/>
            <w:gridSpan w:val="2"/>
          </w:tcPr>
          <w:p w:rsidR="0026736E" w:rsidRPr="00F9332F" w:rsidRDefault="0026736E" w:rsidP="00A32C27">
            <w:pPr>
              <w:ind w:left="-74" w:right="-103"/>
              <w:jc w:val="center"/>
              <w:rPr>
                <w:sz w:val="20"/>
                <w:szCs w:val="20"/>
              </w:rPr>
            </w:pPr>
            <w:r w:rsidRPr="00F9332F">
              <w:rPr>
                <w:sz w:val="20"/>
                <w:szCs w:val="20"/>
              </w:rPr>
              <w:t>-</w:t>
            </w:r>
          </w:p>
        </w:tc>
        <w:tc>
          <w:tcPr>
            <w:tcW w:w="1422" w:type="dxa"/>
            <w:gridSpan w:val="2"/>
          </w:tcPr>
          <w:p w:rsidR="0026736E" w:rsidRPr="00F9332F" w:rsidRDefault="0026736E" w:rsidP="00A32C27">
            <w:pPr>
              <w:jc w:val="center"/>
              <w:rPr>
                <w:sz w:val="20"/>
                <w:szCs w:val="20"/>
              </w:rPr>
            </w:pPr>
            <w:r w:rsidRPr="00F9332F">
              <w:rPr>
                <w:sz w:val="20"/>
                <w:szCs w:val="20"/>
              </w:rPr>
              <w:t>-</w:t>
            </w:r>
          </w:p>
        </w:tc>
        <w:tc>
          <w:tcPr>
            <w:tcW w:w="1134" w:type="dxa"/>
            <w:gridSpan w:val="2"/>
          </w:tcPr>
          <w:p w:rsidR="0026736E" w:rsidRPr="00F9332F" w:rsidRDefault="0026736E" w:rsidP="00A32C27">
            <w:pPr>
              <w:jc w:val="center"/>
              <w:rPr>
                <w:sz w:val="20"/>
                <w:szCs w:val="20"/>
              </w:rPr>
            </w:pPr>
            <w:r w:rsidRPr="00F9332F">
              <w:rPr>
                <w:sz w:val="20"/>
                <w:szCs w:val="20"/>
              </w:rPr>
              <w:t>-</w:t>
            </w:r>
          </w:p>
        </w:tc>
        <w:tc>
          <w:tcPr>
            <w:tcW w:w="992" w:type="dxa"/>
            <w:gridSpan w:val="2"/>
          </w:tcPr>
          <w:p w:rsidR="0026736E" w:rsidRPr="00F9332F" w:rsidRDefault="0026736E" w:rsidP="00A32C27">
            <w:pPr>
              <w:jc w:val="center"/>
              <w:rPr>
                <w:sz w:val="20"/>
                <w:szCs w:val="20"/>
              </w:rPr>
            </w:pPr>
            <w:r w:rsidRPr="00F9332F">
              <w:rPr>
                <w:sz w:val="20"/>
                <w:szCs w:val="20"/>
              </w:rPr>
              <w:t>-</w:t>
            </w:r>
          </w:p>
        </w:tc>
        <w:tc>
          <w:tcPr>
            <w:tcW w:w="993" w:type="dxa"/>
            <w:gridSpan w:val="3"/>
          </w:tcPr>
          <w:p w:rsidR="0026736E" w:rsidRPr="00F9332F" w:rsidRDefault="0026736E" w:rsidP="00A32C27">
            <w:pPr>
              <w:jc w:val="center"/>
              <w:rPr>
                <w:sz w:val="20"/>
                <w:szCs w:val="20"/>
              </w:rPr>
            </w:pPr>
            <w:r w:rsidRPr="00F9332F">
              <w:rPr>
                <w:sz w:val="20"/>
                <w:szCs w:val="20"/>
              </w:rPr>
              <w:t>-</w:t>
            </w:r>
          </w:p>
        </w:tc>
        <w:tc>
          <w:tcPr>
            <w:tcW w:w="992" w:type="dxa"/>
            <w:gridSpan w:val="2"/>
          </w:tcPr>
          <w:p w:rsidR="0026736E" w:rsidRPr="00F9332F" w:rsidRDefault="0026736E" w:rsidP="00A32C27">
            <w:pPr>
              <w:jc w:val="center"/>
              <w:rPr>
                <w:sz w:val="20"/>
                <w:szCs w:val="20"/>
              </w:rPr>
            </w:pPr>
            <w:r w:rsidRPr="00F9332F">
              <w:rPr>
                <w:sz w:val="20"/>
                <w:szCs w:val="20"/>
              </w:rPr>
              <w:t>-</w:t>
            </w:r>
          </w:p>
        </w:tc>
        <w:tc>
          <w:tcPr>
            <w:tcW w:w="1701" w:type="dxa"/>
            <w:gridSpan w:val="3"/>
          </w:tcPr>
          <w:p w:rsidR="0026736E" w:rsidRPr="00F9332F" w:rsidRDefault="0026736E" w:rsidP="00A32C27">
            <w:pPr>
              <w:jc w:val="both"/>
              <w:rPr>
                <w:sz w:val="20"/>
                <w:szCs w:val="20"/>
              </w:rPr>
            </w:pPr>
            <w:r w:rsidRPr="00F9332F">
              <w:rPr>
                <w:sz w:val="20"/>
                <w:szCs w:val="20"/>
              </w:rPr>
              <w:t>Снижение рецидивной преступности среди несовершеннолетних</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jc w:val="center"/>
              <w:rPr>
                <w:rFonts w:ascii="Times New Roman" w:hAnsi="Times New Roman" w:cs="Times New Roman"/>
                <w:b/>
              </w:rPr>
            </w:pPr>
            <w:r>
              <w:rPr>
                <w:rFonts w:ascii="Times New Roman" w:hAnsi="Times New Roman" w:cs="Times New Roman"/>
                <w:b/>
              </w:rPr>
              <w:t>Задача 7</w:t>
            </w:r>
            <w:r w:rsidRPr="00F9332F">
              <w:rPr>
                <w:rFonts w:ascii="Times New Roman" w:hAnsi="Times New Roman" w:cs="Times New Roman"/>
                <w:b/>
              </w:rPr>
              <w:t>. 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tc>
      </w:tr>
      <w:tr w:rsidR="0026736E" w:rsidRPr="00F9332F" w:rsidTr="00A32C27">
        <w:trPr>
          <w:gridAfter w:val="1"/>
          <w:wAfter w:w="27" w:type="dxa"/>
        </w:trPr>
        <w:tc>
          <w:tcPr>
            <w:tcW w:w="949" w:type="dxa"/>
          </w:tcPr>
          <w:p w:rsidR="0026736E" w:rsidRPr="00F9332F" w:rsidRDefault="0026736E" w:rsidP="00A32C27">
            <w:pPr>
              <w:widowControl w:val="0"/>
              <w:rPr>
                <w:sz w:val="20"/>
                <w:szCs w:val="20"/>
              </w:rPr>
            </w:pPr>
            <w:r>
              <w:rPr>
                <w:sz w:val="20"/>
                <w:szCs w:val="20"/>
              </w:rPr>
              <w:t>4.7</w:t>
            </w:r>
            <w:r w:rsidRPr="00F9332F">
              <w:rPr>
                <w:sz w:val="20"/>
                <w:szCs w:val="20"/>
              </w:rPr>
              <w:t>.1.</w:t>
            </w:r>
          </w:p>
        </w:tc>
        <w:tc>
          <w:tcPr>
            <w:tcW w:w="3016" w:type="dxa"/>
            <w:gridSpan w:val="4"/>
          </w:tcPr>
          <w:p w:rsidR="0026736E" w:rsidRPr="00F9332F" w:rsidRDefault="0026736E" w:rsidP="00A32C27">
            <w:pPr>
              <w:widowControl w:val="0"/>
              <w:rPr>
                <w:sz w:val="20"/>
                <w:szCs w:val="20"/>
              </w:rPr>
            </w:pPr>
            <w:r w:rsidRPr="00F9332F">
              <w:rPr>
                <w:sz w:val="20"/>
                <w:szCs w:val="20"/>
              </w:rPr>
              <w:t xml:space="preserve">Проведение среди молодежи </w:t>
            </w:r>
            <w:proofErr w:type="spellStart"/>
            <w:r w:rsidRPr="00F9332F">
              <w:rPr>
                <w:sz w:val="20"/>
                <w:szCs w:val="20"/>
              </w:rPr>
              <w:t>антинаркотических</w:t>
            </w:r>
            <w:proofErr w:type="spellEnd"/>
            <w:r w:rsidRPr="00F9332F">
              <w:rPr>
                <w:sz w:val="20"/>
                <w:szCs w:val="20"/>
              </w:rPr>
              <w:t xml:space="preserve"> профилактических акций</w:t>
            </w:r>
          </w:p>
        </w:tc>
        <w:tc>
          <w:tcPr>
            <w:tcW w:w="851" w:type="dxa"/>
            <w:gridSpan w:val="2"/>
          </w:tcPr>
          <w:p w:rsidR="0026736E" w:rsidRPr="00F9332F" w:rsidRDefault="00AC2422" w:rsidP="00A32C27">
            <w:pPr>
              <w:widowControl w:val="0"/>
              <w:rPr>
                <w:sz w:val="20"/>
                <w:szCs w:val="20"/>
              </w:rPr>
            </w:pPr>
            <w:r>
              <w:rPr>
                <w:sz w:val="20"/>
                <w:szCs w:val="20"/>
              </w:rPr>
              <w:t>2015-2017</w:t>
            </w:r>
          </w:p>
        </w:tc>
        <w:tc>
          <w:tcPr>
            <w:tcW w:w="2476" w:type="dxa"/>
            <w:gridSpan w:val="3"/>
          </w:tcPr>
          <w:p w:rsidR="0026736E" w:rsidRPr="00F9332F" w:rsidRDefault="0026736E" w:rsidP="00A32C27">
            <w:pPr>
              <w:pStyle w:val="a7"/>
              <w:widowControl w:val="0"/>
              <w:spacing w:after="0" w:line="240" w:lineRule="auto"/>
              <w:ind w:left="0"/>
              <w:jc w:val="both"/>
              <w:rPr>
                <w:sz w:val="20"/>
                <w:szCs w:val="20"/>
              </w:rPr>
            </w:pPr>
            <w:r w:rsidRPr="00F9332F">
              <w:rPr>
                <w:sz w:val="20"/>
                <w:szCs w:val="20"/>
              </w:rPr>
              <w:t>Органы местного самоуправления, работники культуры</w:t>
            </w:r>
          </w:p>
        </w:tc>
        <w:tc>
          <w:tcPr>
            <w:tcW w:w="1276" w:type="dxa"/>
            <w:gridSpan w:val="2"/>
          </w:tcPr>
          <w:p w:rsidR="0026736E" w:rsidRPr="00F9332F" w:rsidRDefault="0026736E" w:rsidP="00A32C27">
            <w:pPr>
              <w:widowControl w:val="0"/>
              <w:rPr>
                <w:sz w:val="20"/>
                <w:szCs w:val="20"/>
              </w:rPr>
            </w:pPr>
            <w:r w:rsidRPr="00F9332F">
              <w:rPr>
                <w:sz w:val="20"/>
                <w:szCs w:val="20"/>
              </w:rPr>
              <w:t xml:space="preserve"> </w:t>
            </w:r>
          </w:p>
        </w:tc>
        <w:tc>
          <w:tcPr>
            <w:tcW w:w="1422" w:type="dxa"/>
            <w:gridSpan w:val="2"/>
          </w:tcPr>
          <w:p w:rsidR="0026736E" w:rsidRPr="00F9332F" w:rsidRDefault="0026736E" w:rsidP="00A32C27">
            <w:pPr>
              <w:widowControl w:val="0"/>
              <w:ind w:right="-108"/>
              <w:rPr>
                <w:sz w:val="20"/>
                <w:szCs w:val="20"/>
              </w:rPr>
            </w:pPr>
          </w:p>
        </w:tc>
        <w:tc>
          <w:tcPr>
            <w:tcW w:w="1134" w:type="dxa"/>
            <w:gridSpan w:val="2"/>
          </w:tcPr>
          <w:p w:rsidR="0026736E" w:rsidRPr="00F9332F" w:rsidRDefault="0026736E" w:rsidP="00A32C27">
            <w:pPr>
              <w:widowControl w:val="0"/>
              <w:rPr>
                <w:sz w:val="20"/>
                <w:szCs w:val="20"/>
              </w:rPr>
            </w:pPr>
          </w:p>
        </w:tc>
        <w:tc>
          <w:tcPr>
            <w:tcW w:w="992" w:type="dxa"/>
            <w:gridSpan w:val="2"/>
          </w:tcPr>
          <w:p w:rsidR="0026736E" w:rsidRPr="00F9332F" w:rsidRDefault="0026736E" w:rsidP="00A32C27">
            <w:pPr>
              <w:widowControl w:val="0"/>
              <w:rPr>
                <w:sz w:val="20"/>
                <w:szCs w:val="20"/>
              </w:rPr>
            </w:pPr>
          </w:p>
        </w:tc>
        <w:tc>
          <w:tcPr>
            <w:tcW w:w="993" w:type="dxa"/>
            <w:gridSpan w:val="3"/>
          </w:tcPr>
          <w:p w:rsidR="0026736E" w:rsidRPr="00F9332F" w:rsidRDefault="0026736E" w:rsidP="00A32C27">
            <w:pPr>
              <w:widowControl w:val="0"/>
              <w:rPr>
                <w:sz w:val="20"/>
                <w:szCs w:val="20"/>
              </w:rPr>
            </w:pPr>
          </w:p>
        </w:tc>
        <w:tc>
          <w:tcPr>
            <w:tcW w:w="992" w:type="dxa"/>
            <w:gridSpan w:val="2"/>
          </w:tcPr>
          <w:p w:rsidR="0026736E" w:rsidRPr="00F9332F" w:rsidRDefault="0026736E" w:rsidP="00A32C27">
            <w:pPr>
              <w:widowControl w:val="0"/>
              <w:rPr>
                <w:sz w:val="20"/>
                <w:szCs w:val="20"/>
              </w:rPr>
            </w:pPr>
          </w:p>
        </w:tc>
        <w:tc>
          <w:tcPr>
            <w:tcW w:w="1701" w:type="dxa"/>
            <w:gridSpan w:val="3"/>
          </w:tcPr>
          <w:p w:rsidR="0026736E" w:rsidRPr="00F9332F" w:rsidRDefault="0026736E" w:rsidP="00A32C27">
            <w:pPr>
              <w:widowControl w:val="0"/>
              <w:rPr>
                <w:sz w:val="20"/>
                <w:szCs w:val="20"/>
              </w:rPr>
            </w:pPr>
            <w:r w:rsidRPr="00F9332F">
              <w:rPr>
                <w:sz w:val="20"/>
                <w:szCs w:val="20"/>
              </w:rPr>
              <w:t xml:space="preserve">Проведение среди </w:t>
            </w:r>
            <w:r w:rsidRPr="00F9332F">
              <w:rPr>
                <w:b/>
                <w:sz w:val="20"/>
                <w:szCs w:val="20"/>
              </w:rPr>
              <w:t>молодежи 2-х</w:t>
            </w:r>
            <w:r w:rsidRPr="00F9332F">
              <w:rPr>
                <w:sz w:val="20"/>
                <w:szCs w:val="20"/>
              </w:rPr>
              <w:t xml:space="preserve"> </w:t>
            </w:r>
            <w:proofErr w:type="spellStart"/>
            <w:r w:rsidRPr="00F9332F">
              <w:rPr>
                <w:sz w:val="20"/>
                <w:szCs w:val="20"/>
              </w:rPr>
              <w:t>антинакотических</w:t>
            </w:r>
            <w:proofErr w:type="spellEnd"/>
            <w:r w:rsidRPr="00F9332F">
              <w:rPr>
                <w:sz w:val="20"/>
                <w:szCs w:val="20"/>
              </w:rPr>
              <w:t xml:space="preserve"> профилактических акций ежегодно </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Pr>
                <w:sz w:val="20"/>
                <w:szCs w:val="20"/>
              </w:rPr>
              <w:t>4.7</w:t>
            </w:r>
            <w:r w:rsidRPr="00F9332F">
              <w:rPr>
                <w:sz w:val="20"/>
                <w:szCs w:val="20"/>
              </w:rPr>
              <w:t>.2.</w:t>
            </w:r>
          </w:p>
        </w:tc>
        <w:tc>
          <w:tcPr>
            <w:tcW w:w="3016" w:type="dxa"/>
            <w:gridSpan w:val="4"/>
          </w:tcPr>
          <w:p w:rsidR="0026736E" w:rsidRPr="00F9332F" w:rsidRDefault="0026736E" w:rsidP="00A32C27">
            <w:pPr>
              <w:rPr>
                <w:sz w:val="20"/>
                <w:szCs w:val="20"/>
              </w:rPr>
            </w:pPr>
            <w:r w:rsidRPr="00F9332F">
              <w:rPr>
                <w:sz w:val="20"/>
                <w:szCs w:val="20"/>
              </w:rPr>
              <w:t>Проведение массовых физкультурно-оздоровительных мероприятий с участием детей, подростков, молодежи.</w:t>
            </w:r>
          </w:p>
        </w:tc>
        <w:tc>
          <w:tcPr>
            <w:tcW w:w="851" w:type="dxa"/>
            <w:gridSpan w:val="2"/>
          </w:tcPr>
          <w:p w:rsidR="0026736E" w:rsidRPr="00F9332F" w:rsidRDefault="00AC2422" w:rsidP="00A32C27">
            <w:pPr>
              <w:jc w:val="both"/>
              <w:rPr>
                <w:sz w:val="20"/>
                <w:szCs w:val="20"/>
              </w:rPr>
            </w:pPr>
            <w:r>
              <w:rPr>
                <w:sz w:val="20"/>
                <w:szCs w:val="20"/>
              </w:rPr>
              <w:t>2015-2017</w:t>
            </w:r>
          </w:p>
        </w:tc>
        <w:tc>
          <w:tcPr>
            <w:tcW w:w="2476" w:type="dxa"/>
            <w:gridSpan w:val="3"/>
          </w:tcPr>
          <w:p w:rsidR="0026736E" w:rsidRPr="00F9332F" w:rsidRDefault="0026736E" w:rsidP="00A32C27">
            <w:pPr>
              <w:pStyle w:val="a5"/>
              <w:ind w:firstLine="33"/>
              <w:rPr>
                <w:sz w:val="20"/>
                <w:szCs w:val="20"/>
              </w:rPr>
            </w:pPr>
            <w:r w:rsidRPr="00F9332F">
              <w:rPr>
                <w:sz w:val="20"/>
                <w:szCs w:val="20"/>
              </w:rPr>
              <w:t>Органы местного самоуправления</w:t>
            </w:r>
          </w:p>
          <w:p w:rsidR="0026736E" w:rsidRPr="00F9332F" w:rsidRDefault="0026736E" w:rsidP="00A32C27">
            <w:pPr>
              <w:rPr>
                <w:sz w:val="20"/>
                <w:szCs w:val="20"/>
              </w:rPr>
            </w:pPr>
          </w:p>
          <w:p w:rsidR="0026736E" w:rsidRPr="00F9332F" w:rsidRDefault="0026736E" w:rsidP="00A32C27">
            <w:pPr>
              <w:rPr>
                <w:sz w:val="20"/>
                <w:szCs w:val="20"/>
              </w:rPr>
            </w:pPr>
          </w:p>
          <w:p w:rsidR="0026736E" w:rsidRPr="00F9332F" w:rsidRDefault="0026736E" w:rsidP="00A32C27">
            <w:pPr>
              <w:rPr>
                <w:sz w:val="20"/>
                <w:szCs w:val="20"/>
              </w:rPr>
            </w:pPr>
          </w:p>
          <w:p w:rsidR="0026736E" w:rsidRPr="00F9332F" w:rsidRDefault="0026736E" w:rsidP="00A32C27">
            <w:pPr>
              <w:rPr>
                <w:sz w:val="20"/>
                <w:szCs w:val="20"/>
              </w:rPr>
            </w:pPr>
          </w:p>
          <w:p w:rsidR="0026736E" w:rsidRPr="00F9332F" w:rsidRDefault="0026736E" w:rsidP="00A32C27">
            <w:pPr>
              <w:rPr>
                <w:sz w:val="20"/>
                <w:szCs w:val="20"/>
              </w:rPr>
            </w:pPr>
          </w:p>
          <w:p w:rsidR="0026736E" w:rsidRPr="00F9332F" w:rsidRDefault="0026736E" w:rsidP="00A32C27">
            <w:pPr>
              <w:jc w:val="center"/>
              <w:rPr>
                <w:sz w:val="20"/>
                <w:szCs w:val="20"/>
              </w:rPr>
            </w:pPr>
          </w:p>
        </w:tc>
        <w:tc>
          <w:tcPr>
            <w:tcW w:w="1276" w:type="dxa"/>
            <w:gridSpan w:val="2"/>
          </w:tcPr>
          <w:p w:rsidR="0026736E" w:rsidRPr="00F9332F" w:rsidRDefault="0026736E" w:rsidP="00A32C27">
            <w:pPr>
              <w:widowControl w:val="0"/>
              <w:jc w:val="both"/>
              <w:rPr>
                <w:sz w:val="20"/>
                <w:szCs w:val="20"/>
              </w:rPr>
            </w:pPr>
            <w:r w:rsidRPr="00F9332F">
              <w:rPr>
                <w:sz w:val="20"/>
                <w:szCs w:val="20"/>
              </w:rPr>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 xml:space="preserve"> </w:t>
            </w:r>
          </w:p>
        </w:tc>
        <w:tc>
          <w:tcPr>
            <w:tcW w:w="992" w:type="dxa"/>
            <w:gridSpan w:val="2"/>
          </w:tcPr>
          <w:p w:rsidR="0026736E" w:rsidRPr="00F9332F" w:rsidRDefault="0026736E" w:rsidP="00A32C27">
            <w:pPr>
              <w:widowControl w:val="0"/>
              <w:jc w:val="both"/>
              <w:rPr>
                <w:sz w:val="20"/>
                <w:szCs w:val="20"/>
              </w:rPr>
            </w:pPr>
            <w:r w:rsidRPr="00F9332F">
              <w:rPr>
                <w:sz w:val="20"/>
                <w:szCs w:val="20"/>
              </w:rPr>
              <w:t xml:space="preserve"> </w:t>
            </w:r>
          </w:p>
        </w:tc>
        <w:tc>
          <w:tcPr>
            <w:tcW w:w="993" w:type="dxa"/>
            <w:gridSpan w:val="3"/>
          </w:tcPr>
          <w:p w:rsidR="0026736E" w:rsidRPr="00F9332F" w:rsidRDefault="0026736E" w:rsidP="00A32C27">
            <w:pPr>
              <w:widowControl w:val="0"/>
              <w:jc w:val="both"/>
              <w:rPr>
                <w:sz w:val="20"/>
                <w:szCs w:val="20"/>
              </w:rPr>
            </w:pPr>
            <w:r w:rsidRPr="00F9332F">
              <w:rPr>
                <w:sz w:val="20"/>
                <w:szCs w:val="20"/>
              </w:rPr>
              <w:t xml:space="preserve">  </w:t>
            </w:r>
          </w:p>
        </w:tc>
        <w:tc>
          <w:tcPr>
            <w:tcW w:w="992" w:type="dxa"/>
            <w:gridSpan w:val="2"/>
          </w:tcPr>
          <w:p w:rsidR="0026736E" w:rsidRPr="00F9332F" w:rsidRDefault="0026736E" w:rsidP="00A32C27">
            <w:pPr>
              <w:widowControl w:val="0"/>
              <w:jc w:val="both"/>
              <w:rPr>
                <w:sz w:val="20"/>
                <w:szCs w:val="20"/>
              </w:rPr>
            </w:pPr>
            <w:r w:rsidRPr="00F9332F">
              <w:rPr>
                <w:sz w:val="20"/>
                <w:szCs w:val="20"/>
              </w:rPr>
              <w:t xml:space="preserve"> </w:t>
            </w:r>
          </w:p>
        </w:tc>
        <w:tc>
          <w:tcPr>
            <w:tcW w:w="1701" w:type="dxa"/>
            <w:gridSpan w:val="3"/>
          </w:tcPr>
          <w:p w:rsidR="0026736E" w:rsidRPr="00F9332F" w:rsidRDefault="0026736E" w:rsidP="00A32C27">
            <w:pPr>
              <w:widowControl w:val="0"/>
              <w:ind w:right="-108"/>
              <w:rPr>
                <w:sz w:val="20"/>
                <w:szCs w:val="20"/>
              </w:rPr>
            </w:pPr>
            <w:r w:rsidRPr="00F9332F">
              <w:rPr>
                <w:sz w:val="20"/>
                <w:szCs w:val="20"/>
              </w:rPr>
              <w:t xml:space="preserve">Формирование у несовершеннолетних и молодежи негативного отношения к потреблению пива, алкогольных напитков, токсических </w:t>
            </w:r>
            <w:r w:rsidRPr="00F9332F">
              <w:rPr>
                <w:sz w:val="20"/>
                <w:szCs w:val="20"/>
              </w:rPr>
              <w:lastRenderedPageBreak/>
              <w:t>веществ, немедицинскому потреблению наркотиков, укрепление ценности здоровья</w:t>
            </w:r>
          </w:p>
        </w:tc>
      </w:tr>
      <w:tr w:rsidR="0026736E" w:rsidRPr="00F9332F" w:rsidTr="00A32C27">
        <w:trPr>
          <w:gridAfter w:val="1"/>
          <w:wAfter w:w="27" w:type="dxa"/>
        </w:trPr>
        <w:tc>
          <w:tcPr>
            <w:tcW w:w="949" w:type="dxa"/>
          </w:tcPr>
          <w:p w:rsidR="0026736E" w:rsidRPr="00F9332F" w:rsidRDefault="0026736E" w:rsidP="00A32C27">
            <w:pPr>
              <w:widowControl w:val="0"/>
              <w:jc w:val="both"/>
              <w:rPr>
                <w:sz w:val="20"/>
                <w:szCs w:val="20"/>
              </w:rPr>
            </w:pPr>
            <w:r>
              <w:rPr>
                <w:sz w:val="20"/>
                <w:szCs w:val="20"/>
              </w:rPr>
              <w:lastRenderedPageBreak/>
              <w:t>4.7</w:t>
            </w:r>
            <w:r w:rsidRPr="00F9332F">
              <w:rPr>
                <w:sz w:val="20"/>
                <w:szCs w:val="20"/>
              </w:rPr>
              <w:t>.4.</w:t>
            </w:r>
          </w:p>
        </w:tc>
        <w:tc>
          <w:tcPr>
            <w:tcW w:w="3016" w:type="dxa"/>
            <w:gridSpan w:val="4"/>
          </w:tcPr>
          <w:p w:rsidR="0026736E" w:rsidRPr="00F9332F" w:rsidRDefault="0026736E" w:rsidP="00A32C27">
            <w:pPr>
              <w:rPr>
                <w:sz w:val="20"/>
                <w:szCs w:val="20"/>
              </w:rPr>
            </w:pPr>
            <w:r w:rsidRPr="00F9332F">
              <w:rPr>
                <w:sz w:val="20"/>
                <w:szCs w:val="20"/>
              </w:rPr>
              <w:t xml:space="preserve">Демонстрация учебных фильмов по </w:t>
            </w:r>
            <w:proofErr w:type="spellStart"/>
            <w:r w:rsidRPr="00F9332F">
              <w:rPr>
                <w:sz w:val="20"/>
                <w:szCs w:val="20"/>
              </w:rPr>
              <w:t>антинаркотической</w:t>
            </w:r>
            <w:proofErr w:type="spellEnd"/>
            <w:r w:rsidRPr="00F9332F">
              <w:rPr>
                <w:sz w:val="20"/>
                <w:szCs w:val="20"/>
              </w:rPr>
              <w:t xml:space="preserve">, </w:t>
            </w:r>
            <w:proofErr w:type="spellStart"/>
            <w:r w:rsidRPr="00F9332F">
              <w:rPr>
                <w:sz w:val="20"/>
                <w:szCs w:val="20"/>
              </w:rPr>
              <w:t>антиалколгольной</w:t>
            </w:r>
            <w:proofErr w:type="spellEnd"/>
            <w:r w:rsidRPr="00F9332F">
              <w:rPr>
                <w:sz w:val="20"/>
                <w:szCs w:val="20"/>
              </w:rPr>
              <w:t xml:space="preserve"> тематике, по профилактике токсикомании в учреждениях образования  </w:t>
            </w:r>
          </w:p>
        </w:tc>
        <w:tc>
          <w:tcPr>
            <w:tcW w:w="851" w:type="dxa"/>
            <w:gridSpan w:val="2"/>
          </w:tcPr>
          <w:p w:rsidR="0026736E" w:rsidRPr="00F9332F" w:rsidRDefault="00AC2422" w:rsidP="00A32C27">
            <w:pPr>
              <w:jc w:val="both"/>
              <w:rPr>
                <w:sz w:val="20"/>
                <w:szCs w:val="20"/>
              </w:rPr>
            </w:pPr>
            <w:r>
              <w:rPr>
                <w:sz w:val="20"/>
                <w:szCs w:val="20"/>
              </w:rPr>
              <w:t>2015-2017</w:t>
            </w:r>
          </w:p>
        </w:tc>
        <w:tc>
          <w:tcPr>
            <w:tcW w:w="2476" w:type="dxa"/>
            <w:gridSpan w:val="3"/>
          </w:tcPr>
          <w:p w:rsidR="0026736E" w:rsidRPr="00F9332F" w:rsidRDefault="0026736E" w:rsidP="00A32C27">
            <w:pPr>
              <w:pStyle w:val="a5"/>
              <w:ind w:firstLine="33"/>
              <w:rPr>
                <w:sz w:val="20"/>
                <w:szCs w:val="20"/>
              </w:rPr>
            </w:pPr>
            <w:r w:rsidRPr="00F9332F">
              <w:rPr>
                <w:sz w:val="20"/>
                <w:szCs w:val="20"/>
              </w:rPr>
              <w:t>Управление образования Администрации Обоянского района Курской област</w:t>
            </w:r>
            <w:proofErr w:type="gramStart"/>
            <w:r w:rsidRPr="00F9332F">
              <w:rPr>
                <w:sz w:val="20"/>
                <w:szCs w:val="20"/>
              </w:rPr>
              <w:t>и(</w:t>
            </w:r>
            <w:proofErr w:type="gramEnd"/>
            <w:r w:rsidRPr="00F9332F">
              <w:rPr>
                <w:sz w:val="20"/>
                <w:szCs w:val="20"/>
              </w:rPr>
              <w:t xml:space="preserve">по согласованию), ОМВД России по  </w:t>
            </w:r>
            <w:proofErr w:type="spellStart"/>
            <w:r w:rsidRPr="00F9332F">
              <w:rPr>
                <w:sz w:val="20"/>
                <w:szCs w:val="20"/>
              </w:rPr>
              <w:t>Обоянскому</w:t>
            </w:r>
            <w:proofErr w:type="spellEnd"/>
            <w:r w:rsidRPr="00F9332F">
              <w:rPr>
                <w:sz w:val="20"/>
                <w:szCs w:val="20"/>
              </w:rPr>
              <w:t xml:space="preserve"> району Курской области (по согласованию </w:t>
            </w:r>
            <w:proofErr w:type="spellStart"/>
            <w:r w:rsidRPr="00F9332F">
              <w:rPr>
                <w:sz w:val="20"/>
                <w:szCs w:val="20"/>
              </w:rPr>
              <w:t>Обоянский</w:t>
            </w:r>
            <w:proofErr w:type="spellEnd"/>
            <w:r w:rsidRPr="00F9332F">
              <w:rPr>
                <w:sz w:val="20"/>
                <w:szCs w:val="20"/>
              </w:rPr>
              <w:t xml:space="preserve"> межрайонный отдел УФСКН России по Курской области (по согласованию), органы местного самоуправления</w:t>
            </w:r>
          </w:p>
        </w:tc>
        <w:tc>
          <w:tcPr>
            <w:tcW w:w="1276" w:type="dxa"/>
            <w:gridSpan w:val="2"/>
          </w:tcPr>
          <w:p w:rsidR="0026736E" w:rsidRPr="00F9332F" w:rsidRDefault="0026736E" w:rsidP="00A32C27">
            <w:pPr>
              <w:widowControl w:val="0"/>
              <w:jc w:val="both"/>
              <w:rPr>
                <w:sz w:val="20"/>
                <w:szCs w:val="20"/>
              </w:rPr>
            </w:pPr>
            <w:r w:rsidRPr="00F9332F">
              <w:rPr>
                <w:sz w:val="20"/>
                <w:szCs w:val="20"/>
              </w:rPr>
              <w:t>-</w:t>
            </w:r>
          </w:p>
        </w:tc>
        <w:tc>
          <w:tcPr>
            <w:tcW w:w="1422" w:type="dxa"/>
            <w:gridSpan w:val="2"/>
          </w:tcPr>
          <w:p w:rsidR="0026736E" w:rsidRPr="00F9332F" w:rsidRDefault="0026736E" w:rsidP="00A32C27">
            <w:pPr>
              <w:widowControl w:val="0"/>
              <w:jc w:val="both"/>
              <w:rPr>
                <w:sz w:val="20"/>
                <w:szCs w:val="20"/>
              </w:rPr>
            </w:pPr>
            <w:r w:rsidRPr="00F9332F">
              <w:rPr>
                <w:sz w:val="20"/>
                <w:szCs w:val="20"/>
              </w:rPr>
              <w:t>-</w:t>
            </w:r>
          </w:p>
        </w:tc>
        <w:tc>
          <w:tcPr>
            <w:tcW w:w="1134"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993" w:type="dxa"/>
            <w:gridSpan w:val="3"/>
          </w:tcPr>
          <w:p w:rsidR="0026736E" w:rsidRPr="00F9332F" w:rsidRDefault="0026736E" w:rsidP="00A32C27">
            <w:pPr>
              <w:widowControl w:val="0"/>
              <w:jc w:val="both"/>
              <w:rPr>
                <w:sz w:val="20"/>
                <w:szCs w:val="20"/>
              </w:rPr>
            </w:pPr>
            <w:r w:rsidRPr="00F9332F">
              <w:rPr>
                <w:sz w:val="20"/>
                <w:szCs w:val="20"/>
              </w:rPr>
              <w:t>-</w:t>
            </w:r>
          </w:p>
        </w:tc>
        <w:tc>
          <w:tcPr>
            <w:tcW w:w="992" w:type="dxa"/>
            <w:gridSpan w:val="2"/>
          </w:tcPr>
          <w:p w:rsidR="0026736E" w:rsidRPr="00F9332F" w:rsidRDefault="0026736E" w:rsidP="00A32C27">
            <w:pPr>
              <w:widowControl w:val="0"/>
              <w:jc w:val="both"/>
              <w:rPr>
                <w:sz w:val="20"/>
                <w:szCs w:val="20"/>
              </w:rPr>
            </w:pPr>
            <w:r w:rsidRPr="00F9332F">
              <w:rPr>
                <w:sz w:val="20"/>
                <w:szCs w:val="20"/>
              </w:rPr>
              <w:t>-</w:t>
            </w:r>
          </w:p>
        </w:tc>
        <w:tc>
          <w:tcPr>
            <w:tcW w:w="1701" w:type="dxa"/>
            <w:gridSpan w:val="3"/>
          </w:tcPr>
          <w:p w:rsidR="0026736E" w:rsidRPr="00F9332F" w:rsidRDefault="0026736E" w:rsidP="00A32C27">
            <w:pPr>
              <w:widowControl w:val="0"/>
              <w:ind w:right="-108"/>
              <w:rPr>
                <w:sz w:val="20"/>
                <w:szCs w:val="20"/>
              </w:rPr>
            </w:pPr>
            <w:r w:rsidRPr="00F9332F">
              <w:rPr>
                <w:sz w:val="20"/>
                <w:szCs w:val="20"/>
              </w:rPr>
              <w:t>Формирование у несовершеннолетних и молодежи негативного отношения к потреблению пива, алкогольных напитков, токсических веществ, немедицинского потребления наркотиков, укрепление ценности здоровья</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jc w:val="center"/>
              <w:rPr>
                <w:rFonts w:ascii="Times New Roman" w:hAnsi="Times New Roman" w:cs="Times New Roman"/>
                <w:b/>
              </w:rPr>
            </w:pPr>
            <w:r>
              <w:rPr>
                <w:rFonts w:ascii="Times New Roman" w:hAnsi="Times New Roman" w:cs="Times New Roman"/>
                <w:b/>
              </w:rPr>
              <w:t>Задача 8</w:t>
            </w:r>
            <w:r w:rsidRPr="00F9332F">
              <w:rPr>
                <w:rFonts w:ascii="Times New Roman" w:hAnsi="Times New Roman" w:cs="Times New Roman"/>
                <w:b/>
              </w:rPr>
              <w:t xml:space="preserve">. Профилактика рецидивной преступности, в том числе среди осужденных к наказаниям, не связанным с лишением свободы. </w:t>
            </w:r>
          </w:p>
          <w:p w:rsidR="0026736E" w:rsidRPr="00F9332F" w:rsidRDefault="0026736E" w:rsidP="00A32C27">
            <w:pPr>
              <w:pStyle w:val="ConsPlusNonformat"/>
              <w:jc w:val="center"/>
              <w:rPr>
                <w:rFonts w:ascii="Times New Roman" w:hAnsi="Times New Roman" w:cs="Times New Roman"/>
                <w:b/>
              </w:rPr>
            </w:pPr>
            <w:r w:rsidRPr="00F9332F">
              <w:rPr>
                <w:rFonts w:ascii="Times New Roman" w:hAnsi="Times New Roman" w:cs="Times New Roman"/>
                <w:b/>
              </w:rPr>
              <w:t xml:space="preserve">Формирование и развитие межведомственной системы </w:t>
            </w:r>
            <w:proofErr w:type="spellStart"/>
            <w:r w:rsidRPr="00F9332F">
              <w:rPr>
                <w:rFonts w:ascii="Times New Roman" w:hAnsi="Times New Roman" w:cs="Times New Roman"/>
                <w:b/>
              </w:rPr>
              <w:t>ресоциализации</w:t>
            </w:r>
            <w:proofErr w:type="spellEnd"/>
            <w:r w:rsidRPr="00F9332F">
              <w:rPr>
                <w:rFonts w:ascii="Times New Roman" w:hAnsi="Times New Roman" w:cs="Times New Roman"/>
                <w:b/>
              </w:rPr>
              <w:t xml:space="preserve"> лиц, освободившихся из мест лишения свободы</w:t>
            </w:r>
          </w:p>
        </w:tc>
      </w:tr>
      <w:tr w:rsidR="0026736E" w:rsidRPr="00F9332F" w:rsidTr="00A32C27">
        <w:trPr>
          <w:gridAfter w:val="1"/>
          <w:wAfter w:w="27" w:type="dxa"/>
          <w:trHeight w:val="360"/>
        </w:trPr>
        <w:tc>
          <w:tcPr>
            <w:tcW w:w="949" w:type="dxa"/>
          </w:tcPr>
          <w:p w:rsidR="0026736E" w:rsidRPr="00F9332F" w:rsidRDefault="0026736E" w:rsidP="00A32C27">
            <w:pPr>
              <w:pStyle w:val="ConsPlusCell"/>
              <w:rPr>
                <w:rFonts w:ascii="Times New Roman" w:hAnsi="Times New Roman" w:cs="Times New Roman"/>
              </w:rPr>
            </w:pPr>
            <w:r>
              <w:rPr>
                <w:rFonts w:ascii="Times New Roman" w:hAnsi="Times New Roman" w:cs="Times New Roman"/>
              </w:rPr>
              <w:t>4.8</w:t>
            </w:r>
            <w:r w:rsidRPr="00F9332F">
              <w:rPr>
                <w:rFonts w:ascii="Times New Roman" w:hAnsi="Times New Roman" w:cs="Times New Roman"/>
              </w:rPr>
              <w:t>.1.</w:t>
            </w:r>
          </w:p>
        </w:tc>
        <w:tc>
          <w:tcPr>
            <w:tcW w:w="3016" w:type="dxa"/>
            <w:gridSpan w:val="4"/>
          </w:tcPr>
          <w:p w:rsidR="0026736E" w:rsidRPr="00F9332F" w:rsidRDefault="0026736E" w:rsidP="00A32C27">
            <w:pPr>
              <w:pStyle w:val="ConsPlusCell"/>
              <w:rPr>
                <w:rFonts w:ascii="Times New Roman" w:eastAsia="Calibri" w:hAnsi="Times New Roman" w:cs="Times New Roman"/>
              </w:rPr>
            </w:pPr>
            <w:r w:rsidRPr="00F9332F">
              <w:rPr>
                <w:rFonts w:ascii="Times New Roman" w:hAnsi="Times New Roman"/>
              </w:rPr>
              <w:t>Проведение профилактических и межведомственных мероприятий, направленных на профилактику рецидивной преступности</w:t>
            </w:r>
          </w:p>
        </w:tc>
        <w:tc>
          <w:tcPr>
            <w:tcW w:w="851" w:type="dxa"/>
            <w:gridSpan w:val="2"/>
          </w:tcPr>
          <w:p w:rsidR="0026736E" w:rsidRPr="00F9332F" w:rsidRDefault="00AC2422" w:rsidP="00A32C27">
            <w:pPr>
              <w:pStyle w:val="ConsPlusCell"/>
              <w:jc w:val="both"/>
              <w:rPr>
                <w:rFonts w:ascii="Times New Roman" w:hAnsi="Times New Roman" w:cs="Times New Roman"/>
              </w:rPr>
            </w:pPr>
            <w:r>
              <w:t>2015-2017</w:t>
            </w:r>
          </w:p>
        </w:tc>
        <w:tc>
          <w:tcPr>
            <w:tcW w:w="2476" w:type="dxa"/>
            <w:gridSpan w:val="3"/>
          </w:tcPr>
          <w:p w:rsidR="0026736E" w:rsidRPr="00F9332F" w:rsidRDefault="0026736E" w:rsidP="00A32C27">
            <w:pPr>
              <w:pStyle w:val="ConsPlusCell"/>
              <w:rPr>
                <w:rFonts w:ascii="Times New Roman" w:hAnsi="Times New Roman" w:cs="Times New Roman"/>
              </w:rPr>
            </w:pPr>
            <w:r w:rsidRPr="00F9332F">
              <w:rPr>
                <w:rFonts w:ascii="Times New Roman" w:hAnsi="Times New Roman" w:cs="Times New Roman"/>
              </w:rPr>
              <w:t xml:space="preserve">ОМВД России по  </w:t>
            </w:r>
            <w:proofErr w:type="spellStart"/>
            <w:r w:rsidRPr="00F9332F">
              <w:rPr>
                <w:rFonts w:ascii="Times New Roman" w:hAnsi="Times New Roman" w:cs="Times New Roman"/>
              </w:rPr>
              <w:t>Обоянскому</w:t>
            </w:r>
            <w:proofErr w:type="spellEnd"/>
            <w:r w:rsidRPr="00F9332F">
              <w:rPr>
                <w:rFonts w:ascii="Times New Roman" w:hAnsi="Times New Roman" w:cs="Times New Roman"/>
              </w:rPr>
              <w:t xml:space="preserve"> району Курской област</w:t>
            </w:r>
            <w:proofErr w:type="gramStart"/>
            <w:r w:rsidRPr="00F9332F">
              <w:rPr>
                <w:rFonts w:ascii="Times New Roman" w:hAnsi="Times New Roman" w:cs="Times New Roman"/>
              </w:rPr>
              <w:t>и(</w:t>
            </w:r>
            <w:proofErr w:type="gramEnd"/>
            <w:r w:rsidRPr="00F9332F">
              <w:rPr>
                <w:rFonts w:ascii="Times New Roman" w:hAnsi="Times New Roman" w:cs="Times New Roman"/>
              </w:rPr>
              <w:t xml:space="preserve">по согласованию) </w:t>
            </w:r>
            <w:r w:rsidRPr="00F9332F">
              <w:rPr>
                <w:rFonts w:ascii="Times New Roman" w:hAnsi="Times New Roman" w:cs="Times New Roman"/>
              </w:rPr>
              <w:br/>
              <w:t xml:space="preserve">Филиал  по </w:t>
            </w:r>
            <w:proofErr w:type="spellStart"/>
            <w:r w:rsidRPr="00F9332F">
              <w:rPr>
                <w:rFonts w:ascii="Times New Roman" w:hAnsi="Times New Roman" w:cs="Times New Roman"/>
              </w:rPr>
              <w:t>Обоянскому</w:t>
            </w:r>
            <w:proofErr w:type="spellEnd"/>
            <w:r w:rsidRPr="00F9332F">
              <w:rPr>
                <w:rFonts w:ascii="Times New Roman" w:hAnsi="Times New Roman" w:cs="Times New Roman"/>
              </w:rPr>
              <w:t xml:space="preserve"> району ФКУ УИИ УФСИН России по Курской области (по согласовани</w:t>
            </w:r>
            <w:r w:rsidRPr="00F9332F">
              <w:rPr>
                <w:rFonts w:ascii="Times New Roman" w:hAnsi="Times New Roman"/>
              </w:rPr>
              <w:t xml:space="preserve">ю), органы </w:t>
            </w:r>
            <w:r w:rsidRPr="00F9332F">
              <w:rPr>
                <w:rFonts w:ascii="Times New Roman" w:hAnsi="Times New Roman"/>
              </w:rPr>
              <w:lastRenderedPageBreak/>
              <w:t>местного самоуправления</w:t>
            </w:r>
          </w:p>
        </w:tc>
        <w:tc>
          <w:tcPr>
            <w:tcW w:w="1276" w:type="dxa"/>
            <w:gridSpan w:val="2"/>
          </w:tcPr>
          <w:p w:rsidR="0026736E" w:rsidRPr="00F9332F" w:rsidRDefault="0026736E" w:rsidP="00A32C27">
            <w:pPr>
              <w:pStyle w:val="ConsPlusCell"/>
              <w:jc w:val="both"/>
              <w:rPr>
                <w:rFonts w:ascii="Times New Roman" w:hAnsi="Times New Roman" w:cs="Times New Roman"/>
              </w:rPr>
            </w:pPr>
            <w:r w:rsidRPr="00F9332F">
              <w:rPr>
                <w:rFonts w:ascii="Times New Roman" w:hAnsi="Times New Roman" w:cs="Times New Roman"/>
              </w:rPr>
              <w:lastRenderedPageBreak/>
              <w:t>-</w:t>
            </w:r>
          </w:p>
        </w:tc>
        <w:tc>
          <w:tcPr>
            <w:tcW w:w="1422" w:type="dxa"/>
            <w:gridSpan w:val="2"/>
          </w:tcPr>
          <w:p w:rsidR="0026736E" w:rsidRPr="00F9332F" w:rsidRDefault="0026736E" w:rsidP="00A32C27">
            <w:pPr>
              <w:pStyle w:val="ConsPlusCell"/>
              <w:jc w:val="both"/>
              <w:rPr>
                <w:rFonts w:ascii="Times New Roman" w:hAnsi="Times New Roman" w:cs="Times New Roman"/>
              </w:rPr>
            </w:pPr>
            <w:r w:rsidRPr="00F9332F">
              <w:rPr>
                <w:rFonts w:ascii="Times New Roman" w:hAnsi="Times New Roman" w:cs="Times New Roman"/>
              </w:rPr>
              <w:t>-</w:t>
            </w:r>
          </w:p>
        </w:tc>
        <w:tc>
          <w:tcPr>
            <w:tcW w:w="1134" w:type="dxa"/>
            <w:gridSpan w:val="2"/>
          </w:tcPr>
          <w:p w:rsidR="0026736E" w:rsidRPr="00F9332F" w:rsidRDefault="0026736E" w:rsidP="00A32C27">
            <w:pPr>
              <w:pStyle w:val="ConsPlusCell"/>
              <w:jc w:val="both"/>
              <w:rPr>
                <w:rFonts w:ascii="Times New Roman" w:hAnsi="Times New Roman" w:cs="Times New Roman"/>
              </w:rPr>
            </w:pPr>
            <w:r w:rsidRPr="00F9332F">
              <w:rPr>
                <w:rFonts w:ascii="Times New Roman" w:hAnsi="Times New Roman" w:cs="Times New Roman"/>
              </w:rPr>
              <w:t>-</w:t>
            </w:r>
          </w:p>
        </w:tc>
        <w:tc>
          <w:tcPr>
            <w:tcW w:w="992" w:type="dxa"/>
            <w:gridSpan w:val="2"/>
          </w:tcPr>
          <w:p w:rsidR="0026736E" w:rsidRPr="00F9332F" w:rsidRDefault="0026736E" w:rsidP="00A32C27">
            <w:pPr>
              <w:pStyle w:val="ConsPlusCell"/>
              <w:jc w:val="both"/>
              <w:rPr>
                <w:rFonts w:ascii="Times New Roman" w:hAnsi="Times New Roman" w:cs="Times New Roman"/>
              </w:rPr>
            </w:pPr>
            <w:r w:rsidRPr="00F9332F">
              <w:rPr>
                <w:rFonts w:ascii="Times New Roman" w:hAnsi="Times New Roman" w:cs="Times New Roman"/>
              </w:rPr>
              <w:t>-</w:t>
            </w:r>
          </w:p>
        </w:tc>
        <w:tc>
          <w:tcPr>
            <w:tcW w:w="993" w:type="dxa"/>
            <w:gridSpan w:val="3"/>
          </w:tcPr>
          <w:p w:rsidR="0026736E" w:rsidRPr="00F9332F" w:rsidRDefault="0026736E" w:rsidP="00A32C27">
            <w:pPr>
              <w:pStyle w:val="ConsPlusCell"/>
              <w:jc w:val="both"/>
              <w:rPr>
                <w:rFonts w:ascii="Times New Roman" w:hAnsi="Times New Roman" w:cs="Times New Roman"/>
              </w:rPr>
            </w:pPr>
            <w:r w:rsidRPr="00F9332F">
              <w:rPr>
                <w:rFonts w:ascii="Times New Roman" w:hAnsi="Times New Roman" w:cs="Times New Roman"/>
              </w:rPr>
              <w:t>-</w:t>
            </w:r>
          </w:p>
        </w:tc>
        <w:tc>
          <w:tcPr>
            <w:tcW w:w="992" w:type="dxa"/>
            <w:gridSpan w:val="2"/>
          </w:tcPr>
          <w:p w:rsidR="0026736E" w:rsidRPr="00F9332F" w:rsidRDefault="0026736E" w:rsidP="00A32C27">
            <w:pPr>
              <w:pStyle w:val="ConsPlusCell"/>
              <w:jc w:val="both"/>
              <w:rPr>
                <w:rFonts w:ascii="Times New Roman" w:hAnsi="Times New Roman" w:cs="Times New Roman"/>
              </w:rPr>
            </w:pPr>
            <w:r w:rsidRPr="00F9332F">
              <w:rPr>
                <w:rFonts w:ascii="Times New Roman" w:hAnsi="Times New Roman" w:cs="Times New Roman"/>
              </w:rPr>
              <w:t>-</w:t>
            </w:r>
          </w:p>
        </w:tc>
        <w:tc>
          <w:tcPr>
            <w:tcW w:w="1701" w:type="dxa"/>
            <w:gridSpan w:val="3"/>
          </w:tcPr>
          <w:p w:rsidR="0026736E" w:rsidRPr="00F9332F" w:rsidRDefault="0026736E" w:rsidP="00A32C27">
            <w:pPr>
              <w:pStyle w:val="ConsPlusCell"/>
              <w:ind w:right="-108"/>
              <w:rPr>
                <w:rFonts w:ascii="Times New Roman" w:hAnsi="Times New Roman" w:cs="Times New Roman"/>
              </w:rPr>
            </w:pPr>
            <w:r w:rsidRPr="00F9332F">
              <w:rPr>
                <w:rFonts w:ascii="Times New Roman" w:hAnsi="Times New Roman" w:cs="Times New Roman"/>
              </w:rPr>
              <w:t>Снижение доли преступлений и иных правонарушений, совершенных лицами, ранее привлекавшимися к уголовной ответственности</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jc w:val="center"/>
              <w:rPr>
                <w:rFonts w:ascii="Times New Roman" w:hAnsi="Times New Roman" w:cs="Times New Roman"/>
                <w:b/>
              </w:rPr>
            </w:pPr>
            <w:r w:rsidRPr="00F9332F">
              <w:rPr>
                <w:rFonts w:ascii="Times New Roman" w:hAnsi="Times New Roman" w:cs="Times New Roman"/>
                <w:b/>
              </w:rPr>
              <w:lastRenderedPageBreak/>
              <w:t>Цель 5. 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jc w:val="center"/>
              <w:rPr>
                <w:rFonts w:ascii="Times New Roman" w:hAnsi="Times New Roman" w:cs="Times New Roman"/>
                <w:b/>
              </w:rPr>
            </w:pPr>
            <w:r>
              <w:rPr>
                <w:rFonts w:ascii="Times New Roman" w:hAnsi="Times New Roman" w:cs="Times New Roman"/>
                <w:b/>
              </w:rPr>
              <w:t>Задача 9</w:t>
            </w:r>
            <w:r w:rsidRPr="00F9332F">
              <w:rPr>
                <w:rFonts w:ascii="Times New Roman" w:hAnsi="Times New Roman" w:cs="Times New Roman"/>
                <w:b/>
              </w:rPr>
              <w:t>. 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tc>
      </w:tr>
      <w:tr w:rsidR="0026736E" w:rsidRPr="00F9332F" w:rsidTr="00A32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7" w:type="dxa"/>
        </w:trPr>
        <w:tc>
          <w:tcPr>
            <w:tcW w:w="949" w:type="dxa"/>
          </w:tcPr>
          <w:p w:rsidR="0026736E" w:rsidRPr="00F9332F" w:rsidRDefault="0026736E" w:rsidP="00A32C27">
            <w:pPr>
              <w:jc w:val="center"/>
              <w:rPr>
                <w:sz w:val="20"/>
                <w:szCs w:val="20"/>
              </w:rPr>
            </w:pPr>
            <w:r>
              <w:rPr>
                <w:sz w:val="20"/>
                <w:szCs w:val="20"/>
              </w:rPr>
              <w:t>5.9</w:t>
            </w:r>
            <w:r w:rsidRPr="00F9332F">
              <w:rPr>
                <w:sz w:val="20"/>
                <w:szCs w:val="20"/>
              </w:rPr>
              <w:t>.1.</w:t>
            </w:r>
          </w:p>
        </w:tc>
        <w:tc>
          <w:tcPr>
            <w:tcW w:w="3016" w:type="dxa"/>
            <w:gridSpan w:val="4"/>
          </w:tcPr>
          <w:p w:rsidR="0026736E" w:rsidRPr="00F9332F" w:rsidRDefault="0026736E" w:rsidP="00A32C27">
            <w:pPr>
              <w:autoSpaceDE w:val="0"/>
              <w:autoSpaceDN w:val="0"/>
              <w:ind w:left="-18"/>
              <w:jc w:val="both"/>
              <w:rPr>
                <w:sz w:val="20"/>
                <w:szCs w:val="20"/>
              </w:rPr>
            </w:pPr>
            <w:proofErr w:type="gramStart"/>
            <w:r w:rsidRPr="00F9332F">
              <w:rPr>
                <w:sz w:val="20"/>
                <w:szCs w:val="20"/>
              </w:rPr>
              <w:t xml:space="preserve">Оказание содействия лицам, освободившимся из мест лишения свободы, оказавшимся в трудной жизненной ситуации, и обратившимся в администрацию </w:t>
            </w:r>
            <w:proofErr w:type="spellStart"/>
            <w:r w:rsidRPr="00F9332F">
              <w:rPr>
                <w:sz w:val="20"/>
                <w:szCs w:val="20"/>
              </w:rPr>
              <w:t>Рудавского</w:t>
            </w:r>
            <w:proofErr w:type="spellEnd"/>
            <w:r w:rsidRPr="00F9332F">
              <w:rPr>
                <w:sz w:val="20"/>
                <w:szCs w:val="20"/>
              </w:rPr>
              <w:t xml:space="preserve"> сельсовета  в восстановлении утраченных документов, удостоверяющих их личность; оказание указанным лицам социально-бытовых, социально-правовых услуг</w:t>
            </w:r>
            <w:proofErr w:type="gramEnd"/>
          </w:p>
        </w:tc>
        <w:tc>
          <w:tcPr>
            <w:tcW w:w="851" w:type="dxa"/>
            <w:gridSpan w:val="2"/>
          </w:tcPr>
          <w:p w:rsidR="0026736E" w:rsidRPr="00F9332F" w:rsidRDefault="00AC2422" w:rsidP="00A32C27">
            <w:pPr>
              <w:autoSpaceDE w:val="0"/>
              <w:autoSpaceDN w:val="0"/>
              <w:jc w:val="center"/>
              <w:outlineLvl w:val="0"/>
              <w:rPr>
                <w:sz w:val="20"/>
                <w:szCs w:val="20"/>
              </w:rPr>
            </w:pPr>
            <w:r>
              <w:rPr>
                <w:sz w:val="20"/>
                <w:szCs w:val="20"/>
              </w:rPr>
              <w:t>2015-2017</w:t>
            </w:r>
          </w:p>
        </w:tc>
        <w:tc>
          <w:tcPr>
            <w:tcW w:w="2476" w:type="dxa"/>
            <w:gridSpan w:val="3"/>
          </w:tcPr>
          <w:p w:rsidR="0026736E" w:rsidRPr="00F9332F" w:rsidRDefault="0026736E" w:rsidP="00A32C27">
            <w:pPr>
              <w:shd w:val="clear" w:color="auto" w:fill="FFFFFF"/>
              <w:autoSpaceDE w:val="0"/>
              <w:autoSpaceDN w:val="0"/>
              <w:jc w:val="both"/>
              <w:rPr>
                <w:sz w:val="20"/>
                <w:szCs w:val="20"/>
              </w:rPr>
            </w:pPr>
            <w:r w:rsidRPr="00F9332F">
              <w:rPr>
                <w:sz w:val="20"/>
                <w:szCs w:val="20"/>
              </w:rPr>
              <w:t>Ораны местного самоуправления</w:t>
            </w:r>
          </w:p>
        </w:tc>
        <w:tc>
          <w:tcPr>
            <w:tcW w:w="1276" w:type="dxa"/>
            <w:gridSpan w:val="2"/>
          </w:tcPr>
          <w:p w:rsidR="0026736E" w:rsidRPr="00F9332F" w:rsidRDefault="0026736E" w:rsidP="00A32C27">
            <w:pPr>
              <w:jc w:val="center"/>
              <w:rPr>
                <w:sz w:val="20"/>
                <w:szCs w:val="20"/>
              </w:rPr>
            </w:pPr>
            <w:r w:rsidRPr="00F9332F">
              <w:rPr>
                <w:sz w:val="20"/>
                <w:szCs w:val="20"/>
              </w:rPr>
              <w:t>-</w:t>
            </w:r>
          </w:p>
        </w:tc>
        <w:tc>
          <w:tcPr>
            <w:tcW w:w="1422" w:type="dxa"/>
            <w:gridSpan w:val="2"/>
          </w:tcPr>
          <w:p w:rsidR="0026736E" w:rsidRPr="00F9332F" w:rsidRDefault="0026736E" w:rsidP="00A32C27">
            <w:pPr>
              <w:jc w:val="center"/>
              <w:rPr>
                <w:sz w:val="20"/>
                <w:szCs w:val="20"/>
              </w:rPr>
            </w:pPr>
            <w:r w:rsidRPr="00F9332F">
              <w:rPr>
                <w:sz w:val="20"/>
                <w:szCs w:val="20"/>
              </w:rPr>
              <w:t>-</w:t>
            </w:r>
          </w:p>
        </w:tc>
        <w:tc>
          <w:tcPr>
            <w:tcW w:w="1134" w:type="dxa"/>
            <w:gridSpan w:val="2"/>
          </w:tcPr>
          <w:p w:rsidR="0026736E" w:rsidRPr="00F9332F" w:rsidRDefault="0026736E" w:rsidP="00A32C27">
            <w:pPr>
              <w:jc w:val="center"/>
              <w:rPr>
                <w:sz w:val="20"/>
                <w:szCs w:val="20"/>
              </w:rPr>
            </w:pPr>
            <w:r w:rsidRPr="00F9332F">
              <w:rPr>
                <w:sz w:val="20"/>
                <w:szCs w:val="20"/>
              </w:rPr>
              <w:t>-</w:t>
            </w:r>
          </w:p>
        </w:tc>
        <w:tc>
          <w:tcPr>
            <w:tcW w:w="992" w:type="dxa"/>
            <w:gridSpan w:val="2"/>
          </w:tcPr>
          <w:p w:rsidR="0026736E" w:rsidRPr="00F9332F" w:rsidRDefault="0026736E" w:rsidP="00A32C27">
            <w:pPr>
              <w:jc w:val="center"/>
              <w:rPr>
                <w:sz w:val="20"/>
                <w:szCs w:val="20"/>
              </w:rPr>
            </w:pPr>
            <w:r w:rsidRPr="00F9332F">
              <w:rPr>
                <w:sz w:val="20"/>
                <w:szCs w:val="20"/>
              </w:rPr>
              <w:t>-</w:t>
            </w:r>
          </w:p>
        </w:tc>
        <w:tc>
          <w:tcPr>
            <w:tcW w:w="993" w:type="dxa"/>
            <w:gridSpan w:val="3"/>
          </w:tcPr>
          <w:p w:rsidR="0026736E" w:rsidRPr="00F9332F" w:rsidRDefault="0026736E" w:rsidP="00A32C27">
            <w:pPr>
              <w:jc w:val="center"/>
              <w:rPr>
                <w:sz w:val="20"/>
                <w:szCs w:val="20"/>
              </w:rPr>
            </w:pPr>
            <w:r w:rsidRPr="00F9332F">
              <w:rPr>
                <w:sz w:val="20"/>
                <w:szCs w:val="20"/>
              </w:rPr>
              <w:t>-</w:t>
            </w:r>
          </w:p>
        </w:tc>
        <w:tc>
          <w:tcPr>
            <w:tcW w:w="992" w:type="dxa"/>
            <w:gridSpan w:val="2"/>
          </w:tcPr>
          <w:p w:rsidR="0026736E" w:rsidRPr="00F9332F" w:rsidRDefault="0026736E" w:rsidP="00A32C27">
            <w:pPr>
              <w:jc w:val="center"/>
              <w:rPr>
                <w:sz w:val="20"/>
                <w:szCs w:val="20"/>
              </w:rPr>
            </w:pPr>
            <w:r w:rsidRPr="00F9332F">
              <w:rPr>
                <w:sz w:val="20"/>
                <w:szCs w:val="20"/>
              </w:rPr>
              <w:t>-</w:t>
            </w:r>
          </w:p>
        </w:tc>
        <w:tc>
          <w:tcPr>
            <w:tcW w:w="1701" w:type="dxa"/>
            <w:gridSpan w:val="3"/>
          </w:tcPr>
          <w:p w:rsidR="0026736E" w:rsidRPr="00F9332F" w:rsidRDefault="0026736E" w:rsidP="00A32C27">
            <w:pPr>
              <w:ind w:left="-7"/>
              <w:jc w:val="both"/>
              <w:rPr>
                <w:sz w:val="20"/>
                <w:szCs w:val="20"/>
              </w:rPr>
            </w:pPr>
            <w:r w:rsidRPr="00F9332F">
              <w:rPr>
                <w:sz w:val="20"/>
                <w:szCs w:val="20"/>
              </w:rPr>
              <w:t>Увеличение доли лиц, освободившихся из мест лишения свободы, получивших социальные услуги, в общем количестве нуждающихся лиц, освободившихся из мест лишения свободы, обратившихся за помощью</w:t>
            </w:r>
          </w:p>
        </w:tc>
      </w:tr>
      <w:tr w:rsidR="0026736E" w:rsidRPr="00F9332F" w:rsidTr="00A32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7" w:type="dxa"/>
          <w:trHeight w:val="256"/>
        </w:trPr>
        <w:tc>
          <w:tcPr>
            <w:tcW w:w="15802" w:type="dxa"/>
            <w:gridSpan w:val="26"/>
          </w:tcPr>
          <w:p w:rsidR="0026736E" w:rsidRPr="00F9332F" w:rsidRDefault="0026736E" w:rsidP="00A32C27">
            <w:pPr>
              <w:jc w:val="center"/>
              <w:rPr>
                <w:b/>
                <w:sz w:val="20"/>
                <w:szCs w:val="20"/>
              </w:rPr>
            </w:pPr>
            <w:r>
              <w:rPr>
                <w:b/>
                <w:sz w:val="20"/>
                <w:szCs w:val="20"/>
              </w:rPr>
              <w:t>Задача 10</w:t>
            </w:r>
            <w:r w:rsidRPr="00F9332F">
              <w:rPr>
                <w:b/>
                <w:sz w:val="20"/>
                <w:szCs w:val="20"/>
              </w:rPr>
              <w:t>. Содействие трудовой занятости лиц, отбывающих наказание и освободившихся из мест лишения свободы</w:t>
            </w:r>
          </w:p>
        </w:tc>
      </w:tr>
      <w:tr w:rsidR="0026736E" w:rsidRPr="00F9332F" w:rsidTr="00A32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7" w:type="dxa"/>
        </w:trPr>
        <w:tc>
          <w:tcPr>
            <w:tcW w:w="949" w:type="dxa"/>
          </w:tcPr>
          <w:p w:rsidR="0026736E" w:rsidRPr="00F9332F" w:rsidRDefault="0026736E" w:rsidP="00A32C27">
            <w:pPr>
              <w:jc w:val="both"/>
              <w:rPr>
                <w:sz w:val="20"/>
                <w:szCs w:val="20"/>
              </w:rPr>
            </w:pPr>
            <w:r>
              <w:rPr>
                <w:sz w:val="20"/>
                <w:szCs w:val="20"/>
              </w:rPr>
              <w:t>5.10</w:t>
            </w:r>
            <w:r w:rsidRPr="00F9332F">
              <w:rPr>
                <w:sz w:val="20"/>
                <w:szCs w:val="20"/>
              </w:rPr>
              <w:t>.3.</w:t>
            </w:r>
          </w:p>
        </w:tc>
        <w:tc>
          <w:tcPr>
            <w:tcW w:w="3016" w:type="dxa"/>
            <w:gridSpan w:val="4"/>
          </w:tcPr>
          <w:p w:rsidR="0026736E" w:rsidRPr="00F9332F" w:rsidRDefault="0026736E" w:rsidP="00A32C27">
            <w:pPr>
              <w:pStyle w:val="a5"/>
              <w:autoSpaceDE w:val="0"/>
              <w:autoSpaceDN w:val="0"/>
              <w:jc w:val="both"/>
              <w:rPr>
                <w:sz w:val="20"/>
                <w:szCs w:val="20"/>
              </w:rPr>
            </w:pPr>
            <w:r w:rsidRPr="00F9332F">
              <w:rPr>
                <w:sz w:val="20"/>
                <w:szCs w:val="20"/>
              </w:rPr>
              <w:t>Оказание содействия в трудоустройстве осужденным к наказаниям, не связанным с лишением свободы</w:t>
            </w:r>
          </w:p>
        </w:tc>
        <w:tc>
          <w:tcPr>
            <w:tcW w:w="851" w:type="dxa"/>
            <w:gridSpan w:val="2"/>
          </w:tcPr>
          <w:p w:rsidR="0026736E" w:rsidRPr="00F9332F" w:rsidRDefault="00AC2422" w:rsidP="00A32C27">
            <w:pPr>
              <w:autoSpaceDE w:val="0"/>
              <w:autoSpaceDN w:val="0"/>
              <w:jc w:val="both"/>
              <w:outlineLvl w:val="0"/>
              <w:rPr>
                <w:sz w:val="20"/>
                <w:szCs w:val="20"/>
              </w:rPr>
            </w:pPr>
            <w:r>
              <w:rPr>
                <w:sz w:val="20"/>
                <w:szCs w:val="20"/>
              </w:rPr>
              <w:t>2015-2017</w:t>
            </w:r>
          </w:p>
        </w:tc>
        <w:tc>
          <w:tcPr>
            <w:tcW w:w="2226" w:type="dxa"/>
            <w:gridSpan w:val="2"/>
          </w:tcPr>
          <w:p w:rsidR="0026736E" w:rsidRPr="00F9332F" w:rsidRDefault="0026736E" w:rsidP="00A32C27">
            <w:pPr>
              <w:autoSpaceDE w:val="0"/>
              <w:autoSpaceDN w:val="0"/>
              <w:jc w:val="both"/>
              <w:rPr>
                <w:sz w:val="20"/>
                <w:szCs w:val="20"/>
              </w:rPr>
            </w:pPr>
            <w:r w:rsidRPr="00F9332F">
              <w:rPr>
                <w:sz w:val="20"/>
                <w:szCs w:val="20"/>
              </w:rPr>
              <w:t xml:space="preserve">  ФКУ УИИ УФСИН России по Курской области (по согласованию), органы местного самоуправления</w:t>
            </w:r>
          </w:p>
        </w:tc>
        <w:tc>
          <w:tcPr>
            <w:tcW w:w="1516" w:type="dxa"/>
            <w:gridSpan w:val="2"/>
          </w:tcPr>
          <w:p w:rsidR="0026736E" w:rsidRPr="00F9332F" w:rsidRDefault="0026736E" w:rsidP="00A32C27">
            <w:pPr>
              <w:jc w:val="both"/>
              <w:rPr>
                <w:sz w:val="20"/>
                <w:szCs w:val="20"/>
              </w:rPr>
            </w:pPr>
            <w:r w:rsidRPr="00F9332F">
              <w:rPr>
                <w:sz w:val="20"/>
                <w:szCs w:val="20"/>
              </w:rPr>
              <w:t>-</w:t>
            </w:r>
          </w:p>
        </w:tc>
        <w:tc>
          <w:tcPr>
            <w:tcW w:w="1535" w:type="dxa"/>
            <w:gridSpan w:val="4"/>
          </w:tcPr>
          <w:p w:rsidR="0026736E" w:rsidRPr="00F9332F" w:rsidRDefault="0026736E" w:rsidP="00A32C27">
            <w:pPr>
              <w:jc w:val="both"/>
              <w:rPr>
                <w:sz w:val="20"/>
                <w:szCs w:val="20"/>
              </w:rPr>
            </w:pPr>
            <w:r w:rsidRPr="00F9332F">
              <w:rPr>
                <w:sz w:val="20"/>
                <w:szCs w:val="20"/>
              </w:rPr>
              <w:t>-</w:t>
            </w:r>
          </w:p>
        </w:tc>
        <w:tc>
          <w:tcPr>
            <w:tcW w:w="1031" w:type="dxa"/>
          </w:tcPr>
          <w:p w:rsidR="0026736E" w:rsidRPr="00F9332F" w:rsidRDefault="0026736E" w:rsidP="00A32C27">
            <w:pPr>
              <w:jc w:val="both"/>
              <w:rPr>
                <w:sz w:val="20"/>
                <w:szCs w:val="20"/>
              </w:rPr>
            </w:pPr>
            <w:r w:rsidRPr="00F9332F">
              <w:rPr>
                <w:sz w:val="20"/>
                <w:szCs w:val="20"/>
              </w:rPr>
              <w:t>-</w:t>
            </w:r>
          </w:p>
        </w:tc>
        <w:tc>
          <w:tcPr>
            <w:tcW w:w="1127" w:type="dxa"/>
            <w:gridSpan w:val="4"/>
          </w:tcPr>
          <w:p w:rsidR="0026736E" w:rsidRPr="00F9332F" w:rsidRDefault="0026736E" w:rsidP="00A32C27">
            <w:pPr>
              <w:jc w:val="both"/>
              <w:rPr>
                <w:sz w:val="20"/>
                <w:szCs w:val="20"/>
              </w:rPr>
            </w:pPr>
            <w:r w:rsidRPr="00F9332F">
              <w:rPr>
                <w:sz w:val="20"/>
                <w:szCs w:val="20"/>
              </w:rPr>
              <w:t>-</w:t>
            </w:r>
          </w:p>
        </w:tc>
        <w:tc>
          <w:tcPr>
            <w:tcW w:w="858" w:type="dxa"/>
          </w:tcPr>
          <w:p w:rsidR="0026736E" w:rsidRPr="00F9332F" w:rsidRDefault="0026736E" w:rsidP="00A32C27">
            <w:pPr>
              <w:jc w:val="both"/>
              <w:rPr>
                <w:sz w:val="20"/>
                <w:szCs w:val="20"/>
              </w:rPr>
            </w:pPr>
            <w:r w:rsidRPr="00F9332F">
              <w:rPr>
                <w:sz w:val="20"/>
                <w:szCs w:val="20"/>
              </w:rPr>
              <w:t>-</w:t>
            </w:r>
          </w:p>
        </w:tc>
        <w:tc>
          <w:tcPr>
            <w:tcW w:w="992" w:type="dxa"/>
            <w:gridSpan w:val="2"/>
          </w:tcPr>
          <w:p w:rsidR="0026736E" w:rsidRPr="00F9332F" w:rsidRDefault="0026736E" w:rsidP="00A32C27">
            <w:pPr>
              <w:jc w:val="both"/>
              <w:rPr>
                <w:sz w:val="20"/>
                <w:szCs w:val="20"/>
              </w:rPr>
            </w:pPr>
            <w:r w:rsidRPr="00F9332F">
              <w:rPr>
                <w:sz w:val="20"/>
                <w:szCs w:val="20"/>
              </w:rPr>
              <w:t>-</w:t>
            </w:r>
          </w:p>
        </w:tc>
        <w:tc>
          <w:tcPr>
            <w:tcW w:w="1701" w:type="dxa"/>
            <w:gridSpan w:val="3"/>
          </w:tcPr>
          <w:p w:rsidR="0026736E" w:rsidRPr="00F9332F" w:rsidRDefault="0026736E" w:rsidP="00A32C27">
            <w:pPr>
              <w:ind w:left="-108" w:right="-108"/>
              <w:jc w:val="center"/>
              <w:rPr>
                <w:sz w:val="20"/>
                <w:szCs w:val="20"/>
              </w:rPr>
            </w:pPr>
            <w:r w:rsidRPr="00F9332F">
              <w:rPr>
                <w:sz w:val="20"/>
                <w:szCs w:val="20"/>
              </w:rPr>
              <w:t>Обеспечение трудовой занятости граждан, осужденных к наказаниям, не связанным с лишением свободы</w:t>
            </w:r>
          </w:p>
        </w:tc>
      </w:tr>
      <w:tr w:rsidR="0026736E" w:rsidRPr="00F9332F" w:rsidTr="00A32C27">
        <w:trPr>
          <w:gridAfter w:val="1"/>
          <w:wAfter w:w="27" w:type="dxa"/>
        </w:trPr>
        <w:tc>
          <w:tcPr>
            <w:tcW w:w="15802" w:type="dxa"/>
            <w:gridSpan w:val="26"/>
          </w:tcPr>
          <w:p w:rsidR="0026736E" w:rsidRPr="00F9332F" w:rsidRDefault="0026736E" w:rsidP="00A32C27">
            <w:pPr>
              <w:pStyle w:val="ConsPlusNonformat"/>
              <w:ind w:firstLine="33"/>
              <w:jc w:val="center"/>
              <w:rPr>
                <w:rFonts w:ascii="Times New Roman" w:hAnsi="Times New Roman" w:cs="Times New Roman"/>
                <w:b/>
              </w:rPr>
            </w:pPr>
            <w:r w:rsidRPr="00F9332F">
              <w:rPr>
                <w:rFonts w:ascii="Times New Roman" w:hAnsi="Times New Roman" w:cs="Times New Roman"/>
                <w:b/>
              </w:rPr>
              <w:t>Цель 6. Повышение доверия общества к правоохранительным органам</w:t>
            </w:r>
          </w:p>
        </w:tc>
      </w:tr>
      <w:tr w:rsidR="0026736E" w:rsidRPr="00F9332F" w:rsidTr="00A32C27">
        <w:trPr>
          <w:gridAfter w:val="1"/>
          <w:wAfter w:w="27" w:type="dxa"/>
        </w:trPr>
        <w:tc>
          <w:tcPr>
            <w:tcW w:w="15802" w:type="dxa"/>
            <w:gridSpan w:val="26"/>
          </w:tcPr>
          <w:p w:rsidR="0026736E" w:rsidRPr="00F9332F" w:rsidRDefault="0026736E" w:rsidP="00A32C27">
            <w:pPr>
              <w:autoSpaceDE w:val="0"/>
              <w:autoSpaceDN w:val="0"/>
              <w:adjustRightInd w:val="0"/>
              <w:ind w:firstLine="33"/>
              <w:jc w:val="center"/>
              <w:rPr>
                <w:b/>
                <w:bCs/>
                <w:sz w:val="20"/>
                <w:szCs w:val="20"/>
              </w:rPr>
            </w:pPr>
            <w:r>
              <w:rPr>
                <w:b/>
                <w:sz w:val="20"/>
                <w:szCs w:val="20"/>
              </w:rPr>
              <w:t>Задача 11</w:t>
            </w:r>
            <w:r w:rsidRPr="00F9332F">
              <w:rPr>
                <w:b/>
                <w:sz w:val="20"/>
                <w:szCs w:val="20"/>
              </w:rPr>
              <w:t>.  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tc>
      </w:tr>
      <w:tr w:rsidR="0026736E" w:rsidRPr="00F9332F" w:rsidTr="00A32C27">
        <w:tc>
          <w:tcPr>
            <w:tcW w:w="969" w:type="dxa"/>
            <w:gridSpan w:val="2"/>
          </w:tcPr>
          <w:p w:rsidR="0026736E" w:rsidRPr="00F9332F" w:rsidRDefault="0026736E" w:rsidP="00A32C27">
            <w:pPr>
              <w:widowControl w:val="0"/>
              <w:jc w:val="both"/>
              <w:rPr>
                <w:sz w:val="20"/>
                <w:szCs w:val="20"/>
              </w:rPr>
            </w:pPr>
            <w:r>
              <w:rPr>
                <w:sz w:val="20"/>
                <w:szCs w:val="20"/>
              </w:rPr>
              <w:t>6.11</w:t>
            </w:r>
            <w:r w:rsidRPr="00F9332F">
              <w:rPr>
                <w:sz w:val="20"/>
                <w:szCs w:val="20"/>
              </w:rPr>
              <w:t>.1.</w:t>
            </w:r>
          </w:p>
        </w:tc>
        <w:tc>
          <w:tcPr>
            <w:tcW w:w="2996" w:type="dxa"/>
            <w:gridSpan w:val="3"/>
          </w:tcPr>
          <w:p w:rsidR="0026736E" w:rsidRPr="00F9332F" w:rsidRDefault="0026736E" w:rsidP="00A32C27">
            <w:pPr>
              <w:widowControl w:val="0"/>
              <w:rPr>
                <w:sz w:val="20"/>
                <w:szCs w:val="20"/>
              </w:rPr>
            </w:pPr>
            <w:r w:rsidRPr="00F9332F">
              <w:rPr>
                <w:sz w:val="20"/>
                <w:szCs w:val="20"/>
              </w:rPr>
              <w:t xml:space="preserve">Информирование населения о состоянии и мерах по </w:t>
            </w:r>
            <w:r w:rsidRPr="00F9332F">
              <w:rPr>
                <w:sz w:val="20"/>
                <w:szCs w:val="20"/>
              </w:rPr>
              <w:lastRenderedPageBreak/>
              <w:t xml:space="preserve">предупреждению беспризорности, безнадзорности, правонарушений несовершеннолетних, защите их прав на территории </w:t>
            </w:r>
            <w:proofErr w:type="spellStart"/>
            <w:r w:rsidRPr="00F9332F">
              <w:rPr>
                <w:sz w:val="20"/>
                <w:szCs w:val="20"/>
              </w:rPr>
              <w:t>Рудавского</w:t>
            </w:r>
            <w:proofErr w:type="spellEnd"/>
            <w:r w:rsidRPr="00F9332F">
              <w:rPr>
                <w:sz w:val="20"/>
                <w:szCs w:val="20"/>
              </w:rPr>
              <w:t xml:space="preserve"> сельсовета Обоянского района</w:t>
            </w:r>
          </w:p>
        </w:tc>
        <w:tc>
          <w:tcPr>
            <w:tcW w:w="851" w:type="dxa"/>
            <w:gridSpan w:val="2"/>
          </w:tcPr>
          <w:p w:rsidR="0026736E" w:rsidRPr="00F9332F" w:rsidRDefault="00AC2422" w:rsidP="00A32C27">
            <w:pPr>
              <w:widowControl w:val="0"/>
              <w:jc w:val="both"/>
              <w:rPr>
                <w:sz w:val="20"/>
                <w:szCs w:val="20"/>
              </w:rPr>
            </w:pPr>
            <w:r>
              <w:rPr>
                <w:sz w:val="20"/>
                <w:szCs w:val="20"/>
              </w:rPr>
              <w:lastRenderedPageBreak/>
              <w:t>2015-2017</w:t>
            </w:r>
          </w:p>
        </w:tc>
        <w:tc>
          <w:tcPr>
            <w:tcW w:w="2476" w:type="dxa"/>
            <w:gridSpan w:val="3"/>
          </w:tcPr>
          <w:p w:rsidR="0026736E" w:rsidRPr="00F9332F" w:rsidRDefault="0026736E" w:rsidP="00A32C27">
            <w:pPr>
              <w:pStyle w:val="a5"/>
              <w:widowControl w:val="0"/>
              <w:ind w:right="-135" w:firstLine="33"/>
              <w:rPr>
                <w:sz w:val="20"/>
                <w:szCs w:val="20"/>
              </w:rPr>
            </w:pPr>
            <w:r w:rsidRPr="00F9332F">
              <w:rPr>
                <w:sz w:val="20"/>
                <w:szCs w:val="20"/>
              </w:rPr>
              <w:t xml:space="preserve">  ОМВД России по  </w:t>
            </w:r>
            <w:proofErr w:type="spellStart"/>
            <w:r w:rsidRPr="00F9332F">
              <w:rPr>
                <w:sz w:val="20"/>
                <w:szCs w:val="20"/>
              </w:rPr>
              <w:t>Обоянскому</w:t>
            </w:r>
            <w:proofErr w:type="spellEnd"/>
            <w:r w:rsidRPr="00F9332F">
              <w:rPr>
                <w:sz w:val="20"/>
                <w:szCs w:val="20"/>
              </w:rPr>
              <w:t xml:space="preserve">  району </w:t>
            </w:r>
            <w:r w:rsidRPr="00F9332F">
              <w:rPr>
                <w:sz w:val="20"/>
                <w:szCs w:val="20"/>
              </w:rPr>
              <w:lastRenderedPageBreak/>
              <w:t xml:space="preserve">Курской области, (по согласованию) органы местного самоуправления </w:t>
            </w:r>
          </w:p>
        </w:tc>
        <w:tc>
          <w:tcPr>
            <w:tcW w:w="1420" w:type="dxa"/>
            <w:gridSpan w:val="3"/>
          </w:tcPr>
          <w:p w:rsidR="0026736E" w:rsidRPr="00F9332F" w:rsidRDefault="0026736E" w:rsidP="00A32C27">
            <w:pPr>
              <w:widowControl w:val="0"/>
              <w:jc w:val="both"/>
              <w:rPr>
                <w:sz w:val="20"/>
                <w:szCs w:val="20"/>
              </w:rPr>
            </w:pPr>
            <w:r w:rsidRPr="00F9332F">
              <w:rPr>
                <w:sz w:val="20"/>
                <w:szCs w:val="20"/>
              </w:rPr>
              <w:lastRenderedPageBreak/>
              <w:t>-</w:t>
            </w:r>
          </w:p>
        </w:tc>
        <w:tc>
          <w:tcPr>
            <w:tcW w:w="1278" w:type="dxa"/>
          </w:tcPr>
          <w:p w:rsidR="0026736E" w:rsidRPr="00F9332F" w:rsidRDefault="0026736E" w:rsidP="00A32C27">
            <w:pPr>
              <w:widowControl w:val="0"/>
              <w:jc w:val="both"/>
              <w:rPr>
                <w:sz w:val="20"/>
                <w:szCs w:val="20"/>
              </w:rPr>
            </w:pPr>
            <w:r w:rsidRPr="00F9332F">
              <w:rPr>
                <w:sz w:val="20"/>
                <w:szCs w:val="20"/>
              </w:rPr>
              <w:t>-</w:t>
            </w:r>
          </w:p>
        </w:tc>
        <w:tc>
          <w:tcPr>
            <w:tcW w:w="1156" w:type="dxa"/>
            <w:gridSpan w:val="3"/>
          </w:tcPr>
          <w:p w:rsidR="0026736E" w:rsidRPr="00F9332F" w:rsidRDefault="0026736E" w:rsidP="00A32C27">
            <w:pPr>
              <w:widowControl w:val="0"/>
              <w:jc w:val="both"/>
              <w:rPr>
                <w:sz w:val="20"/>
                <w:szCs w:val="20"/>
              </w:rPr>
            </w:pPr>
            <w:r w:rsidRPr="00F9332F">
              <w:rPr>
                <w:sz w:val="20"/>
                <w:szCs w:val="20"/>
              </w:rPr>
              <w:t>-</w:t>
            </w:r>
          </w:p>
        </w:tc>
        <w:tc>
          <w:tcPr>
            <w:tcW w:w="980" w:type="dxa"/>
            <w:gridSpan w:val="2"/>
          </w:tcPr>
          <w:p w:rsidR="0026736E" w:rsidRPr="00F9332F" w:rsidRDefault="0026736E" w:rsidP="00A32C27">
            <w:pPr>
              <w:widowControl w:val="0"/>
              <w:jc w:val="both"/>
              <w:rPr>
                <w:sz w:val="20"/>
                <w:szCs w:val="20"/>
              </w:rPr>
            </w:pPr>
            <w:r w:rsidRPr="00F9332F">
              <w:rPr>
                <w:sz w:val="20"/>
                <w:szCs w:val="20"/>
              </w:rPr>
              <w:t>-</w:t>
            </w:r>
          </w:p>
        </w:tc>
        <w:tc>
          <w:tcPr>
            <w:tcW w:w="992" w:type="dxa"/>
            <w:gridSpan w:val="3"/>
          </w:tcPr>
          <w:p w:rsidR="0026736E" w:rsidRPr="00F9332F" w:rsidRDefault="0026736E" w:rsidP="00A32C27">
            <w:pPr>
              <w:widowControl w:val="0"/>
              <w:jc w:val="both"/>
              <w:rPr>
                <w:sz w:val="20"/>
                <w:szCs w:val="20"/>
              </w:rPr>
            </w:pPr>
            <w:r w:rsidRPr="00F9332F">
              <w:rPr>
                <w:sz w:val="20"/>
                <w:szCs w:val="20"/>
              </w:rPr>
              <w:t>-</w:t>
            </w:r>
          </w:p>
        </w:tc>
        <w:tc>
          <w:tcPr>
            <w:tcW w:w="1010" w:type="dxa"/>
            <w:gridSpan w:val="3"/>
          </w:tcPr>
          <w:p w:rsidR="0026736E" w:rsidRPr="00F9332F" w:rsidRDefault="0026736E" w:rsidP="00A32C27">
            <w:pPr>
              <w:widowControl w:val="0"/>
              <w:jc w:val="both"/>
              <w:rPr>
                <w:sz w:val="20"/>
                <w:szCs w:val="20"/>
              </w:rPr>
            </w:pPr>
            <w:r w:rsidRPr="00F9332F">
              <w:rPr>
                <w:sz w:val="20"/>
                <w:szCs w:val="20"/>
              </w:rPr>
              <w:t>-</w:t>
            </w:r>
          </w:p>
        </w:tc>
        <w:tc>
          <w:tcPr>
            <w:tcW w:w="1701" w:type="dxa"/>
            <w:gridSpan w:val="2"/>
          </w:tcPr>
          <w:p w:rsidR="0026736E" w:rsidRPr="00F9332F" w:rsidRDefault="0026736E" w:rsidP="00A32C27">
            <w:pPr>
              <w:widowControl w:val="0"/>
              <w:rPr>
                <w:sz w:val="20"/>
                <w:szCs w:val="20"/>
              </w:rPr>
            </w:pPr>
            <w:r w:rsidRPr="00F9332F">
              <w:rPr>
                <w:sz w:val="20"/>
                <w:szCs w:val="20"/>
              </w:rPr>
              <w:t xml:space="preserve">Повышение доверия </w:t>
            </w:r>
            <w:r w:rsidRPr="00F9332F">
              <w:rPr>
                <w:sz w:val="20"/>
                <w:szCs w:val="20"/>
              </w:rPr>
              <w:lastRenderedPageBreak/>
              <w:t>общества к органам власти, правоохранительным органам</w:t>
            </w:r>
          </w:p>
        </w:tc>
      </w:tr>
    </w:tbl>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sectPr w:rsidR="0026736E" w:rsidRPr="00F9332F" w:rsidSect="00F243E9">
          <w:headerReference w:type="default" r:id="rId5"/>
          <w:pgSz w:w="16838" w:h="11906" w:orient="landscape"/>
          <w:pgMar w:top="1134" w:right="1134" w:bottom="1134" w:left="1134" w:header="709" w:footer="709" w:gutter="0"/>
          <w:cols w:space="708"/>
          <w:titlePg/>
          <w:docGrid w:linePitch="381"/>
        </w:sectPr>
      </w:pP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6736E" w:rsidRPr="0066197D" w:rsidRDefault="0026736E" w:rsidP="0026736E">
      <w:pPr>
        <w:jc w:val="center"/>
      </w:pPr>
      <w:r w:rsidRPr="0066197D">
        <w:t>Приложение к программе</w:t>
      </w:r>
      <w:r w:rsidRPr="000C2364">
        <w:t xml:space="preserve"> </w:t>
      </w:r>
      <w:r w:rsidRPr="0066197D">
        <w:t xml:space="preserve">«Комплексная межведомственная программа по профилактике преступлений и иных  правонарушений на территории </w:t>
      </w:r>
      <w:proofErr w:type="spellStart"/>
      <w:r w:rsidRPr="0066197D">
        <w:t>Рудавского</w:t>
      </w:r>
      <w:proofErr w:type="spellEnd"/>
      <w:r w:rsidRPr="0066197D">
        <w:t xml:space="preserve"> сельсовета Обоянского района на 2014 – 2016 годы» с подпрограммой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26736E" w:rsidRDefault="0026736E" w:rsidP="0026736E">
      <w:pPr>
        <w:jc w:val="right"/>
        <w:rPr>
          <w:sz w:val="28"/>
          <w:szCs w:val="28"/>
        </w:rPr>
      </w:pPr>
      <w:r w:rsidRPr="00FE3788">
        <w:rPr>
          <w:sz w:val="28"/>
          <w:szCs w:val="28"/>
        </w:rPr>
        <w:t xml:space="preserve"> </w:t>
      </w:r>
    </w:p>
    <w:p w:rsidR="0026736E" w:rsidRPr="00FE3788" w:rsidRDefault="0026736E" w:rsidP="0026736E">
      <w:pPr>
        <w:jc w:val="center"/>
        <w:rPr>
          <w:b/>
          <w:bCs/>
          <w:iCs/>
          <w:color w:val="000000"/>
          <w:sz w:val="28"/>
          <w:szCs w:val="28"/>
        </w:rPr>
      </w:pPr>
      <w:r>
        <w:rPr>
          <w:b/>
          <w:bCs/>
          <w:iCs/>
          <w:color w:val="000000"/>
          <w:sz w:val="28"/>
          <w:szCs w:val="28"/>
        </w:rPr>
        <w:t>Подпрограмма «</w:t>
      </w:r>
      <w:r w:rsidRPr="00FE3788">
        <w:rPr>
          <w:b/>
          <w:bCs/>
          <w:iCs/>
          <w:color w:val="000000"/>
          <w:sz w:val="28"/>
          <w:szCs w:val="28"/>
        </w:rPr>
        <w:t xml:space="preserve">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 на территории </w:t>
      </w:r>
      <w:proofErr w:type="spellStart"/>
      <w:r w:rsidRPr="00FE3788">
        <w:rPr>
          <w:b/>
          <w:bCs/>
          <w:iCs/>
          <w:color w:val="000000"/>
          <w:sz w:val="28"/>
          <w:szCs w:val="28"/>
        </w:rPr>
        <w:t>Рудавско</w:t>
      </w:r>
      <w:r>
        <w:rPr>
          <w:b/>
          <w:bCs/>
          <w:iCs/>
          <w:color w:val="000000"/>
          <w:sz w:val="28"/>
          <w:szCs w:val="28"/>
        </w:rPr>
        <w:t>го</w:t>
      </w:r>
      <w:proofErr w:type="spellEnd"/>
      <w:r>
        <w:rPr>
          <w:b/>
          <w:bCs/>
          <w:iCs/>
          <w:color w:val="000000"/>
          <w:sz w:val="28"/>
          <w:szCs w:val="28"/>
        </w:rPr>
        <w:t xml:space="preserve"> сельсовета Обоянского района» программы  «</w:t>
      </w:r>
      <w:r w:rsidRPr="00FE3788">
        <w:rPr>
          <w:b/>
          <w:bCs/>
          <w:iCs/>
          <w:color w:val="000000"/>
          <w:sz w:val="28"/>
          <w:szCs w:val="28"/>
        </w:rPr>
        <w:t xml:space="preserve">Комплексная межведомственная  программа по профилактике преступлений и иных правонарушений на территории </w:t>
      </w:r>
      <w:proofErr w:type="spellStart"/>
      <w:r w:rsidRPr="00FE3788">
        <w:rPr>
          <w:b/>
          <w:bCs/>
          <w:iCs/>
          <w:color w:val="000000"/>
          <w:sz w:val="28"/>
          <w:szCs w:val="28"/>
        </w:rPr>
        <w:t>Рудавского</w:t>
      </w:r>
      <w:proofErr w:type="spellEnd"/>
      <w:r w:rsidRPr="00FE3788">
        <w:rPr>
          <w:b/>
          <w:bCs/>
          <w:iCs/>
          <w:color w:val="000000"/>
          <w:sz w:val="28"/>
          <w:szCs w:val="28"/>
        </w:rPr>
        <w:t xml:space="preserve"> сельсовета Обоянского района на 2014 – 2016 годы</w:t>
      </w:r>
      <w:r w:rsidRPr="00FE3788">
        <w:rPr>
          <w:b/>
          <w:bCs/>
          <w:iCs/>
          <w:color w:val="000000"/>
          <w:sz w:val="28"/>
          <w:szCs w:val="28"/>
        </w:rPr>
        <w:br/>
        <w:t xml:space="preserve"> </w:t>
      </w:r>
    </w:p>
    <w:p w:rsidR="0026736E" w:rsidRPr="001066CE" w:rsidRDefault="0026736E" w:rsidP="0026736E">
      <w:pPr>
        <w:pStyle w:val="ConsPlusTitle"/>
        <w:widowControl/>
        <w:jc w:val="center"/>
        <w:rPr>
          <w:rFonts w:ascii="Times New Roman" w:hAnsi="Times New Roman" w:cs="Times New Roman"/>
          <w:sz w:val="24"/>
          <w:szCs w:val="24"/>
        </w:rPr>
      </w:pPr>
    </w:p>
    <w:p w:rsidR="0026736E" w:rsidRPr="001066CE" w:rsidRDefault="0026736E" w:rsidP="0026736E">
      <w:pPr>
        <w:pStyle w:val="ConsPlusNormal"/>
        <w:ind w:firstLine="0"/>
        <w:jc w:val="center"/>
        <w:outlineLvl w:val="1"/>
        <w:rPr>
          <w:rFonts w:ascii="Times New Roman" w:hAnsi="Times New Roman" w:cs="Times New Roman"/>
          <w:sz w:val="24"/>
          <w:szCs w:val="24"/>
        </w:rPr>
      </w:pPr>
      <w:r w:rsidRPr="001066CE">
        <w:rPr>
          <w:rFonts w:ascii="Times New Roman" w:hAnsi="Times New Roman" w:cs="Times New Roman"/>
          <w:sz w:val="24"/>
          <w:szCs w:val="24"/>
        </w:rPr>
        <w:t>ПАСПОРТ</w:t>
      </w: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2B3E69">
        <w:rPr>
          <w:rFonts w:ascii="Times New Roman" w:hAnsi="Times New Roman" w:cs="Times New Roman"/>
          <w:bCs/>
          <w:sz w:val="24"/>
          <w:szCs w:val="24"/>
        </w:rPr>
        <w:t xml:space="preserve">    Наименование подпрограммы</w:t>
      </w:r>
      <w:r w:rsidRPr="002B3E69">
        <w:rPr>
          <w:rFonts w:ascii="Times New Roman" w:hAnsi="Times New Roman" w:cs="Times New Roman"/>
          <w:sz w:val="24"/>
          <w:szCs w:val="24"/>
        </w:rPr>
        <w:t xml:space="preserve"> - </w:t>
      </w:r>
      <w:r w:rsidRPr="002B3E69">
        <w:rPr>
          <w:rFonts w:ascii="Times New Roman" w:hAnsi="Times New Roman" w:cs="Times New Roman"/>
          <w:bCs/>
          <w:iCs/>
          <w:color w:val="000000"/>
          <w:sz w:val="24"/>
          <w:szCs w:val="24"/>
        </w:rPr>
        <w:t xml:space="preserve">«Совершенствование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 на территории </w:t>
      </w:r>
      <w:proofErr w:type="spellStart"/>
      <w:r w:rsidRPr="002B3E69">
        <w:rPr>
          <w:rFonts w:ascii="Times New Roman" w:hAnsi="Times New Roman" w:cs="Times New Roman"/>
          <w:bCs/>
          <w:iCs/>
          <w:color w:val="000000"/>
          <w:sz w:val="24"/>
          <w:szCs w:val="24"/>
        </w:rPr>
        <w:t>Рудавского</w:t>
      </w:r>
      <w:proofErr w:type="spellEnd"/>
      <w:r w:rsidRPr="002B3E69">
        <w:rPr>
          <w:rFonts w:ascii="Times New Roman" w:hAnsi="Times New Roman" w:cs="Times New Roman"/>
          <w:bCs/>
          <w:iCs/>
          <w:color w:val="000000"/>
          <w:sz w:val="24"/>
          <w:szCs w:val="24"/>
        </w:rPr>
        <w:t xml:space="preserve"> сельсовета Обоянского района»</w:t>
      </w:r>
      <w:r>
        <w:rPr>
          <w:b/>
          <w:bCs/>
          <w:iCs/>
          <w:color w:val="000000"/>
          <w:sz w:val="28"/>
          <w:szCs w:val="28"/>
        </w:rPr>
        <w:t xml:space="preserve"> </w:t>
      </w: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(далее - подп</w:t>
      </w:r>
      <w:r w:rsidRPr="001066CE">
        <w:rPr>
          <w:rFonts w:ascii="Times New Roman" w:hAnsi="Times New Roman" w:cs="Times New Roman"/>
          <w:sz w:val="24"/>
          <w:szCs w:val="24"/>
        </w:rPr>
        <w:t>рограмма)</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sidRPr="001066CE">
        <w:rPr>
          <w:rFonts w:ascii="Times New Roman" w:hAnsi="Times New Roman" w:cs="Times New Roman"/>
          <w:b/>
          <w:bCs/>
          <w:sz w:val="24"/>
          <w:szCs w:val="24"/>
        </w:rPr>
        <w:t xml:space="preserve">Основание </w:t>
      </w:r>
      <w:proofErr w:type="gramStart"/>
      <w:r w:rsidRPr="001066CE">
        <w:rPr>
          <w:rFonts w:ascii="Times New Roman" w:hAnsi="Times New Roman" w:cs="Times New Roman"/>
          <w:b/>
          <w:bCs/>
          <w:sz w:val="24"/>
          <w:szCs w:val="24"/>
        </w:rPr>
        <w:t>для</w:t>
      </w:r>
      <w:proofErr w:type="gramEnd"/>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статья</w:t>
      </w:r>
      <w:proofErr w:type="gramEnd"/>
      <w:r w:rsidRPr="001066CE">
        <w:rPr>
          <w:rFonts w:ascii="Times New Roman" w:hAnsi="Times New Roman" w:cs="Times New Roman"/>
          <w:sz w:val="24"/>
          <w:szCs w:val="24"/>
        </w:rPr>
        <w:t xml:space="preserve"> 41 Федерального закона от 8 января 1998</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b/>
          <w:bCs/>
          <w:sz w:val="24"/>
          <w:szCs w:val="24"/>
        </w:rPr>
        <w:t>разработки подп</w:t>
      </w:r>
      <w:r w:rsidRPr="001066CE">
        <w:rPr>
          <w:rFonts w:ascii="Times New Roman" w:hAnsi="Times New Roman" w:cs="Times New Roman"/>
          <w:b/>
          <w:bCs/>
          <w:sz w:val="24"/>
          <w:szCs w:val="24"/>
        </w:rPr>
        <w:t>рограммы</w:t>
      </w: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г</w:t>
      </w:r>
      <w:proofErr w:type="gramEnd"/>
      <w:r w:rsidRPr="001066CE">
        <w:rPr>
          <w:rFonts w:ascii="Times New Roman" w:hAnsi="Times New Roman" w:cs="Times New Roman"/>
          <w:sz w:val="24"/>
          <w:szCs w:val="24"/>
        </w:rPr>
        <w:t>. N 3-ФЗ   "О  наркотических   средствах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психотропных      </w:t>
      </w:r>
      <w:proofErr w:type="gramStart"/>
      <w:r w:rsidRPr="001066CE">
        <w:rPr>
          <w:rFonts w:ascii="Times New Roman" w:hAnsi="Times New Roman" w:cs="Times New Roman"/>
          <w:sz w:val="24"/>
          <w:szCs w:val="24"/>
        </w:rPr>
        <w:t>веществах</w:t>
      </w:r>
      <w:proofErr w:type="gramEnd"/>
      <w:r w:rsidRPr="001066CE">
        <w:rPr>
          <w:rFonts w:ascii="Times New Roman" w:hAnsi="Times New Roman" w:cs="Times New Roman"/>
          <w:sz w:val="24"/>
          <w:szCs w:val="24"/>
        </w:rPr>
        <w:t>",     Распоряжение</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Президента Российской Федерации от 17 сентября</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smartTag w:uri="urn:schemas-microsoft-com:office:smarttags" w:element="metricconverter">
        <w:smartTagPr>
          <w:attr w:name="ProductID" w:val="1998 г"/>
        </w:smartTagPr>
        <w:r w:rsidRPr="001066CE">
          <w:rPr>
            <w:rFonts w:ascii="Times New Roman" w:hAnsi="Times New Roman" w:cs="Times New Roman"/>
            <w:sz w:val="24"/>
            <w:szCs w:val="24"/>
          </w:rPr>
          <w:t>1998 г</w:t>
        </w:r>
      </w:smartTag>
      <w:r w:rsidRPr="001066CE">
        <w:rPr>
          <w:rFonts w:ascii="Times New Roman" w:hAnsi="Times New Roman" w:cs="Times New Roman"/>
          <w:sz w:val="24"/>
          <w:szCs w:val="24"/>
        </w:rPr>
        <w:t>. N 343-рп   "О     мерах   по  усилению</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противодействия       незаконному      обороту</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наркотических средств, психотропных  веществ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злоупотреблению ими";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распоряжение Правительства  Курской области </w:t>
      </w:r>
      <w:proofErr w:type="gramStart"/>
      <w:r w:rsidRPr="001066CE">
        <w:rPr>
          <w:rFonts w:ascii="Times New Roman" w:hAnsi="Times New Roman" w:cs="Times New Roman"/>
          <w:sz w:val="24"/>
          <w:szCs w:val="24"/>
        </w:rPr>
        <w:t>от</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11.09.2009 N 478-р  "Об  утверждении Концепции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областной целевой программы "Комплексные  меры</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противодействия злоупотреблению  наркотиками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их незаконному обороту на 2010 - 2014 годы",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Постановление Администрации Курской области </w:t>
      </w:r>
      <w:proofErr w:type="gramStart"/>
      <w:r w:rsidRPr="001066CE">
        <w:rPr>
          <w:rFonts w:ascii="Times New Roman" w:hAnsi="Times New Roman" w:cs="Times New Roman"/>
          <w:sz w:val="24"/>
          <w:szCs w:val="24"/>
        </w:rPr>
        <w:t>от</w:t>
      </w:r>
      <w:proofErr w:type="gramEnd"/>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20 ноября 2009 года № 383                  </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Pr>
          <w:rFonts w:ascii="Times New Roman" w:hAnsi="Times New Roman" w:cs="Times New Roman"/>
          <w:sz w:val="24"/>
          <w:szCs w:val="24"/>
        </w:rPr>
        <w:t xml:space="preserve">    Муниципальные</w:t>
      </w: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Pr>
          <w:rFonts w:ascii="Times New Roman" w:hAnsi="Times New Roman" w:cs="Times New Roman"/>
          <w:sz w:val="24"/>
          <w:szCs w:val="24"/>
        </w:rPr>
        <w:t xml:space="preserve">    заказчики подп</w:t>
      </w:r>
      <w:r w:rsidRPr="001066CE">
        <w:rPr>
          <w:rFonts w:ascii="Times New Roman" w:hAnsi="Times New Roman" w:cs="Times New Roman"/>
          <w:sz w:val="24"/>
          <w:szCs w:val="24"/>
        </w:rPr>
        <w:t xml:space="preserve">рограммы    </w:t>
      </w:r>
      <w:r>
        <w:rPr>
          <w:rFonts w:ascii="Times New Roman" w:hAnsi="Times New Roman" w:cs="Times New Roman"/>
          <w:sz w:val="24"/>
          <w:szCs w:val="24"/>
        </w:rPr>
        <w:t xml:space="preserve">              администрация </w:t>
      </w:r>
      <w:proofErr w:type="spellStart"/>
      <w:r>
        <w:rPr>
          <w:rFonts w:ascii="Times New Roman" w:hAnsi="Times New Roman" w:cs="Times New Roman"/>
          <w:sz w:val="24"/>
          <w:szCs w:val="24"/>
        </w:rPr>
        <w:t>Рудавского</w:t>
      </w:r>
      <w:proofErr w:type="spellEnd"/>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сельсовета Обоянского</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района Курской области</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Основные разработчики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администрация </w:t>
      </w:r>
      <w:proofErr w:type="spellStart"/>
      <w:r>
        <w:rPr>
          <w:rFonts w:ascii="Times New Roman" w:hAnsi="Times New Roman" w:cs="Times New Roman"/>
          <w:sz w:val="24"/>
          <w:szCs w:val="24"/>
        </w:rPr>
        <w:t>Рудавского</w:t>
      </w:r>
      <w:proofErr w:type="spellEnd"/>
      <w:r w:rsidRPr="001066CE">
        <w:rPr>
          <w:rFonts w:ascii="Times New Roman" w:hAnsi="Times New Roman" w:cs="Times New Roman"/>
          <w:sz w:val="24"/>
          <w:szCs w:val="24"/>
        </w:rPr>
        <w:t xml:space="preserve"> сельсовета Обоянского</w:t>
      </w:r>
    </w:p>
    <w:p w:rsidR="0026736E" w:rsidRPr="001066CE" w:rsidRDefault="0026736E" w:rsidP="0026736E">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w:t>
      </w:r>
      <w:r w:rsidRPr="001066CE">
        <w:rPr>
          <w:rFonts w:ascii="Times New Roman" w:hAnsi="Times New Roman" w:cs="Times New Roman"/>
          <w:sz w:val="24"/>
          <w:szCs w:val="24"/>
        </w:rPr>
        <w:t xml:space="preserve">рограммы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района Курской области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lastRenderedPageBreak/>
        <w:t xml:space="preserve">    Цель и задачи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основной целью Программы является:</w:t>
      </w:r>
    </w:p>
    <w:p w:rsidR="0026736E" w:rsidRPr="001066CE" w:rsidRDefault="0026736E" w:rsidP="0026736E">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w:t>
      </w:r>
      <w:r w:rsidRPr="001066CE">
        <w:rPr>
          <w:rFonts w:ascii="Times New Roman" w:hAnsi="Times New Roman" w:cs="Times New Roman"/>
          <w:sz w:val="24"/>
          <w:szCs w:val="24"/>
        </w:rPr>
        <w:t xml:space="preserve">рограммы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снижение   уровня   заболеваемости   населения</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синдромом    зависимости     от     наркотиков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(наркоманией).</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Задачами,    направленными    на    достижение</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поставленной цели, являются:</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проведение  профилактических   мероприятий  </w:t>
      </w:r>
      <w:proofErr w:type="gramStart"/>
      <w:r w:rsidRPr="001066CE">
        <w:rPr>
          <w:rFonts w:ascii="Times New Roman" w:hAnsi="Times New Roman" w:cs="Times New Roman"/>
          <w:sz w:val="24"/>
          <w:szCs w:val="24"/>
        </w:rPr>
        <w:t>по</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сокращению заболеваемости наркоманией;</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ограничение       доступности      наркотиков,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находящихся</w:t>
      </w:r>
      <w:proofErr w:type="gramEnd"/>
      <w:r w:rsidRPr="001066CE">
        <w:rPr>
          <w:rFonts w:ascii="Times New Roman" w:hAnsi="Times New Roman" w:cs="Times New Roman"/>
          <w:sz w:val="24"/>
          <w:szCs w:val="24"/>
        </w:rPr>
        <w:t xml:space="preserve"> в незаконном обороте;</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формирование у  детей, подростков, молодежи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взрослого     населения     </w:t>
      </w:r>
      <w:proofErr w:type="spellStart"/>
      <w:r w:rsidRPr="001066CE">
        <w:rPr>
          <w:rFonts w:ascii="Times New Roman" w:hAnsi="Times New Roman" w:cs="Times New Roman"/>
          <w:sz w:val="24"/>
          <w:szCs w:val="24"/>
        </w:rPr>
        <w:t>антинаркотического</w:t>
      </w:r>
      <w:proofErr w:type="spell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мировоззрения,     негативного    отношения  </w:t>
      </w:r>
      <w:proofErr w:type="gramStart"/>
      <w:r w:rsidRPr="001066CE">
        <w:rPr>
          <w:rFonts w:ascii="Times New Roman" w:hAnsi="Times New Roman" w:cs="Times New Roman"/>
          <w:sz w:val="24"/>
          <w:szCs w:val="24"/>
        </w:rPr>
        <w:t>к</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наркотикам,  установок  на  ведение  </w:t>
      </w:r>
      <w:proofErr w:type="gramStart"/>
      <w:r w:rsidRPr="001066CE">
        <w:rPr>
          <w:rFonts w:ascii="Times New Roman" w:hAnsi="Times New Roman" w:cs="Times New Roman"/>
          <w:sz w:val="24"/>
          <w:szCs w:val="24"/>
        </w:rPr>
        <w:t>здорового</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образа жизни и улучшение  духовно-нравственной</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культуры в обществе</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Важнейшие целевые      - </w:t>
      </w:r>
      <w:r>
        <w:rPr>
          <w:rFonts w:ascii="Times New Roman" w:hAnsi="Times New Roman" w:cs="Times New Roman"/>
          <w:sz w:val="24"/>
          <w:szCs w:val="24"/>
        </w:rPr>
        <w:t xml:space="preserve">            </w:t>
      </w:r>
      <w:r w:rsidRPr="001066CE">
        <w:rPr>
          <w:rFonts w:ascii="Times New Roman" w:hAnsi="Times New Roman" w:cs="Times New Roman"/>
          <w:sz w:val="24"/>
          <w:szCs w:val="24"/>
        </w:rPr>
        <w:t>показатель      заболеваемости       синдромом</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 xml:space="preserve">индикаторы и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зависимости  от  наркотиков (число  больных  с</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показатели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впервые в жизни  установленным диагнозом)  </w:t>
      </w:r>
    </w:p>
    <w:p w:rsidR="0026736E" w:rsidRPr="001066CE" w:rsidRDefault="0026736E" w:rsidP="0026736E">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w:t>
      </w:r>
      <w:r w:rsidRPr="001066CE">
        <w:rPr>
          <w:rFonts w:ascii="Times New Roman" w:hAnsi="Times New Roman" w:cs="Times New Roman"/>
          <w:sz w:val="24"/>
          <w:szCs w:val="24"/>
        </w:rPr>
        <w:t xml:space="preserve">рограммы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сокращение    объема    незаконного    оборота</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наркотиков</w:t>
      </w:r>
      <w:proofErr w:type="gramStart"/>
      <w:r w:rsidRPr="001066CE">
        <w:rPr>
          <w:rFonts w:ascii="Times New Roman" w:hAnsi="Times New Roman" w:cs="Times New Roman"/>
          <w:sz w:val="24"/>
          <w:szCs w:val="24"/>
        </w:rPr>
        <w:t xml:space="preserve"> (%);</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удельный вес несовершеннолетних,  состоящих </w:t>
      </w:r>
      <w:proofErr w:type="gramStart"/>
      <w:r w:rsidRPr="001066CE">
        <w:rPr>
          <w:rFonts w:ascii="Times New Roman" w:hAnsi="Times New Roman" w:cs="Times New Roman"/>
          <w:sz w:val="24"/>
          <w:szCs w:val="24"/>
        </w:rPr>
        <w:t>на</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учете  в  связи с  употреблением наркотиков  </w:t>
      </w:r>
      <w:proofErr w:type="gramStart"/>
      <w:r w:rsidRPr="001066CE">
        <w:rPr>
          <w:rFonts w:ascii="Times New Roman" w:hAnsi="Times New Roman" w:cs="Times New Roman"/>
          <w:sz w:val="24"/>
          <w:szCs w:val="24"/>
        </w:rPr>
        <w:t>в</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подразделениях</w:t>
      </w:r>
      <w:proofErr w:type="gramEnd"/>
      <w:r w:rsidRPr="001066CE">
        <w:rPr>
          <w:rFonts w:ascii="Times New Roman" w:hAnsi="Times New Roman" w:cs="Times New Roman"/>
          <w:sz w:val="24"/>
          <w:szCs w:val="24"/>
        </w:rPr>
        <w:t xml:space="preserve">  по   делам  несовершеннолетних</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ОВД, комиссиях по  делам несовершеннолетних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защите   их  прав,  а также </w:t>
      </w:r>
      <w:proofErr w:type="gramStart"/>
      <w:r w:rsidRPr="001066CE">
        <w:rPr>
          <w:rFonts w:ascii="Times New Roman" w:hAnsi="Times New Roman" w:cs="Times New Roman"/>
          <w:sz w:val="24"/>
          <w:szCs w:val="24"/>
        </w:rPr>
        <w:t>в</w:t>
      </w:r>
      <w:proofErr w:type="gramEnd"/>
      <w:r w:rsidRPr="001066CE">
        <w:rPr>
          <w:rFonts w:ascii="Times New Roman" w:hAnsi="Times New Roman" w:cs="Times New Roman"/>
          <w:sz w:val="24"/>
          <w:szCs w:val="24"/>
        </w:rPr>
        <w:t xml:space="preserve">  наркологических</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диспансерах</w:t>
      </w:r>
      <w:proofErr w:type="gramEnd"/>
      <w:r w:rsidRPr="001066CE">
        <w:rPr>
          <w:rFonts w:ascii="Times New Roman" w:hAnsi="Times New Roman" w:cs="Times New Roman"/>
          <w:sz w:val="24"/>
          <w:szCs w:val="24"/>
        </w:rPr>
        <w:t>,     в      общей      численности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несовершеннолетних</w:t>
      </w:r>
      <w:proofErr w:type="gramStart"/>
      <w:r w:rsidRPr="001066CE">
        <w:rPr>
          <w:rFonts w:ascii="Times New Roman" w:hAnsi="Times New Roman" w:cs="Times New Roman"/>
          <w:sz w:val="24"/>
          <w:szCs w:val="24"/>
        </w:rPr>
        <w:t xml:space="preserve"> (%);</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удельный   вес   подростков,  проживающих   </w:t>
      </w:r>
      <w:proofErr w:type="gramStart"/>
      <w:r w:rsidRPr="001066CE">
        <w:rPr>
          <w:rFonts w:ascii="Times New Roman" w:hAnsi="Times New Roman" w:cs="Times New Roman"/>
          <w:sz w:val="24"/>
          <w:szCs w:val="24"/>
        </w:rPr>
        <w:t>на</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территории МО «</w:t>
      </w:r>
      <w:r>
        <w:rPr>
          <w:rFonts w:ascii="Times New Roman" w:hAnsi="Times New Roman" w:cs="Times New Roman"/>
          <w:sz w:val="24"/>
          <w:szCs w:val="24"/>
        </w:rPr>
        <w:t xml:space="preserve">Рудавский </w:t>
      </w:r>
      <w:r w:rsidRPr="001066CE">
        <w:rPr>
          <w:rFonts w:ascii="Times New Roman" w:hAnsi="Times New Roman" w:cs="Times New Roman"/>
          <w:sz w:val="24"/>
          <w:szCs w:val="24"/>
        </w:rPr>
        <w:t>сельсовет» Обоянского</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района Курской области  и  </w:t>
      </w:r>
      <w:proofErr w:type="gramStart"/>
      <w:r w:rsidRPr="001066CE">
        <w:rPr>
          <w:rFonts w:ascii="Times New Roman" w:hAnsi="Times New Roman" w:cs="Times New Roman"/>
          <w:sz w:val="24"/>
          <w:szCs w:val="24"/>
        </w:rPr>
        <w:t>вовлеченных</w:t>
      </w:r>
      <w:proofErr w:type="gramEnd"/>
      <w:r w:rsidRPr="001066CE">
        <w:rPr>
          <w:rFonts w:ascii="Times New Roman" w:hAnsi="Times New Roman" w:cs="Times New Roman"/>
          <w:sz w:val="24"/>
          <w:szCs w:val="24"/>
        </w:rPr>
        <w:t xml:space="preserve">  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профилактические    мероприятия,    </w:t>
      </w:r>
      <w:proofErr w:type="gramStart"/>
      <w:r w:rsidRPr="001066CE">
        <w:rPr>
          <w:rFonts w:ascii="Times New Roman" w:hAnsi="Times New Roman" w:cs="Times New Roman"/>
          <w:sz w:val="24"/>
          <w:szCs w:val="24"/>
        </w:rPr>
        <w:t>в</w:t>
      </w:r>
      <w:proofErr w:type="gramEnd"/>
      <w:r w:rsidRPr="001066CE">
        <w:rPr>
          <w:rFonts w:ascii="Times New Roman" w:hAnsi="Times New Roman" w:cs="Times New Roman"/>
          <w:sz w:val="24"/>
          <w:szCs w:val="24"/>
        </w:rPr>
        <w:t xml:space="preserve">    общей</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численности    подростков,   проживающих    </w:t>
      </w:r>
      <w:proofErr w:type="gramStart"/>
      <w:r w:rsidRPr="001066CE">
        <w:rPr>
          <w:rFonts w:ascii="Times New Roman" w:hAnsi="Times New Roman" w:cs="Times New Roman"/>
          <w:sz w:val="24"/>
          <w:szCs w:val="24"/>
        </w:rPr>
        <w:t>на</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территории</w:t>
      </w:r>
      <w:proofErr w:type="gramStart"/>
      <w:r w:rsidRPr="001066CE">
        <w:rPr>
          <w:rFonts w:ascii="Times New Roman" w:hAnsi="Times New Roman" w:cs="Times New Roman"/>
          <w:sz w:val="24"/>
          <w:szCs w:val="24"/>
        </w:rPr>
        <w:t xml:space="preserve">  (%)</w:t>
      </w:r>
      <w:proofErr w:type="gramEnd"/>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Сроки и этапы          - </w:t>
      </w:r>
      <w:r>
        <w:rPr>
          <w:rFonts w:ascii="Times New Roman" w:hAnsi="Times New Roman" w:cs="Times New Roman"/>
          <w:sz w:val="24"/>
          <w:szCs w:val="24"/>
        </w:rPr>
        <w:t xml:space="preserve">                     реализацию      подп</w:t>
      </w:r>
      <w:r w:rsidRPr="001066CE">
        <w:rPr>
          <w:rFonts w:ascii="Times New Roman" w:hAnsi="Times New Roman" w:cs="Times New Roman"/>
          <w:sz w:val="24"/>
          <w:szCs w:val="24"/>
        </w:rPr>
        <w:t>рограммы       предполагается</w:t>
      </w:r>
    </w:p>
    <w:p w:rsidR="0026736E" w:rsidRPr="001066CE" w:rsidRDefault="0026736E" w:rsidP="0026736E">
      <w:pPr>
        <w:pStyle w:val="ConsPlusNonformat"/>
        <w:rPr>
          <w:rFonts w:ascii="Times New Roman" w:hAnsi="Times New Roman" w:cs="Times New Roman"/>
          <w:sz w:val="24"/>
          <w:szCs w:val="24"/>
        </w:rPr>
      </w:pPr>
      <w:r>
        <w:rPr>
          <w:rFonts w:ascii="Times New Roman" w:hAnsi="Times New Roman" w:cs="Times New Roman"/>
          <w:sz w:val="24"/>
          <w:szCs w:val="24"/>
        </w:rPr>
        <w:t xml:space="preserve">    реализации подп</w:t>
      </w:r>
      <w:r w:rsidRPr="001066CE">
        <w:rPr>
          <w:rFonts w:ascii="Times New Roman" w:hAnsi="Times New Roman" w:cs="Times New Roman"/>
          <w:sz w:val="24"/>
          <w:szCs w:val="24"/>
        </w:rPr>
        <w:t xml:space="preserve">рограммы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осущест</w:t>
      </w:r>
      <w:r w:rsidR="00AC2422">
        <w:rPr>
          <w:rFonts w:ascii="Times New Roman" w:hAnsi="Times New Roman" w:cs="Times New Roman"/>
          <w:sz w:val="24"/>
          <w:szCs w:val="24"/>
        </w:rPr>
        <w:t>вить  в  течение 2015 - 2017</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годов</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Перечень основных      - </w:t>
      </w:r>
      <w:r>
        <w:rPr>
          <w:rFonts w:ascii="Times New Roman" w:hAnsi="Times New Roman" w:cs="Times New Roman"/>
          <w:sz w:val="24"/>
          <w:szCs w:val="24"/>
        </w:rPr>
        <w:t xml:space="preserve">                </w:t>
      </w:r>
      <w:r w:rsidRPr="001066CE">
        <w:rPr>
          <w:rFonts w:ascii="Times New Roman" w:hAnsi="Times New Roman" w:cs="Times New Roman"/>
          <w:sz w:val="24"/>
          <w:szCs w:val="24"/>
        </w:rPr>
        <w:t>разработка  планов  совместной работы в  сфере</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мероприятий</w:t>
      </w:r>
      <w:r>
        <w:rPr>
          <w:rFonts w:ascii="Times New Roman" w:hAnsi="Times New Roman" w:cs="Times New Roman"/>
          <w:sz w:val="24"/>
          <w:szCs w:val="24"/>
        </w:rPr>
        <w:t xml:space="preserve"> подп</w:t>
      </w:r>
      <w:r w:rsidRPr="001066CE">
        <w:rPr>
          <w:rFonts w:ascii="Times New Roman" w:hAnsi="Times New Roman" w:cs="Times New Roman"/>
          <w:sz w:val="24"/>
          <w:szCs w:val="24"/>
        </w:rPr>
        <w:t xml:space="preserve">рограммы    </w:t>
      </w:r>
      <w:r>
        <w:rPr>
          <w:rFonts w:ascii="Times New Roman" w:hAnsi="Times New Roman" w:cs="Times New Roman"/>
          <w:sz w:val="24"/>
          <w:szCs w:val="24"/>
        </w:rPr>
        <w:t xml:space="preserve">           </w:t>
      </w:r>
      <w:r w:rsidRPr="001066CE">
        <w:rPr>
          <w:rFonts w:ascii="Times New Roman" w:hAnsi="Times New Roman" w:cs="Times New Roman"/>
          <w:sz w:val="24"/>
          <w:szCs w:val="24"/>
        </w:rPr>
        <w:t>профилактики наркомании;</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участие в проведении  </w:t>
      </w:r>
      <w:proofErr w:type="spellStart"/>
      <w:r w:rsidRPr="001066CE">
        <w:rPr>
          <w:rFonts w:ascii="Times New Roman" w:hAnsi="Times New Roman" w:cs="Times New Roman"/>
          <w:sz w:val="24"/>
          <w:szCs w:val="24"/>
        </w:rPr>
        <w:t>антинаркотических</w:t>
      </w:r>
      <w:proofErr w:type="spellEnd"/>
      <w:r w:rsidRPr="001066CE">
        <w:rPr>
          <w:rFonts w:ascii="Times New Roman" w:hAnsi="Times New Roman" w:cs="Times New Roman"/>
          <w:sz w:val="24"/>
          <w:szCs w:val="24"/>
        </w:rPr>
        <w:t xml:space="preserve">  акций</w:t>
      </w:r>
    </w:p>
    <w:p w:rsidR="0026736E" w:rsidRPr="001066CE" w:rsidRDefault="0026736E" w:rsidP="0026736E">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1066CE">
        <w:rPr>
          <w:rFonts w:ascii="Times New Roman" w:hAnsi="Times New Roman" w:cs="Times New Roman"/>
          <w:sz w:val="24"/>
          <w:szCs w:val="24"/>
        </w:rPr>
        <w:t>районного уровня,  организация и проведение</w:t>
      </w:r>
    </w:p>
    <w:p w:rsidR="0026736E" w:rsidRPr="001066CE" w:rsidRDefault="0026736E" w:rsidP="0026736E">
      <w:pPr>
        <w:pStyle w:val="ConsPlusNonformat"/>
        <w:jc w:val="right"/>
        <w:rPr>
          <w:rFonts w:ascii="Times New Roman" w:hAnsi="Times New Roman" w:cs="Times New Roman"/>
          <w:sz w:val="24"/>
          <w:szCs w:val="24"/>
        </w:rPr>
      </w:pPr>
      <w:r w:rsidRPr="001066CE">
        <w:rPr>
          <w:rFonts w:ascii="Times New Roman" w:hAnsi="Times New Roman" w:cs="Times New Roman"/>
          <w:sz w:val="24"/>
          <w:szCs w:val="24"/>
        </w:rPr>
        <w:t xml:space="preserve">                             </w:t>
      </w:r>
      <w:proofErr w:type="spellStart"/>
      <w:r w:rsidRPr="001066CE">
        <w:rPr>
          <w:rFonts w:ascii="Times New Roman" w:hAnsi="Times New Roman" w:cs="Times New Roman"/>
          <w:sz w:val="24"/>
          <w:szCs w:val="24"/>
        </w:rPr>
        <w:t>антинаркотических</w:t>
      </w:r>
      <w:proofErr w:type="spellEnd"/>
      <w:r w:rsidRPr="001066CE">
        <w:rPr>
          <w:rFonts w:ascii="Times New Roman" w:hAnsi="Times New Roman" w:cs="Times New Roman"/>
          <w:sz w:val="24"/>
          <w:szCs w:val="24"/>
        </w:rPr>
        <w:t xml:space="preserve">    акций      и мероприятий</w:t>
      </w:r>
    </w:p>
    <w:p w:rsidR="0026736E" w:rsidRPr="001066CE" w:rsidRDefault="0026736E" w:rsidP="0026736E">
      <w:pPr>
        <w:pStyle w:val="ConsPlusNonformat"/>
        <w:jc w:val="right"/>
        <w:rPr>
          <w:rFonts w:ascii="Times New Roman" w:hAnsi="Times New Roman" w:cs="Times New Roman"/>
          <w:sz w:val="24"/>
          <w:szCs w:val="24"/>
        </w:rPr>
      </w:pPr>
      <w:r w:rsidRPr="001066CE">
        <w:rPr>
          <w:rFonts w:ascii="Times New Roman" w:hAnsi="Times New Roman" w:cs="Times New Roman"/>
          <w:sz w:val="24"/>
          <w:szCs w:val="24"/>
        </w:rPr>
        <w:t xml:space="preserve">                             на территории МО;</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jc w:val="right"/>
        <w:rPr>
          <w:rFonts w:ascii="Times New Roman" w:hAnsi="Times New Roman" w:cs="Times New Roman"/>
          <w:sz w:val="24"/>
          <w:szCs w:val="24"/>
        </w:rPr>
      </w:pPr>
      <w:r w:rsidRPr="001066CE">
        <w:rPr>
          <w:rFonts w:ascii="Times New Roman" w:hAnsi="Times New Roman" w:cs="Times New Roman"/>
          <w:sz w:val="24"/>
          <w:szCs w:val="24"/>
        </w:rPr>
        <w:t xml:space="preserve">                             проведение  ежегодного конкурса на  разработку</w:t>
      </w:r>
    </w:p>
    <w:p w:rsidR="0026736E" w:rsidRPr="001066CE" w:rsidRDefault="0026736E" w:rsidP="0026736E">
      <w:pPr>
        <w:pStyle w:val="ConsPlusNonformat"/>
        <w:jc w:val="right"/>
        <w:rPr>
          <w:rFonts w:ascii="Times New Roman" w:hAnsi="Times New Roman" w:cs="Times New Roman"/>
          <w:sz w:val="24"/>
          <w:szCs w:val="24"/>
        </w:rPr>
      </w:pPr>
      <w:r w:rsidRPr="001066CE">
        <w:rPr>
          <w:rFonts w:ascii="Times New Roman" w:hAnsi="Times New Roman" w:cs="Times New Roman"/>
          <w:sz w:val="24"/>
          <w:szCs w:val="24"/>
        </w:rPr>
        <w:t xml:space="preserve">                             макетов,   символов,    атрибутики   </w:t>
      </w:r>
    </w:p>
    <w:p w:rsidR="0026736E" w:rsidRPr="001066CE" w:rsidRDefault="0026736E" w:rsidP="0026736E">
      <w:pPr>
        <w:pStyle w:val="ConsPlusNonformat"/>
        <w:jc w:val="right"/>
        <w:rPr>
          <w:rFonts w:ascii="Times New Roman" w:hAnsi="Times New Roman" w:cs="Times New Roman"/>
          <w:sz w:val="24"/>
          <w:szCs w:val="24"/>
        </w:rPr>
      </w:pPr>
      <w:r w:rsidRPr="001066CE">
        <w:rPr>
          <w:rFonts w:ascii="Times New Roman" w:hAnsi="Times New Roman" w:cs="Times New Roman"/>
          <w:sz w:val="24"/>
          <w:szCs w:val="24"/>
        </w:rPr>
        <w:t xml:space="preserve">                             целевой   программы     "Комплексные      меры</w:t>
      </w:r>
    </w:p>
    <w:p w:rsidR="0026736E" w:rsidRPr="001066CE" w:rsidRDefault="0026736E" w:rsidP="0026736E">
      <w:pPr>
        <w:pStyle w:val="ConsPlusNonformat"/>
        <w:jc w:val="right"/>
        <w:rPr>
          <w:rFonts w:ascii="Times New Roman" w:hAnsi="Times New Roman" w:cs="Times New Roman"/>
          <w:sz w:val="24"/>
          <w:szCs w:val="24"/>
        </w:rPr>
      </w:pPr>
      <w:r w:rsidRPr="001066CE">
        <w:rPr>
          <w:rFonts w:ascii="Times New Roman" w:hAnsi="Times New Roman" w:cs="Times New Roman"/>
          <w:sz w:val="24"/>
          <w:szCs w:val="24"/>
        </w:rPr>
        <w:t xml:space="preserve">                             противодействия  злоупотреблению наркотиками и</w:t>
      </w:r>
    </w:p>
    <w:p w:rsidR="0026736E" w:rsidRPr="001066CE" w:rsidRDefault="0026736E" w:rsidP="0026736E">
      <w:pPr>
        <w:pStyle w:val="ConsPlusNonformat"/>
        <w:jc w:val="right"/>
        <w:rPr>
          <w:rFonts w:ascii="Times New Roman" w:hAnsi="Times New Roman" w:cs="Times New Roman"/>
          <w:sz w:val="24"/>
          <w:szCs w:val="24"/>
        </w:rPr>
      </w:pPr>
      <w:r w:rsidRPr="001066CE">
        <w:rPr>
          <w:rFonts w:ascii="Times New Roman" w:hAnsi="Times New Roman" w:cs="Times New Roman"/>
          <w:sz w:val="24"/>
          <w:szCs w:val="24"/>
        </w:rPr>
        <w:lastRenderedPageBreak/>
        <w:t xml:space="preserve">                             их незаконно</w:t>
      </w:r>
      <w:r w:rsidR="00AC2422">
        <w:rPr>
          <w:rFonts w:ascii="Times New Roman" w:hAnsi="Times New Roman" w:cs="Times New Roman"/>
          <w:sz w:val="24"/>
          <w:szCs w:val="24"/>
        </w:rPr>
        <w:t>му обороту на 2015</w:t>
      </w:r>
      <w:r>
        <w:rPr>
          <w:rFonts w:ascii="Times New Roman" w:hAnsi="Times New Roman" w:cs="Times New Roman"/>
          <w:sz w:val="24"/>
          <w:szCs w:val="24"/>
        </w:rPr>
        <w:t xml:space="preserve"> - 201</w:t>
      </w:r>
      <w:r w:rsidR="00AC2422">
        <w:rPr>
          <w:rFonts w:ascii="Times New Roman" w:hAnsi="Times New Roman" w:cs="Times New Roman"/>
          <w:sz w:val="24"/>
          <w:szCs w:val="24"/>
        </w:rPr>
        <w:t>7</w:t>
      </w:r>
      <w:r w:rsidRPr="001066CE">
        <w:rPr>
          <w:rFonts w:ascii="Times New Roman" w:hAnsi="Times New Roman" w:cs="Times New Roman"/>
          <w:sz w:val="24"/>
          <w:szCs w:val="24"/>
        </w:rPr>
        <w:t xml:space="preserve"> годы"  и</w:t>
      </w:r>
    </w:p>
    <w:p w:rsidR="0026736E" w:rsidRPr="001066CE" w:rsidRDefault="0026736E" w:rsidP="0026736E">
      <w:pPr>
        <w:pStyle w:val="ConsPlusNonformat"/>
        <w:jc w:val="righ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рекламной продукции, пропагандирующей </w:t>
      </w:r>
      <w:proofErr w:type="gramStart"/>
      <w:r w:rsidRPr="001066CE">
        <w:rPr>
          <w:rFonts w:ascii="Times New Roman" w:hAnsi="Times New Roman" w:cs="Times New Roman"/>
          <w:sz w:val="24"/>
          <w:szCs w:val="24"/>
        </w:rPr>
        <w:t>здоровый</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образ жизни;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проведение  круглого  стола  "Работа библиотек</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по  профилактике здорового    образа   жизни";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4423A1">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организация </w:t>
      </w:r>
      <w:proofErr w:type="gramStart"/>
      <w:r w:rsidRPr="001066CE">
        <w:rPr>
          <w:rFonts w:ascii="Times New Roman" w:hAnsi="Times New Roman" w:cs="Times New Roman"/>
          <w:sz w:val="24"/>
          <w:szCs w:val="24"/>
        </w:rPr>
        <w:t>контроля за</w:t>
      </w:r>
      <w:proofErr w:type="gramEnd"/>
      <w:r w:rsidRPr="001066CE">
        <w:rPr>
          <w:rFonts w:ascii="Times New Roman" w:hAnsi="Times New Roman" w:cs="Times New Roman"/>
          <w:sz w:val="24"/>
          <w:szCs w:val="24"/>
        </w:rPr>
        <w:t xml:space="preserve"> торговлей на  территории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МО семенами  пищевого мака,  пригодных   </w:t>
      </w:r>
      <w:proofErr w:type="gramStart"/>
      <w:r w:rsidRPr="001066CE">
        <w:rPr>
          <w:rFonts w:ascii="Times New Roman" w:hAnsi="Times New Roman" w:cs="Times New Roman"/>
          <w:sz w:val="24"/>
          <w:szCs w:val="24"/>
        </w:rPr>
        <w:t>к</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производству    </w:t>
      </w:r>
      <w:proofErr w:type="spellStart"/>
      <w:r w:rsidRPr="001066CE">
        <w:rPr>
          <w:rFonts w:ascii="Times New Roman" w:hAnsi="Times New Roman" w:cs="Times New Roman"/>
          <w:sz w:val="24"/>
          <w:szCs w:val="24"/>
        </w:rPr>
        <w:t>наркосодержащих</w:t>
      </w:r>
      <w:proofErr w:type="spellEnd"/>
      <w:r w:rsidRPr="001066CE">
        <w:rPr>
          <w:rFonts w:ascii="Times New Roman" w:hAnsi="Times New Roman" w:cs="Times New Roman"/>
          <w:sz w:val="24"/>
          <w:szCs w:val="24"/>
        </w:rPr>
        <w:t xml:space="preserve">    препаратов,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а  также обеспечение  </w:t>
      </w:r>
      <w:proofErr w:type="gramStart"/>
      <w:r w:rsidRPr="001066CE">
        <w:rPr>
          <w:rFonts w:ascii="Times New Roman" w:hAnsi="Times New Roman" w:cs="Times New Roman"/>
          <w:sz w:val="24"/>
          <w:szCs w:val="24"/>
        </w:rPr>
        <w:t>своевременного</w:t>
      </w:r>
      <w:proofErr w:type="gramEnd"/>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информирования об этом органов </w:t>
      </w:r>
      <w:proofErr w:type="spellStart"/>
      <w:r w:rsidRPr="001066CE">
        <w:rPr>
          <w:rFonts w:ascii="Times New Roman" w:hAnsi="Times New Roman" w:cs="Times New Roman"/>
          <w:sz w:val="24"/>
          <w:szCs w:val="24"/>
        </w:rPr>
        <w:t>наркоконтроля</w:t>
      </w:r>
      <w:proofErr w:type="spellEnd"/>
      <w:r w:rsidRPr="001066CE">
        <w:rPr>
          <w:rFonts w:ascii="Times New Roman" w:hAnsi="Times New Roman" w:cs="Times New Roman"/>
          <w:sz w:val="24"/>
          <w:szCs w:val="24"/>
        </w:rPr>
        <w:t>;</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в рамках своей компетенции принимать участие </w:t>
      </w:r>
      <w:proofErr w:type="gramStart"/>
      <w:r w:rsidRPr="001066CE">
        <w:rPr>
          <w:rFonts w:ascii="Times New Roman" w:hAnsi="Times New Roman" w:cs="Times New Roman"/>
          <w:sz w:val="24"/>
          <w:szCs w:val="24"/>
        </w:rPr>
        <w:t>в</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совещаниях</w:t>
      </w:r>
      <w:proofErr w:type="gramEnd"/>
      <w:r w:rsidRPr="001066CE">
        <w:rPr>
          <w:rFonts w:ascii="Times New Roman" w:hAnsi="Times New Roman" w:cs="Times New Roman"/>
          <w:sz w:val="24"/>
          <w:szCs w:val="24"/>
        </w:rPr>
        <w:t xml:space="preserve">   правоохранительных</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органов     по    вопросам     противодействия</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незаконному обороту наркотиков;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работы по  профилактике  наркомании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среди молодежи,  в  том числе  с  привлечением</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сотрудников   правоохранительных   органов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фельдшеров ФАП;</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ежегодных мероприятий ко Дню борьбы</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со </w:t>
      </w:r>
      <w:proofErr w:type="spellStart"/>
      <w:r w:rsidRPr="001066CE">
        <w:rPr>
          <w:rFonts w:ascii="Times New Roman" w:hAnsi="Times New Roman" w:cs="Times New Roman"/>
          <w:sz w:val="24"/>
          <w:szCs w:val="24"/>
        </w:rPr>
        <w:t>СПИДом</w:t>
      </w:r>
      <w:proofErr w:type="spellEnd"/>
      <w:r w:rsidRPr="001066CE">
        <w:rPr>
          <w:rFonts w:ascii="Times New Roman" w:hAnsi="Times New Roman" w:cs="Times New Roman"/>
          <w:sz w:val="24"/>
          <w:szCs w:val="24"/>
        </w:rPr>
        <w:t xml:space="preserve">  и  Дню  борьбы  с  наркоманией  "Мы</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выбираем жизнь!";</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среди  молодежи  </w:t>
      </w:r>
      <w:proofErr w:type="spellStart"/>
      <w:r w:rsidRPr="001066CE">
        <w:rPr>
          <w:rFonts w:ascii="Times New Roman" w:hAnsi="Times New Roman" w:cs="Times New Roman"/>
          <w:sz w:val="24"/>
          <w:szCs w:val="24"/>
        </w:rPr>
        <w:t>антинаркотических</w:t>
      </w:r>
      <w:proofErr w:type="spell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профилактических акций;</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использование оздоровительных   технологий   </w:t>
      </w:r>
      <w:proofErr w:type="gramStart"/>
      <w:r w:rsidRPr="001066CE">
        <w:rPr>
          <w:rFonts w:ascii="Times New Roman" w:hAnsi="Times New Roman" w:cs="Times New Roman"/>
          <w:sz w:val="24"/>
          <w:szCs w:val="24"/>
        </w:rPr>
        <w:t>в</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системе   организации   досуга   подростков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молодежи;</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организация   и  проведение  </w:t>
      </w:r>
      <w:proofErr w:type="spellStart"/>
      <w:r w:rsidRPr="001066CE">
        <w:rPr>
          <w:rFonts w:ascii="Times New Roman" w:hAnsi="Times New Roman" w:cs="Times New Roman"/>
          <w:sz w:val="24"/>
          <w:szCs w:val="24"/>
        </w:rPr>
        <w:t>антинаркотических</w:t>
      </w:r>
      <w:proofErr w:type="spell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спортивных  массовых  мероприятий,  спартакиад</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среди подростков и молодежи  </w:t>
      </w:r>
      <w:proofErr w:type="gramStart"/>
      <w:r w:rsidRPr="001066CE">
        <w:rPr>
          <w:rFonts w:ascii="Times New Roman" w:hAnsi="Times New Roman" w:cs="Times New Roman"/>
          <w:sz w:val="24"/>
          <w:szCs w:val="24"/>
        </w:rPr>
        <w:t>под</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девизом  "Физическая  культура  и  спорт - наш</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путь к успеху", "Спорт - против наркотиков";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конкурса  </w:t>
      </w:r>
      <w:proofErr w:type="spellStart"/>
      <w:r w:rsidRPr="001066CE">
        <w:rPr>
          <w:rFonts w:ascii="Times New Roman" w:hAnsi="Times New Roman" w:cs="Times New Roman"/>
          <w:sz w:val="24"/>
          <w:szCs w:val="24"/>
        </w:rPr>
        <w:t>агитплакатов</w:t>
      </w:r>
      <w:proofErr w:type="spellEnd"/>
      <w:r w:rsidRPr="001066CE">
        <w:rPr>
          <w:rFonts w:ascii="Times New Roman" w:hAnsi="Times New Roman" w:cs="Times New Roman"/>
          <w:sz w:val="24"/>
          <w:szCs w:val="24"/>
        </w:rPr>
        <w:t xml:space="preserve">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roofErr w:type="spellStart"/>
      <w:r w:rsidRPr="001066CE">
        <w:rPr>
          <w:rFonts w:ascii="Times New Roman" w:hAnsi="Times New Roman" w:cs="Times New Roman"/>
          <w:sz w:val="24"/>
          <w:szCs w:val="24"/>
        </w:rPr>
        <w:t>агитбуклетов</w:t>
      </w:r>
      <w:proofErr w:type="spellEnd"/>
      <w:r w:rsidRPr="001066CE">
        <w:rPr>
          <w:rFonts w:ascii="Times New Roman" w:hAnsi="Times New Roman" w:cs="Times New Roman"/>
          <w:sz w:val="24"/>
          <w:szCs w:val="24"/>
        </w:rPr>
        <w:t xml:space="preserve"> "Мы это знаем - а вы?";</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ежегодной акции  "Скажи наркотикам</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НЕТ!»;</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организация    регулярных   выездов специалистов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ПДН для проведения разъяснительных акций </w:t>
      </w:r>
      <w:proofErr w:type="gramStart"/>
      <w:r w:rsidRPr="001066CE">
        <w:rPr>
          <w:rFonts w:ascii="Times New Roman" w:hAnsi="Times New Roman" w:cs="Times New Roman"/>
          <w:sz w:val="24"/>
          <w:szCs w:val="24"/>
        </w:rPr>
        <w:t>среди</w:t>
      </w:r>
      <w:proofErr w:type="gramEnd"/>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детей и подростков  по  формированию установок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ведения здорового образа жизни;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lastRenderedPageBreak/>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информационного     обеспечения</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по</w:t>
      </w:r>
      <w:r w:rsidRPr="006416EE">
        <w:rPr>
          <w:rFonts w:ascii="Times New Roman" w:hAnsi="Times New Roman" w:cs="Times New Roman"/>
          <w:sz w:val="24"/>
          <w:szCs w:val="24"/>
        </w:rPr>
        <w:t xml:space="preserve"> </w:t>
      </w:r>
      <w:r w:rsidRPr="001066CE">
        <w:rPr>
          <w:rFonts w:ascii="Times New Roman" w:hAnsi="Times New Roman" w:cs="Times New Roman"/>
          <w:sz w:val="24"/>
          <w:szCs w:val="24"/>
        </w:rPr>
        <w:t xml:space="preserve">формированию </w:t>
      </w:r>
      <w:proofErr w:type="gramStart"/>
      <w:r w:rsidRPr="001066CE">
        <w:rPr>
          <w:rFonts w:ascii="Times New Roman" w:hAnsi="Times New Roman" w:cs="Times New Roman"/>
          <w:sz w:val="24"/>
          <w:szCs w:val="24"/>
        </w:rPr>
        <w:t>трезвеннических</w:t>
      </w:r>
      <w:proofErr w:type="gramEnd"/>
      <w:r w:rsidRPr="001066CE">
        <w:rPr>
          <w:rFonts w:ascii="Times New Roman" w:hAnsi="Times New Roman" w:cs="Times New Roman"/>
          <w:sz w:val="24"/>
          <w:szCs w:val="24"/>
        </w:rPr>
        <w:t xml:space="preserve"> </w:t>
      </w:r>
      <w:proofErr w:type="spellStart"/>
      <w:r w:rsidRPr="001066CE">
        <w:rPr>
          <w:rFonts w:ascii="Times New Roman" w:hAnsi="Times New Roman" w:cs="Times New Roman"/>
          <w:sz w:val="24"/>
          <w:szCs w:val="24"/>
        </w:rPr>
        <w:t>антинаркотических</w:t>
      </w:r>
      <w:proofErr w:type="spell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установок   с    использованием   возможностей</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администрации </w:t>
      </w:r>
      <w:proofErr w:type="spellStart"/>
      <w:r>
        <w:rPr>
          <w:rFonts w:ascii="Times New Roman" w:hAnsi="Times New Roman" w:cs="Times New Roman"/>
          <w:sz w:val="24"/>
          <w:szCs w:val="24"/>
        </w:rPr>
        <w:t>Рудавского</w:t>
      </w:r>
      <w:proofErr w:type="spellEnd"/>
      <w:r w:rsidRPr="001066CE">
        <w:rPr>
          <w:rFonts w:ascii="Times New Roman" w:hAnsi="Times New Roman" w:cs="Times New Roman"/>
          <w:sz w:val="24"/>
          <w:szCs w:val="24"/>
        </w:rPr>
        <w:t xml:space="preserve"> сельсовета;</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jc w:val="both"/>
        <w:rPr>
          <w:rFonts w:ascii="Times New Roman" w:hAnsi="Times New Roman" w:cs="Times New Roman"/>
          <w:sz w:val="24"/>
          <w:szCs w:val="24"/>
        </w:rPr>
      </w:pPr>
    </w:p>
    <w:p w:rsidR="0026736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Исполнители </w:t>
      </w:r>
      <w:proofErr w:type="gramStart"/>
      <w:r w:rsidRPr="001066CE">
        <w:rPr>
          <w:rFonts w:ascii="Times New Roman" w:hAnsi="Times New Roman" w:cs="Times New Roman"/>
          <w:sz w:val="24"/>
          <w:szCs w:val="24"/>
        </w:rPr>
        <w:t>основных</w:t>
      </w:r>
      <w:proofErr w:type="gramEnd"/>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администрация </w:t>
      </w:r>
      <w:proofErr w:type="spellStart"/>
      <w:r>
        <w:rPr>
          <w:rFonts w:ascii="Times New Roman" w:hAnsi="Times New Roman" w:cs="Times New Roman"/>
          <w:sz w:val="24"/>
          <w:szCs w:val="24"/>
        </w:rPr>
        <w:t>Рудавского</w:t>
      </w:r>
      <w:proofErr w:type="spellEnd"/>
      <w:r w:rsidRPr="001066CE">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 учреждения                                                            </w:t>
      </w:r>
    </w:p>
    <w:p w:rsidR="0026736E" w:rsidRPr="001066CE" w:rsidRDefault="0026736E" w:rsidP="0026736E">
      <w:pPr>
        <w:pStyle w:val="ConsPlusNonformat"/>
        <w:rPr>
          <w:rFonts w:ascii="Times New Roman" w:hAnsi="Times New Roman" w:cs="Times New Roman"/>
          <w:sz w:val="24"/>
          <w:szCs w:val="24"/>
        </w:rPr>
      </w:pPr>
      <w:r>
        <w:rPr>
          <w:rFonts w:ascii="Times New Roman" w:hAnsi="Times New Roman" w:cs="Times New Roman"/>
          <w:sz w:val="24"/>
          <w:szCs w:val="24"/>
        </w:rPr>
        <w:t xml:space="preserve">                                               Культуры, школы</w:t>
      </w:r>
    </w:p>
    <w:p w:rsidR="004423A1" w:rsidRDefault="0026736E" w:rsidP="004423A1">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Объемы и источники     - </w:t>
      </w:r>
      <w:r>
        <w:rPr>
          <w:rFonts w:ascii="Times New Roman" w:hAnsi="Times New Roman" w:cs="Times New Roman"/>
          <w:sz w:val="24"/>
          <w:szCs w:val="24"/>
        </w:rPr>
        <w:t xml:space="preserve">   </w:t>
      </w:r>
      <w:r w:rsidR="00AC2422">
        <w:rPr>
          <w:rFonts w:ascii="Times New Roman" w:hAnsi="Times New Roman" w:cs="Times New Roman"/>
          <w:sz w:val="24"/>
          <w:szCs w:val="24"/>
        </w:rPr>
        <w:t xml:space="preserve"> </w:t>
      </w:r>
    </w:p>
    <w:p w:rsidR="004423A1" w:rsidRPr="001066CE" w:rsidRDefault="004423A1" w:rsidP="004423A1">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финансирования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423A1" w:rsidRPr="001066CE" w:rsidRDefault="004423A1" w:rsidP="004423A1">
      <w:pPr>
        <w:pStyle w:val="ConsPlusNonformat"/>
        <w:jc w:val="both"/>
        <w:rPr>
          <w:rFonts w:ascii="Times New Roman" w:hAnsi="Times New Roman" w:cs="Times New Roman"/>
          <w:sz w:val="24"/>
          <w:szCs w:val="24"/>
        </w:rPr>
      </w:pPr>
      <w:r>
        <w:rPr>
          <w:rFonts w:ascii="Times New Roman" w:hAnsi="Times New Roman" w:cs="Times New Roman"/>
          <w:sz w:val="24"/>
          <w:szCs w:val="24"/>
        </w:rPr>
        <w:t>подп</w:t>
      </w:r>
      <w:r w:rsidRPr="001066CE">
        <w:rPr>
          <w:rFonts w:ascii="Times New Roman" w:hAnsi="Times New Roman" w:cs="Times New Roman"/>
          <w:sz w:val="24"/>
          <w:szCs w:val="24"/>
        </w:rPr>
        <w:t xml:space="preserve">рограммы             </w:t>
      </w:r>
      <w:r>
        <w:rPr>
          <w:rFonts w:ascii="Times New Roman" w:hAnsi="Times New Roman" w:cs="Times New Roman"/>
          <w:sz w:val="24"/>
          <w:szCs w:val="24"/>
        </w:rPr>
        <w:t xml:space="preserve">            </w:t>
      </w:r>
    </w:p>
    <w:p w:rsidR="004423A1" w:rsidRDefault="00AC2422" w:rsidP="004423A1">
      <w:pPr>
        <w:pStyle w:val="ConsPlusNonformat"/>
        <w:jc w:val="right"/>
        <w:rPr>
          <w:rFonts w:ascii="Times New Roman" w:hAnsi="Times New Roman" w:cs="Times New Roman"/>
          <w:sz w:val="24"/>
          <w:szCs w:val="24"/>
        </w:rPr>
      </w:pPr>
      <w:r w:rsidRPr="00AC2422">
        <w:rPr>
          <w:rFonts w:ascii="Times New Roman" w:hAnsi="Times New Roman" w:cs="Times New Roman"/>
          <w:sz w:val="24"/>
          <w:szCs w:val="24"/>
        </w:rPr>
        <w:t>Финансирование  за счет основной деятельности</w:t>
      </w:r>
      <w:r>
        <w:rPr>
          <w:rFonts w:ascii="Times New Roman" w:hAnsi="Times New Roman" w:cs="Times New Roman"/>
          <w:sz w:val="24"/>
          <w:szCs w:val="24"/>
        </w:rPr>
        <w:t xml:space="preserve"> </w:t>
      </w:r>
      <w:r w:rsidRPr="00AC2422">
        <w:rPr>
          <w:rFonts w:ascii="Times New Roman" w:hAnsi="Times New Roman" w:cs="Times New Roman"/>
          <w:sz w:val="24"/>
          <w:szCs w:val="24"/>
        </w:rPr>
        <w:t xml:space="preserve"> </w:t>
      </w:r>
      <w:r>
        <w:rPr>
          <w:rFonts w:ascii="Times New Roman" w:hAnsi="Times New Roman" w:cs="Times New Roman"/>
          <w:sz w:val="24"/>
          <w:szCs w:val="24"/>
        </w:rPr>
        <w:t xml:space="preserve">                                                                                                                                 </w:t>
      </w:r>
      <w:r w:rsidR="004423A1">
        <w:rPr>
          <w:rFonts w:ascii="Times New Roman" w:hAnsi="Times New Roman" w:cs="Times New Roman"/>
          <w:sz w:val="24"/>
          <w:szCs w:val="24"/>
        </w:rPr>
        <w:t xml:space="preserve">                                                                                                                                                                                                                                                                                                                                                         А</w:t>
      </w:r>
      <w:r w:rsidRPr="00AC2422">
        <w:rPr>
          <w:rFonts w:ascii="Times New Roman" w:hAnsi="Times New Roman" w:cs="Times New Roman"/>
          <w:sz w:val="24"/>
          <w:szCs w:val="24"/>
        </w:rPr>
        <w:t xml:space="preserve">дминистрации </w:t>
      </w:r>
      <w:proofErr w:type="spellStart"/>
      <w:r w:rsidRPr="00AC2422">
        <w:rPr>
          <w:rFonts w:ascii="Times New Roman" w:hAnsi="Times New Roman" w:cs="Times New Roman"/>
          <w:sz w:val="24"/>
          <w:szCs w:val="24"/>
        </w:rPr>
        <w:t>Рудавского</w:t>
      </w:r>
      <w:proofErr w:type="spellEnd"/>
      <w:r w:rsidRPr="00AC24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2422">
        <w:rPr>
          <w:rFonts w:ascii="Times New Roman" w:hAnsi="Times New Roman" w:cs="Times New Roman"/>
          <w:sz w:val="24"/>
          <w:szCs w:val="24"/>
        </w:rPr>
        <w:t xml:space="preserve">сельсовета, </w:t>
      </w:r>
    </w:p>
    <w:p w:rsidR="00AC2422" w:rsidRPr="00AC2422" w:rsidRDefault="00AC2422" w:rsidP="004423A1">
      <w:pPr>
        <w:pStyle w:val="ConsPlusNonformat"/>
        <w:jc w:val="right"/>
        <w:rPr>
          <w:rFonts w:ascii="Times New Roman" w:hAnsi="Times New Roman" w:cs="Times New Roman"/>
          <w:sz w:val="24"/>
          <w:szCs w:val="24"/>
        </w:rPr>
      </w:pPr>
      <w:r w:rsidRPr="00AC2422">
        <w:rPr>
          <w:rFonts w:ascii="Times New Roman" w:hAnsi="Times New Roman" w:cs="Times New Roman"/>
          <w:sz w:val="24"/>
          <w:szCs w:val="24"/>
        </w:rPr>
        <w:t xml:space="preserve">учреждений и подразделений </w:t>
      </w:r>
    </w:p>
    <w:p w:rsidR="0026736E" w:rsidRPr="00AC2422" w:rsidRDefault="00AC2422" w:rsidP="004423A1">
      <w:pPr>
        <w:pStyle w:val="ConsPlusNonformat"/>
        <w:jc w:val="right"/>
        <w:rPr>
          <w:rFonts w:ascii="Times New Roman" w:hAnsi="Times New Roman" w:cs="Times New Roman"/>
          <w:sz w:val="24"/>
          <w:szCs w:val="24"/>
        </w:rPr>
      </w:pPr>
      <w:r w:rsidRPr="00AC2422">
        <w:rPr>
          <w:rFonts w:ascii="Times New Roman" w:hAnsi="Times New Roman" w:cs="Times New Roman"/>
          <w:sz w:val="24"/>
          <w:szCs w:val="24"/>
        </w:rPr>
        <w:t xml:space="preserve">  </w:t>
      </w:r>
      <w:proofErr w:type="spellStart"/>
      <w:r w:rsidRPr="00AC2422">
        <w:rPr>
          <w:rFonts w:ascii="Times New Roman" w:hAnsi="Times New Roman" w:cs="Times New Roman"/>
          <w:sz w:val="24"/>
          <w:szCs w:val="24"/>
        </w:rPr>
        <w:t>Рудавского</w:t>
      </w:r>
      <w:proofErr w:type="spellEnd"/>
      <w:r w:rsidRPr="00AC2422">
        <w:rPr>
          <w:rFonts w:ascii="Times New Roman" w:hAnsi="Times New Roman" w:cs="Times New Roman"/>
          <w:sz w:val="24"/>
          <w:szCs w:val="24"/>
        </w:rPr>
        <w:t xml:space="preserve"> сельсовета Обоянского района</w:t>
      </w:r>
    </w:p>
    <w:p w:rsidR="0026736E" w:rsidRDefault="004423A1" w:rsidP="004423A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AC2422">
        <w:rPr>
          <w:rFonts w:ascii="Times New Roman" w:hAnsi="Times New Roman" w:cs="Times New Roman"/>
          <w:sz w:val="24"/>
          <w:szCs w:val="24"/>
        </w:rPr>
        <w:t xml:space="preserve"> </w:t>
      </w:r>
    </w:p>
    <w:p w:rsidR="0026736E" w:rsidRPr="001066CE" w:rsidRDefault="0026736E" w:rsidP="0026736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Система организации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контро</w:t>
      </w:r>
      <w:r>
        <w:rPr>
          <w:rFonts w:ascii="Times New Roman" w:hAnsi="Times New Roman" w:cs="Times New Roman"/>
          <w:sz w:val="24"/>
          <w:szCs w:val="24"/>
        </w:rPr>
        <w:t>ль     за</w:t>
      </w:r>
      <w:proofErr w:type="gramEnd"/>
      <w:r>
        <w:rPr>
          <w:rFonts w:ascii="Times New Roman" w:hAnsi="Times New Roman" w:cs="Times New Roman"/>
          <w:sz w:val="24"/>
          <w:szCs w:val="24"/>
        </w:rPr>
        <w:t xml:space="preserve">      исполнением     подп</w:t>
      </w:r>
      <w:r w:rsidRPr="001066CE">
        <w:rPr>
          <w:rFonts w:ascii="Times New Roman" w:hAnsi="Times New Roman" w:cs="Times New Roman"/>
          <w:sz w:val="24"/>
          <w:szCs w:val="24"/>
        </w:rPr>
        <w:t>рограммы</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контроля </w:t>
      </w:r>
      <w:proofErr w:type="gramStart"/>
      <w:r w:rsidRPr="001066CE">
        <w:rPr>
          <w:rFonts w:ascii="Times New Roman" w:hAnsi="Times New Roman" w:cs="Times New Roman"/>
          <w:sz w:val="24"/>
          <w:szCs w:val="24"/>
        </w:rPr>
        <w:t xml:space="preserve">за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осуществляется</w:t>
      </w:r>
      <w:proofErr w:type="gramEnd"/>
      <w:r w:rsidRPr="001066CE">
        <w:rPr>
          <w:rFonts w:ascii="Times New Roman" w:hAnsi="Times New Roman" w:cs="Times New Roman"/>
          <w:sz w:val="24"/>
          <w:szCs w:val="24"/>
        </w:rPr>
        <w:t xml:space="preserve"> главой </w:t>
      </w:r>
      <w:proofErr w:type="spellStart"/>
      <w:r>
        <w:rPr>
          <w:rFonts w:ascii="Times New Roman" w:hAnsi="Times New Roman" w:cs="Times New Roman"/>
          <w:sz w:val="24"/>
          <w:szCs w:val="24"/>
        </w:rPr>
        <w:t>Рудавского</w:t>
      </w:r>
      <w:proofErr w:type="spellEnd"/>
      <w:r w:rsidRPr="001066CE">
        <w:rPr>
          <w:rFonts w:ascii="Times New Roman" w:hAnsi="Times New Roman" w:cs="Times New Roman"/>
          <w:sz w:val="24"/>
          <w:szCs w:val="24"/>
        </w:rPr>
        <w:t xml:space="preserve"> сельсовета</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исполнением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Обоянского района Курской области</w:t>
      </w:r>
    </w:p>
    <w:p w:rsidR="0026736E" w:rsidRPr="001066CE" w:rsidRDefault="0026736E" w:rsidP="0026736E">
      <w:pPr>
        <w:pStyle w:val="ConsPlusNonformat"/>
        <w:jc w:val="both"/>
        <w:rPr>
          <w:rFonts w:ascii="Times New Roman" w:hAnsi="Times New Roman" w:cs="Times New Roman"/>
          <w:sz w:val="24"/>
          <w:szCs w:val="24"/>
        </w:rPr>
      </w:pPr>
      <w:r>
        <w:rPr>
          <w:rFonts w:ascii="Times New Roman" w:hAnsi="Times New Roman" w:cs="Times New Roman"/>
          <w:sz w:val="24"/>
          <w:szCs w:val="24"/>
        </w:rPr>
        <w:t>подп</w:t>
      </w:r>
      <w:r w:rsidRPr="001066CE">
        <w:rPr>
          <w:rFonts w:ascii="Times New Roman" w:hAnsi="Times New Roman" w:cs="Times New Roman"/>
          <w:sz w:val="24"/>
          <w:szCs w:val="24"/>
        </w:rPr>
        <w:t xml:space="preserve">рограммы                </w:t>
      </w:r>
      <w:r>
        <w:rPr>
          <w:rFonts w:ascii="Times New Roman" w:hAnsi="Times New Roman" w:cs="Times New Roman"/>
          <w:sz w:val="24"/>
          <w:szCs w:val="24"/>
        </w:rPr>
        <w:t xml:space="preserve">            </w:t>
      </w:r>
      <w:r w:rsidRPr="001066CE">
        <w:rPr>
          <w:rFonts w:ascii="Times New Roman" w:hAnsi="Times New Roman" w:cs="Times New Roman"/>
          <w:sz w:val="24"/>
          <w:szCs w:val="24"/>
        </w:rPr>
        <w:t>текущий    контроль – заместитель главы</w:t>
      </w:r>
    </w:p>
    <w:p w:rsidR="0026736E" w:rsidRPr="001066CE" w:rsidRDefault="0026736E" w:rsidP="0026736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Рудавского</w:t>
      </w:r>
      <w:proofErr w:type="spellEnd"/>
      <w:r w:rsidRPr="001066CE">
        <w:rPr>
          <w:rFonts w:ascii="Times New Roman" w:hAnsi="Times New Roman" w:cs="Times New Roman"/>
          <w:sz w:val="24"/>
          <w:szCs w:val="24"/>
        </w:rPr>
        <w:t xml:space="preserve"> сельсовета Обоянского района</w:t>
      </w:r>
    </w:p>
    <w:p w:rsidR="0026736E" w:rsidRPr="001066CE" w:rsidRDefault="0026736E" w:rsidP="0026736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1066CE">
        <w:rPr>
          <w:rFonts w:ascii="Times New Roman" w:hAnsi="Times New Roman" w:cs="Times New Roman"/>
          <w:sz w:val="24"/>
          <w:szCs w:val="24"/>
        </w:rPr>
        <w:t>Курской    области -</w:t>
      </w:r>
    </w:p>
    <w:p w:rsidR="0026736E" w:rsidRPr="001066CE" w:rsidRDefault="0026736E" w:rsidP="0026736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26736E" w:rsidRPr="001066CE" w:rsidRDefault="0026736E" w:rsidP="0026736E">
      <w:pPr>
        <w:pStyle w:val="ConsPlusNonformat"/>
        <w:jc w:val="both"/>
        <w:rPr>
          <w:rFonts w:ascii="Times New Roman" w:hAnsi="Times New Roman" w:cs="Times New Roman"/>
          <w:sz w:val="24"/>
          <w:szCs w:val="24"/>
        </w:rPr>
      </w:pP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Ожидаемые конечные     </w:t>
      </w:r>
    </w:p>
    <w:p w:rsidR="0026736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результаты реализации    </w:t>
      </w:r>
    </w:p>
    <w:p w:rsidR="0026736E" w:rsidRPr="001066CE" w:rsidRDefault="0026736E" w:rsidP="0026736E">
      <w:pPr>
        <w:pStyle w:val="ConsPlusNonformat"/>
        <w:jc w:val="both"/>
        <w:rPr>
          <w:rFonts w:ascii="Times New Roman" w:hAnsi="Times New Roman" w:cs="Times New Roman"/>
          <w:sz w:val="24"/>
          <w:szCs w:val="24"/>
        </w:rPr>
      </w:pPr>
      <w:r>
        <w:rPr>
          <w:rFonts w:ascii="Times New Roman" w:hAnsi="Times New Roman" w:cs="Times New Roman"/>
          <w:sz w:val="24"/>
          <w:szCs w:val="24"/>
        </w:rPr>
        <w:t>подп</w:t>
      </w:r>
      <w:r w:rsidRPr="001066CE">
        <w:rPr>
          <w:rFonts w:ascii="Times New Roman" w:hAnsi="Times New Roman" w:cs="Times New Roman"/>
          <w:sz w:val="24"/>
          <w:szCs w:val="24"/>
        </w:rPr>
        <w:t>рограммы и показатели</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эффективности</w:t>
      </w:r>
    </w:p>
    <w:p w:rsidR="0026736E" w:rsidRPr="001066CE" w:rsidRDefault="0026736E" w:rsidP="0026736E">
      <w:pPr>
        <w:pStyle w:val="ConsPlusNonformat"/>
        <w:jc w:val="both"/>
        <w:rPr>
          <w:rFonts w:ascii="Times New Roman" w:hAnsi="Times New Roman" w:cs="Times New Roman"/>
          <w:sz w:val="24"/>
          <w:szCs w:val="24"/>
        </w:rPr>
      </w:pPr>
      <w:r>
        <w:rPr>
          <w:rFonts w:ascii="Times New Roman" w:hAnsi="Times New Roman" w:cs="Times New Roman"/>
          <w:sz w:val="24"/>
          <w:szCs w:val="24"/>
        </w:rPr>
        <w:t>реализации подп</w:t>
      </w:r>
      <w:r w:rsidRPr="001066CE">
        <w:rPr>
          <w:rFonts w:ascii="Times New Roman" w:hAnsi="Times New Roman" w:cs="Times New Roman"/>
          <w:sz w:val="24"/>
          <w:szCs w:val="24"/>
        </w:rPr>
        <w:t>рограммы</w:t>
      </w:r>
      <w:r>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удержание на существующем уровне числа </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несовершеннолетних,</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состоящих</w:t>
      </w:r>
      <w:proofErr w:type="gramEnd"/>
      <w:r w:rsidRPr="001066CE">
        <w:rPr>
          <w:rFonts w:ascii="Times New Roman" w:hAnsi="Times New Roman" w:cs="Times New Roman"/>
          <w:sz w:val="24"/>
          <w:szCs w:val="24"/>
        </w:rPr>
        <w:t xml:space="preserve"> на учете  в  связи  с  употреблением</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наркотиков   в   подразделениях    по    делам</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несовершеннолетних  ОВД,  комиссиях  по  делам</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несовершеннолетних и защите их прав, а также </w:t>
      </w:r>
      <w:proofErr w:type="gramStart"/>
      <w:r w:rsidRPr="001066CE">
        <w:rPr>
          <w:rFonts w:ascii="Times New Roman" w:hAnsi="Times New Roman" w:cs="Times New Roman"/>
          <w:sz w:val="24"/>
          <w:szCs w:val="24"/>
        </w:rPr>
        <w:t>в</w:t>
      </w:r>
      <w:proofErr w:type="gramEnd"/>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наркологических   диспансерах,    </w:t>
      </w:r>
      <w:proofErr w:type="gramStart"/>
      <w:r w:rsidRPr="001066CE">
        <w:rPr>
          <w:rFonts w:ascii="Times New Roman" w:hAnsi="Times New Roman" w:cs="Times New Roman"/>
          <w:sz w:val="24"/>
          <w:szCs w:val="24"/>
        </w:rPr>
        <w:t>в</w:t>
      </w:r>
      <w:proofErr w:type="gramEnd"/>
      <w:r w:rsidRPr="001066CE">
        <w:rPr>
          <w:rFonts w:ascii="Times New Roman" w:hAnsi="Times New Roman" w:cs="Times New Roman"/>
          <w:sz w:val="24"/>
          <w:szCs w:val="24"/>
        </w:rPr>
        <w:t xml:space="preserve">      общей</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численности несовершеннолетних; </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увеличение   на   10%  количества  подростков,</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проживающих на территории МО и  </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вовлеченных</w:t>
      </w:r>
      <w:proofErr w:type="gramEnd"/>
      <w:r w:rsidRPr="001066CE">
        <w:rPr>
          <w:rFonts w:ascii="Times New Roman" w:hAnsi="Times New Roman" w:cs="Times New Roman"/>
          <w:sz w:val="24"/>
          <w:szCs w:val="24"/>
        </w:rPr>
        <w:t xml:space="preserve"> в профилактические мероприятия; </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формирование     негативного    отношения    </w:t>
      </w:r>
      <w:proofErr w:type="gramStart"/>
      <w:r w:rsidRPr="001066CE">
        <w:rPr>
          <w:rFonts w:ascii="Times New Roman" w:hAnsi="Times New Roman" w:cs="Times New Roman"/>
          <w:sz w:val="24"/>
          <w:szCs w:val="24"/>
        </w:rPr>
        <w:t>к</w:t>
      </w:r>
      <w:proofErr w:type="gramEnd"/>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потреблению наркотиков;</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повышение     эффективности    противодействия</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незаконному  обороту наркотиков  </w:t>
      </w:r>
      <w:proofErr w:type="gramStart"/>
      <w:r w:rsidRPr="001066CE">
        <w:rPr>
          <w:rFonts w:ascii="Times New Roman" w:hAnsi="Times New Roman" w:cs="Times New Roman"/>
          <w:sz w:val="24"/>
          <w:szCs w:val="24"/>
        </w:rPr>
        <w:t>растительного</w:t>
      </w:r>
      <w:proofErr w:type="gramEnd"/>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происхождения; </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совершенствование             </w:t>
      </w:r>
      <w:proofErr w:type="gramStart"/>
      <w:r w:rsidRPr="001066CE">
        <w:rPr>
          <w:rFonts w:ascii="Times New Roman" w:hAnsi="Times New Roman" w:cs="Times New Roman"/>
          <w:sz w:val="24"/>
          <w:szCs w:val="24"/>
        </w:rPr>
        <w:t>целенаправленной</w:t>
      </w:r>
      <w:proofErr w:type="gramEnd"/>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скоординированной    работы органов местного     </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w:t>
      </w:r>
      <w:proofErr w:type="spellStart"/>
      <w:r w:rsidRPr="001066CE">
        <w:rPr>
          <w:rFonts w:ascii="Times New Roman" w:hAnsi="Times New Roman" w:cs="Times New Roman"/>
          <w:sz w:val="24"/>
          <w:szCs w:val="24"/>
        </w:rPr>
        <w:t>самоуправления</w:t>
      </w:r>
      <w:proofErr w:type="gramStart"/>
      <w:r w:rsidRPr="001066CE">
        <w:rPr>
          <w:rFonts w:ascii="Times New Roman" w:hAnsi="Times New Roman" w:cs="Times New Roman"/>
          <w:sz w:val="24"/>
          <w:szCs w:val="24"/>
        </w:rPr>
        <w:t>,О</w:t>
      </w:r>
      <w:proofErr w:type="gramEnd"/>
      <w:r w:rsidRPr="001066CE">
        <w:rPr>
          <w:rFonts w:ascii="Times New Roman" w:hAnsi="Times New Roman" w:cs="Times New Roman"/>
          <w:sz w:val="24"/>
          <w:szCs w:val="24"/>
        </w:rPr>
        <w:t>ВД</w:t>
      </w:r>
      <w:proofErr w:type="spellEnd"/>
      <w:r w:rsidRPr="001066CE">
        <w:rPr>
          <w:rFonts w:ascii="Times New Roman" w:hAnsi="Times New Roman" w:cs="Times New Roman"/>
          <w:sz w:val="24"/>
          <w:szCs w:val="24"/>
        </w:rPr>
        <w:t xml:space="preserve">, по реализации </w:t>
      </w:r>
      <w:proofErr w:type="spellStart"/>
      <w:r w:rsidRPr="001066CE">
        <w:rPr>
          <w:rFonts w:ascii="Times New Roman" w:hAnsi="Times New Roman" w:cs="Times New Roman"/>
          <w:sz w:val="24"/>
          <w:szCs w:val="24"/>
        </w:rPr>
        <w:t>гос</w:t>
      </w:r>
      <w:proofErr w:type="spellEnd"/>
      <w:r w:rsidRPr="001066CE">
        <w:rPr>
          <w:rFonts w:ascii="Times New Roman" w:hAnsi="Times New Roman" w:cs="Times New Roman"/>
          <w:sz w:val="24"/>
          <w:szCs w:val="24"/>
        </w:rPr>
        <w:t xml:space="preserve">. политики </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в    сфере  оборота   наркотических   средств,</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психотропных     веществ   и     в     области</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lastRenderedPageBreak/>
        <w:t xml:space="preserve">                             противодействия их незаконному обороту</w:t>
      </w:r>
    </w:p>
    <w:p w:rsidR="0026736E" w:rsidRPr="001066CE" w:rsidRDefault="0026736E" w:rsidP="0026736E">
      <w:pPr>
        <w:pStyle w:val="ConsPlusNormal"/>
        <w:ind w:firstLine="540"/>
        <w:jc w:val="both"/>
        <w:rPr>
          <w:rFonts w:ascii="Times New Roman" w:hAnsi="Times New Roman" w:cs="Times New Roman"/>
          <w:sz w:val="24"/>
          <w:szCs w:val="24"/>
        </w:rPr>
      </w:pPr>
    </w:p>
    <w:p w:rsidR="0026736E" w:rsidRPr="001066CE" w:rsidRDefault="0026736E" w:rsidP="0026736E">
      <w:pPr>
        <w:pStyle w:val="ConsPlusNormal"/>
        <w:ind w:firstLine="0"/>
        <w:jc w:val="center"/>
        <w:outlineLvl w:val="1"/>
        <w:rPr>
          <w:rFonts w:ascii="Times New Roman" w:hAnsi="Times New Roman" w:cs="Times New Roman"/>
          <w:sz w:val="24"/>
          <w:szCs w:val="24"/>
        </w:rPr>
      </w:pPr>
      <w:r w:rsidRPr="001066CE">
        <w:rPr>
          <w:rFonts w:ascii="Times New Roman" w:hAnsi="Times New Roman" w:cs="Times New Roman"/>
          <w:sz w:val="24"/>
          <w:szCs w:val="24"/>
        </w:rPr>
        <w:t>I. Характеристика проблемы, на решение которой</w:t>
      </w:r>
    </w:p>
    <w:p w:rsidR="0026736E" w:rsidRPr="001066CE" w:rsidRDefault="0026736E" w:rsidP="0026736E">
      <w:pPr>
        <w:pStyle w:val="ConsPlusNormal"/>
        <w:ind w:firstLine="0"/>
        <w:jc w:val="center"/>
        <w:rPr>
          <w:rFonts w:ascii="Times New Roman" w:hAnsi="Times New Roman" w:cs="Times New Roman"/>
          <w:sz w:val="24"/>
          <w:szCs w:val="24"/>
        </w:rPr>
      </w:pPr>
      <w:r w:rsidRPr="001066CE">
        <w:rPr>
          <w:rFonts w:ascii="Times New Roman" w:hAnsi="Times New Roman" w:cs="Times New Roman"/>
          <w:sz w:val="24"/>
          <w:szCs w:val="24"/>
        </w:rPr>
        <w:t>направлена Программа</w:t>
      </w:r>
    </w:p>
    <w:p w:rsidR="0026736E" w:rsidRPr="001066CE" w:rsidRDefault="0026736E" w:rsidP="0026736E">
      <w:pPr>
        <w:pStyle w:val="ConsPlusNormal"/>
        <w:ind w:firstLine="540"/>
        <w:jc w:val="both"/>
        <w:rPr>
          <w:rFonts w:ascii="Times New Roman" w:hAnsi="Times New Roman" w:cs="Times New Roman"/>
          <w:sz w:val="24"/>
          <w:szCs w:val="24"/>
        </w:rPr>
      </w:pP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Подп</w:t>
      </w:r>
      <w:r w:rsidRPr="001066CE">
        <w:rPr>
          <w:rFonts w:ascii="Times New Roman" w:hAnsi="Times New Roman" w:cs="Times New Roman"/>
          <w:sz w:val="24"/>
          <w:szCs w:val="24"/>
        </w:rPr>
        <w:t xml:space="preserve">рограмма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ориентирована на дальнейшее развитие и совершенствование целенаправленной скоординированной работы  органов местного самоуправления, ОВД по реализации государственной политики в сфере оборота наркотических средств, психотропных веществ и в области противодействия их незак</w:t>
      </w:r>
      <w:r>
        <w:rPr>
          <w:rFonts w:ascii="Times New Roman" w:hAnsi="Times New Roman" w:cs="Times New Roman"/>
          <w:sz w:val="24"/>
          <w:szCs w:val="24"/>
        </w:rPr>
        <w:t>онному обороту на период до 2015</w:t>
      </w:r>
      <w:r w:rsidRPr="001066CE">
        <w:rPr>
          <w:rFonts w:ascii="Times New Roman" w:hAnsi="Times New Roman" w:cs="Times New Roman"/>
          <w:sz w:val="24"/>
          <w:szCs w:val="24"/>
        </w:rPr>
        <w:t xml:space="preserve"> г.</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Комплекс программных мероприятий сформирован с учетом результатов реализации  целевой программы "Комплексные меры противодействия злоупотреблению наркотиками и их незаконному обороту на 2005 - 2009 годы", предварительные итоги которой показывают, что задачи, поставленные при ее утверждении, в целом достигаются.</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Реализация программных мероприятий по профилактике распространения наркомании и связанных с ней правонарушений существенно расширила арсенал форм и методов ведения </w:t>
      </w:r>
      <w:proofErr w:type="spellStart"/>
      <w:r w:rsidRPr="001066CE">
        <w:rPr>
          <w:rFonts w:ascii="Times New Roman" w:hAnsi="Times New Roman" w:cs="Times New Roman"/>
          <w:sz w:val="24"/>
          <w:szCs w:val="24"/>
        </w:rPr>
        <w:t>антинаркотической</w:t>
      </w:r>
      <w:proofErr w:type="spellEnd"/>
      <w:r w:rsidRPr="001066CE">
        <w:rPr>
          <w:rFonts w:ascii="Times New Roman" w:hAnsi="Times New Roman" w:cs="Times New Roman"/>
          <w:sz w:val="24"/>
          <w:szCs w:val="24"/>
        </w:rPr>
        <w:t xml:space="preserve"> профилактической работы среди подростков и молодежи, позволила достигнуть следующих результатов.</w:t>
      </w:r>
      <w:r w:rsidR="004423A1">
        <w:rPr>
          <w:rFonts w:ascii="Times New Roman" w:hAnsi="Times New Roman" w:cs="Times New Roman"/>
          <w:sz w:val="24"/>
          <w:szCs w:val="24"/>
        </w:rPr>
        <w:t xml:space="preserve"> Одним из позитивных итогов 2014</w:t>
      </w:r>
      <w:r w:rsidRPr="001066CE">
        <w:rPr>
          <w:rFonts w:ascii="Times New Roman" w:hAnsi="Times New Roman" w:cs="Times New Roman"/>
          <w:sz w:val="24"/>
          <w:szCs w:val="24"/>
        </w:rPr>
        <w:t xml:space="preserve"> года явилось  отсутствие числа выявленных несове</w:t>
      </w:r>
      <w:r>
        <w:rPr>
          <w:rFonts w:ascii="Times New Roman" w:hAnsi="Times New Roman" w:cs="Times New Roman"/>
          <w:sz w:val="24"/>
          <w:szCs w:val="24"/>
        </w:rPr>
        <w:t xml:space="preserve">ршеннолетних потребителей ПАВ. </w:t>
      </w:r>
      <w:r w:rsidRPr="001066CE">
        <w:rPr>
          <w:rFonts w:ascii="Times New Roman" w:hAnsi="Times New Roman" w:cs="Times New Roman"/>
          <w:sz w:val="24"/>
          <w:szCs w:val="24"/>
        </w:rPr>
        <w:t xml:space="preserve">    </w:t>
      </w:r>
    </w:p>
    <w:p w:rsidR="0026736E" w:rsidRPr="001066CE" w:rsidRDefault="004423A1"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Невыполнение в 2013 - 2014</w:t>
      </w:r>
      <w:r w:rsidR="0026736E" w:rsidRPr="001066CE">
        <w:rPr>
          <w:rFonts w:ascii="Times New Roman" w:hAnsi="Times New Roman" w:cs="Times New Roman"/>
          <w:sz w:val="24"/>
          <w:szCs w:val="24"/>
        </w:rPr>
        <w:t xml:space="preserve"> годах из-за отсутствия финансирования некоторых мероприятий Программы, которые предусматривали </w:t>
      </w:r>
      <w:r>
        <w:rPr>
          <w:rFonts w:ascii="Times New Roman" w:hAnsi="Times New Roman" w:cs="Times New Roman"/>
          <w:sz w:val="24"/>
          <w:szCs w:val="24"/>
        </w:rPr>
        <w:t xml:space="preserve">  изготовление печатной продукции,</w:t>
      </w:r>
      <w:r w:rsidR="0026736E" w:rsidRPr="001066CE">
        <w:rPr>
          <w:rFonts w:ascii="Times New Roman" w:hAnsi="Times New Roman" w:cs="Times New Roman"/>
          <w:sz w:val="24"/>
          <w:szCs w:val="24"/>
        </w:rPr>
        <w:t xml:space="preserve"> направленной на профилактику потребления наркотиков,  не способствует содействию формирования у молодежи </w:t>
      </w:r>
      <w:proofErr w:type="spellStart"/>
      <w:r w:rsidR="0026736E" w:rsidRPr="001066CE">
        <w:rPr>
          <w:rFonts w:ascii="Times New Roman" w:hAnsi="Times New Roman" w:cs="Times New Roman"/>
          <w:sz w:val="24"/>
          <w:szCs w:val="24"/>
        </w:rPr>
        <w:t>антинаркотического</w:t>
      </w:r>
      <w:proofErr w:type="spellEnd"/>
      <w:r w:rsidR="0026736E" w:rsidRPr="001066CE">
        <w:rPr>
          <w:rFonts w:ascii="Times New Roman" w:hAnsi="Times New Roman" w:cs="Times New Roman"/>
          <w:sz w:val="24"/>
          <w:szCs w:val="24"/>
        </w:rPr>
        <w:t xml:space="preserve"> мировоззрения, в том числе формированию установок по неприязненному отношению к наркотикам.</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Не в полной мере используются возможности    общественности в предупреждении немедицинского потребления наркотиков. Их потенциал при планировании и осуществлении </w:t>
      </w:r>
      <w:proofErr w:type="spellStart"/>
      <w:r w:rsidRPr="001066CE">
        <w:rPr>
          <w:rFonts w:ascii="Times New Roman" w:hAnsi="Times New Roman" w:cs="Times New Roman"/>
          <w:sz w:val="24"/>
          <w:szCs w:val="24"/>
        </w:rPr>
        <w:t>антинаркотической</w:t>
      </w:r>
      <w:proofErr w:type="spellEnd"/>
      <w:r w:rsidRPr="001066CE">
        <w:rPr>
          <w:rFonts w:ascii="Times New Roman" w:hAnsi="Times New Roman" w:cs="Times New Roman"/>
          <w:sz w:val="24"/>
          <w:szCs w:val="24"/>
        </w:rPr>
        <w:t xml:space="preserve"> профилактической работы раскрыт в настоящее время недостаточно. Это диктует необходимость расширения форм и методов участия общественности в профилактике немедицинского потребления наркотиков, оказания поддержки в соответствии с действующим законодательством.</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Снижение уровня заболеваемости населения наркоманией невозможно без реализации системы неотложных мер, направленных на противодействие незаконному обороту наркотиков и существенное сокращение его объемов.</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К числу важнейших факторов, влияющих на приоритетность проблемы противодействия незаконному обороту наркотиков, относятся:</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высокая доходность операций, связанных с незаконным оборотом наркотиков, что способствует сохранению рынка незаконного предложения наркотиков и втягиванию в него наиболее уязвимой части трудоспособного населения;</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транснациональный характер </w:t>
      </w:r>
      <w:proofErr w:type="spellStart"/>
      <w:r w:rsidRPr="001066CE">
        <w:rPr>
          <w:rFonts w:ascii="Times New Roman" w:hAnsi="Times New Roman" w:cs="Times New Roman"/>
          <w:sz w:val="24"/>
          <w:szCs w:val="24"/>
        </w:rPr>
        <w:t>наркопреступности</w:t>
      </w:r>
      <w:proofErr w:type="spellEnd"/>
      <w:r w:rsidRPr="001066CE">
        <w:rPr>
          <w:rFonts w:ascii="Times New Roman" w:hAnsi="Times New Roman" w:cs="Times New Roman"/>
          <w:sz w:val="24"/>
          <w:szCs w:val="24"/>
        </w:rPr>
        <w:t>, появление новых  источников производства наркотиков, наличие собственной сырьевой и технологической базы для производства наркотиков.</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Стабилизация </w:t>
      </w:r>
      <w:proofErr w:type="spellStart"/>
      <w:r w:rsidRPr="001066CE">
        <w:rPr>
          <w:rFonts w:ascii="Times New Roman" w:hAnsi="Times New Roman" w:cs="Times New Roman"/>
          <w:sz w:val="24"/>
          <w:szCs w:val="24"/>
        </w:rPr>
        <w:t>наркоситуации</w:t>
      </w:r>
      <w:proofErr w:type="spellEnd"/>
      <w:r w:rsidRPr="001066CE">
        <w:rPr>
          <w:rFonts w:ascii="Times New Roman" w:hAnsi="Times New Roman" w:cs="Times New Roman"/>
          <w:sz w:val="24"/>
          <w:szCs w:val="24"/>
        </w:rPr>
        <w:t xml:space="preserve"> в стране   в настоящее время невозможна без существенного сокращения объема незаконного оборота наркотиков и предупреждения их немедицинского потребления.</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К числу </w:t>
      </w:r>
      <w:proofErr w:type="gramStart"/>
      <w:r w:rsidRPr="001066CE">
        <w:rPr>
          <w:rFonts w:ascii="Times New Roman" w:hAnsi="Times New Roman" w:cs="Times New Roman"/>
          <w:sz w:val="24"/>
          <w:szCs w:val="24"/>
        </w:rPr>
        <w:t>важнейших факторов, влияющих на приоритетность проблемы предупреждения немедицинского потребления наркотиков  относятся</w:t>
      </w:r>
      <w:proofErr w:type="gramEnd"/>
      <w:r w:rsidRPr="001066CE">
        <w:rPr>
          <w:rFonts w:ascii="Times New Roman" w:hAnsi="Times New Roman" w:cs="Times New Roman"/>
          <w:sz w:val="24"/>
          <w:szCs w:val="24"/>
        </w:rPr>
        <w:t>:</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расширение спектра наркотиков, зависимость от которых наступает быстрее, чем </w:t>
      </w:r>
      <w:proofErr w:type="gramStart"/>
      <w:r w:rsidRPr="001066CE">
        <w:rPr>
          <w:rFonts w:ascii="Times New Roman" w:hAnsi="Times New Roman" w:cs="Times New Roman"/>
          <w:sz w:val="24"/>
          <w:szCs w:val="24"/>
        </w:rPr>
        <w:t>от</w:t>
      </w:r>
      <w:proofErr w:type="gramEnd"/>
      <w:r w:rsidRPr="001066CE">
        <w:rPr>
          <w:rFonts w:ascii="Times New Roman" w:hAnsi="Times New Roman" w:cs="Times New Roman"/>
          <w:sz w:val="24"/>
          <w:szCs w:val="24"/>
        </w:rPr>
        <w:t xml:space="preserve"> традиционно используемых;</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lastRenderedPageBreak/>
        <w:t>формирование новых элементов пропаганды и каналов сбыта наркотиков с использованием сети "Интернет";</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обращение в частную систему здравоохранения, самолечение.</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Негативно на ситуацию в сфере распространения немедицинского потребления наркотиков влияет отсутствие должных результатов по сокращению собственной растительной сырьевой базы для производства наркотиков.</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Другие факторы, способствующие распространению немедицинского потребления наркотиков, формируются в социальной сфере.</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Кроме того, при формировании подп</w:t>
      </w:r>
      <w:r w:rsidRPr="001066CE">
        <w:rPr>
          <w:rFonts w:ascii="Times New Roman" w:hAnsi="Times New Roman" w:cs="Times New Roman"/>
          <w:sz w:val="24"/>
          <w:szCs w:val="24"/>
        </w:rPr>
        <w:t>рограммы были учтены выявленные тенденции в развитии проблемной ситуации, а также решения органов государственной власти Российской Федерации и органов исполнительной власти Курской области, принятые в период действия предшествующей программы, и изменения нормативной правовой базы в указанной сфере.</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Соответствие решаемой проблемы и </w:t>
      </w:r>
      <w:r>
        <w:rPr>
          <w:rFonts w:ascii="Times New Roman" w:hAnsi="Times New Roman" w:cs="Times New Roman"/>
          <w:sz w:val="24"/>
          <w:szCs w:val="24"/>
        </w:rPr>
        <w:t>целей подп</w:t>
      </w:r>
      <w:r w:rsidRPr="001066CE">
        <w:rPr>
          <w:rFonts w:ascii="Times New Roman" w:hAnsi="Times New Roman" w:cs="Times New Roman"/>
          <w:sz w:val="24"/>
          <w:szCs w:val="24"/>
        </w:rPr>
        <w:t>рограммы приоритетным задачам социально-экономического развития Российской Федерации и Курской области определено и неоднократно подтверждено документами как федерального, так и регионального уровней.</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Федеральным законом от 8 января </w:t>
      </w:r>
      <w:smartTag w:uri="urn:schemas-microsoft-com:office:smarttags" w:element="metricconverter">
        <w:smartTagPr>
          <w:attr w:name="ProductID" w:val="1998 г"/>
        </w:smartTagPr>
        <w:r w:rsidRPr="001066CE">
          <w:rPr>
            <w:rFonts w:ascii="Times New Roman" w:hAnsi="Times New Roman" w:cs="Times New Roman"/>
            <w:sz w:val="24"/>
            <w:szCs w:val="24"/>
          </w:rPr>
          <w:t>1998 г</w:t>
        </w:r>
      </w:smartTag>
      <w:r w:rsidRPr="001066CE">
        <w:rPr>
          <w:rFonts w:ascii="Times New Roman" w:hAnsi="Times New Roman" w:cs="Times New Roman"/>
          <w:sz w:val="24"/>
          <w:szCs w:val="24"/>
        </w:rPr>
        <w:t>. N 3-ФЗ "О наркотических средствах и психотропных веществах" к принципам государственной политики в сфере оборота наркотических средств, психотропных веществ и в области противодействия их незаконному обороту отнесены в том числе:</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приоритетность мер по профилактике наркомании и правонарушений, связанных с незаконным оборотом наркотических средств, психотропных веществ (далее - наркотики), стимулирование деятельности, направленной на </w:t>
      </w:r>
      <w:proofErr w:type="spellStart"/>
      <w:r w:rsidRPr="001066CE">
        <w:rPr>
          <w:rFonts w:ascii="Times New Roman" w:hAnsi="Times New Roman" w:cs="Times New Roman"/>
          <w:sz w:val="24"/>
          <w:szCs w:val="24"/>
        </w:rPr>
        <w:t>антинаркотическую</w:t>
      </w:r>
      <w:proofErr w:type="spellEnd"/>
      <w:r w:rsidRPr="001066CE">
        <w:rPr>
          <w:rFonts w:ascii="Times New Roman" w:hAnsi="Times New Roman" w:cs="Times New Roman"/>
          <w:sz w:val="24"/>
          <w:szCs w:val="24"/>
        </w:rPr>
        <w:t xml:space="preserve"> пропаганду;</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государственная поддержка научных исследований в области разработки новых методов лечения наркомании;</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привлечение негосударственных организаций и граждан к борьбе с распространением наркомании и развитию сети учреждений медико-социальной реабилитации больных наркоманией;</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развитие международного сотрудничества в области противодействия незаконному обороту наркотиков на многосторонней и двусторонней основе.</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Приоритетность решаемой проблемы для обеспечения безопасности государства определена в решении Совета Безопасности Российской Федерации от 28 сентября </w:t>
      </w:r>
      <w:smartTag w:uri="urn:schemas-microsoft-com:office:smarttags" w:element="metricconverter">
        <w:smartTagPr>
          <w:attr w:name="ProductID" w:val="2001 г"/>
        </w:smartTagPr>
        <w:r w:rsidRPr="001066CE">
          <w:rPr>
            <w:rFonts w:ascii="Times New Roman" w:hAnsi="Times New Roman" w:cs="Times New Roman"/>
            <w:sz w:val="24"/>
            <w:szCs w:val="24"/>
          </w:rPr>
          <w:t>2001 г</w:t>
        </w:r>
      </w:smartTag>
      <w:r w:rsidRPr="001066CE">
        <w:rPr>
          <w:rFonts w:ascii="Times New Roman" w:hAnsi="Times New Roman" w:cs="Times New Roman"/>
          <w:sz w:val="24"/>
          <w:szCs w:val="24"/>
        </w:rPr>
        <w:t>. N 5 "О мерах по совершенствованию государственной политики в сфере борьбы с незаконным оборотом наркотиков и распространением наркомании в стране".</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снизить уровень преступности в стране, улучшить состояние здоровья нации, остановить рост наркомании. Выражалась готовность к эффективному партнерству со всеми странами в решении глобальных проблем и к единению усилий в борьбе с такими вызовами современному миропорядку, как международный терроризм, трансграничная преступность и наркоторговля.</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Основные направления деятельности Правительства Российской Федерации на период до 2012 года, утвержденные Распоряжением Правительства Российской Федерации от 17 ноября </w:t>
      </w:r>
      <w:smartTag w:uri="urn:schemas-microsoft-com:office:smarttags" w:element="metricconverter">
        <w:smartTagPr>
          <w:attr w:name="ProductID" w:val="2008 г"/>
        </w:smartTagPr>
        <w:r w:rsidRPr="001066CE">
          <w:rPr>
            <w:rFonts w:ascii="Times New Roman" w:hAnsi="Times New Roman" w:cs="Times New Roman"/>
            <w:sz w:val="24"/>
            <w:szCs w:val="24"/>
          </w:rPr>
          <w:t>2008 г</w:t>
        </w:r>
      </w:smartTag>
      <w:r w:rsidRPr="001066CE">
        <w:rPr>
          <w:rFonts w:ascii="Times New Roman" w:hAnsi="Times New Roman" w:cs="Times New Roman"/>
          <w:sz w:val="24"/>
          <w:szCs w:val="24"/>
        </w:rPr>
        <w:t>. N 1663-р, предусматривают:</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lastRenderedPageBreak/>
        <w:t>реализацию комплекса профилактических мер, направленных на сокращение потребления наркотиков и снижение спроса на них, профилактику наркомании и правонарушений, связанных с незаконным оборотом наркотиков;</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сосредоточение усилий правоохранительных органов на противодействии организованному наркобизнесу, пресечении </w:t>
      </w:r>
      <w:proofErr w:type="spellStart"/>
      <w:r w:rsidRPr="001066CE">
        <w:rPr>
          <w:rFonts w:ascii="Times New Roman" w:hAnsi="Times New Roman" w:cs="Times New Roman"/>
          <w:sz w:val="24"/>
          <w:szCs w:val="24"/>
        </w:rPr>
        <w:t>наркотрафика</w:t>
      </w:r>
      <w:proofErr w:type="spellEnd"/>
      <w:r w:rsidRPr="001066CE">
        <w:rPr>
          <w:rFonts w:ascii="Times New Roman" w:hAnsi="Times New Roman" w:cs="Times New Roman"/>
          <w:sz w:val="24"/>
          <w:szCs w:val="24"/>
        </w:rPr>
        <w:t xml:space="preserve"> и подрыве финансовых основ </w:t>
      </w:r>
      <w:proofErr w:type="spellStart"/>
      <w:r w:rsidRPr="001066CE">
        <w:rPr>
          <w:rFonts w:ascii="Times New Roman" w:hAnsi="Times New Roman" w:cs="Times New Roman"/>
          <w:sz w:val="24"/>
          <w:szCs w:val="24"/>
        </w:rPr>
        <w:t>наркопреступности</w:t>
      </w:r>
      <w:proofErr w:type="spellEnd"/>
      <w:r w:rsidRPr="001066CE">
        <w:rPr>
          <w:rFonts w:ascii="Times New Roman" w:hAnsi="Times New Roman" w:cs="Times New Roman"/>
          <w:sz w:val="24"/>
          <w:szCs w:val="24"/>
        </w:rPr>
        <w:t>;</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принятие неотложных мер по стабилизации </w:t>
      </w:r>
      <w:proofErr w:type="spellStart"/>
      <w:r w:rsidRPr="001066CE">
        <w:rPr>
          <w:rFonts w:ascii="Times New Roman" w:hAnsi="Times New Roman" w:cs="Times New Roman"/>
          <w:sz w:val="24"/>
          <w:szCs w:val="24"/>
        </w:rPr>
        <w:t>наркоситуации</w:t>
      </w:r>
      <w:proofErr w:type="spellEnd"/>
      <w:r w:rsidRPr="001066CE">
        <w:rPr>
          <w:rFonts w:ascii="Times New Roman" w:hAnsi="Times New Roman" w:cs="Times New Roman"/>
          <w:sz w:val="24"/>
          <w:szCs w:val="24"/>
        </w:rPr>
        <w:t xml:space="preserve"> в стране, продолжение формирования современной системы противодействия наркобизнесу.</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Закон Курской области от 05.12.2006 N 80-ЗКО "О Программе социально-экономического развития Курской области на 2006 - 2010 годы" называет рост преступлений, связанных с незаконным оборотом наркотиков, одной из основных проблем в обеспечении правопорядка на территории Курской области.</w:t>
      </w:r>
    </w:p>
    <w:p w:rsidR="0026736E" w:rsidRPr="001066CE" w:rsidRDefault="0026736E" w:rsidP="0026736E">
      <w:pPr>
        <w:pStyle w:val="ConsPlusNormal"/>
        <w:ind w:firstLine="540"/>
        <w:jc w:val="both"/>
        <w:rPr>
          <w:rFonts w:ascii="Times New Roman" w:hAnsi="Times New Roman" w:cs="Times New Roman"/>
          <w:sz w:val="24"/>
          <w:szCs w:val="24"/>
        </w:rPr>
      </w:pPr>
      <w:proofErr w:type="gramStart"/>
      <w:r w:rsidRPr="001066CE">
        <w:rPr>
          <w:rFonts w:ascii="Times New Roman" w:hAnsi="Times New Roman" w:cs="Times New Roman"/>
          <w:sz w:val="24"/>
          <w:szCs w:val="24"/>
        </w:rPr>
        <w:t>В соответствии с Законом Курской области от 14.08.2006 N 55-ЗКО "Об Общественных советах профилактики правонарушений в Курской области" одним из основных направлений деятельности Общественных советов является участие совместно с органами здравоохранения и другими организациями в подготовке и проведении мероприятий, направленных на борьбу с употреблением наркотических средств и психотропных веществ без назначения врача на территории муниципального образования.</w:t>
      </w:r>
      <w:proofErr w:type="gramEnd"/>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Анализ текущего состояния </w:t>
      </w:r>
      <w:proofErr w:type="spellStart"/>
      <w:r w:rsidRPr="001066CE">
        <w:rPr>
          <w:rFonts w:ascii="Times New Roman" w:hAnsi="Times New Roman" w:cs="Times New Roman"/>
          <w:sz w:val="24"/>
          <w:szCs w:val="24"/>
        </w:rPr>
        <w:t>наркоситуации</w:t>
      </w:r>
      <w:proofErr w:type="spellEnd"/>
      <w:r w:rsidRPr="001066CE">
        <w:rPr>
          <w:rFonts w:ascii="Times New Roman" w:hAnsi="Times New Roman" w:cs="Times New Roman"/>
          <w:sz w:val="24"/>
          <w:szCs w:val="24"/>
        </w:rPr>
        <w:t xml:space="preserve"> указывает на необходимость принятия стратегических решений в сфере предупреждения и сокращения немедицинского потребления наркотиков, пресечения и снижения объема их незаконного оборота.</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Осуществление мероприятий, направленных на реализацию указанных решений, обуславливает необходимость их комплексной межведомственной,   межотраслевой координации.  </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Наиболее предпочтительным инструментарием, обеспечивающим максимальную эффективность координации и управления  ресурсами и финансами местного  бюджета в соответствии с обозначенными приоритетами, является программно-целевой метод.</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Отказ от использования программного метода при противодействии злоупотреблению наркотиками и их незаконному обороту приведет к прогнозируемому обострению проблемной ситуации, ежегодному прогрессирующему увеличению числа лиц с впервые установленным диагнозом зависимости от наркотиков (наркомания).</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Отказ от программных методов при проведении мероприятий, направленных на профилактику первичного потребления наркотиков, а также </w:t>
      </w:r>
      <w:proofErr w:type="spellStart"/>
      <w:r w:rsidRPr="001066CE">
        <w:rPr>
          <w:rFonts w:ascii="Times New Roman" w:hAnsi="Times New Roman" w:cs="Times New Roman"/>
          <w:sz w:val="24"/>
          <w:szCs w:val="24"/>
        </w:rPr>
        <w:t>антинаркотическую</w:t>
      </w:r>
      <w:proofErr w:type="spellEnd"/>
      <w:r w:rsidRPr="001066CE">
        <w:rPr>
          <w:rFonts w:ascii="Times New Roman" w:hAnsi="Times New Roman" w:cs="Times New Roman"/>
          <w:sz w:val="24"/>
          <w:szCs w:val="24"/>
        </w:rPr>
        <w:t xml:space="preserve"> пропаганду   неизбежно приведет к существенному приросту численности подростков, злоупотребляющих наркотиками, основную часть которых составят несовершеннолетние в возрасте 15 - 17 лет. При этом продолжится сокращение обращаемости лиц указанной возрастной категории за специализированной медицинской помощью на добровольной основе.</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В целом развитие проблемной ситуации без использования программно-целевого метода будет характеризоваться регрессивными процессами, способствующими возврату негативных тенденций.</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II. Основные цели и задачи подп</w:t>
      </w:r>
      <w:r w:rsidRPr="001066CE">
        <w:rPr>
          <w:rFonts w:ascii="Times New Roman" w:hAnsi="Times New Roman" w:cs="Times New Roman"/>
          <w:sz w:val="24"/>
          <w:szCs w:val="24"/>
        </w:rPr>
        <w:t>рограммы с указанием сроков</w:t>
      </w:r>
    </w:p>
    <w:p w:rsidR="0026736E" w:rsidRPr="001066CE" w:rsidRDefault="0026736E" w:rsidP="0026736E">
      <w:pPr>
        <w:pStyle w:val="ConsPlusNormal"/>
        <w:ind w:firstLine="0"/>
        <w:jc w:val="center"/>
        <w:rPr>
          <w:rFonts w:ascii="Times New Roman" w:hAnsi="Times New Roman" w:cs="Times New Roman"/>
          <w:sz w:val="24"/>
          <w:szCs w:val="24"/>
        </w:rPr>
      </w:pPr>
      <w:r w:rsidRPr="001066CE">
        <w:rPr>
          <w:rFonts w:ascii="Times New Roman" w:hAnsi="Times New Roman" w:cs="Times New Roman"/>
          <w:sz w:val="24"/>
          <w:szCs w:val="24"/>
        </w:rPr>
        <w:t>и этапов ее реализации, а также целевые индикаторы</w:t>
      </w:r>
    </w:p>
    <w:p w:rsidR="0026736E" w:rsidRPr="001066CE" w:rsidRDefault="0026736E" w:rsidP="0026736E">
      <w:pPr>
        <w:pStyle w:val="ConsPlusNormal"/>
        <w:ind w:firstLine="0"/>
        <w:jc w:val="center"/>
        <w:rPr>
          <w:rFonts w:ascii="Times New Roman" w:hAnsi="Times New Roman" w:cs="Times New Roman"/>
          <w:sz w:val="24"/>
          <w:szCs w:val="24"/>
        </w:rPr>
      </w:pPr>
      <w:r w:rsidRPr="001066CE">
        <w:rPr>
          <w:rFonts w:ascii="Times New Roman" w:hAnsi="Times New Roman" w:cs="Times New Roman"/>
          <w:sz w:val="24"/>
          <w:szCs w:val="24"/>
        </w:rPr>
        <w:t>и показатели, характеризующие эффективность реализации</w:t>
      </w:r>
    </w:p>
    <w:p w:rsidR="0026736E" w:rsidRPr="001066CE" w:rsidRDefault="0026736E" w:rsidP="002673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подп</w:t>
      </w:r>
      <w:r w:rsidRPr="001066CE">
        <w:rPr>
          <w:rFonts w:ascii="Times New Roman" w:hAnsi="Times New Roman" w:cs="Times New Roman"/>
          <w:sz w:val="24"/>
          <w:szCs w:val="24"/>
        </w:rPr>
        <w:t>рограммы</w:t>
      </w:r>
    </w:p>
    <w:p w:rsidR="0026736E" w:rsidRPr="001066CE" w:rsidRDefault="0026736E" w:rsidP="0026736E">
      <w:pPr>
        <w:pStyle w:val="ConsPlusNormal"/>
        <w:ind w:firstLine="540"/>
        <w:jc w:val="both"/>
        <w:rPr>
          <w:rFonts w:ascii="Times New Roman" w:hAnsi="Times New Roman" w:cs="Times New Roman"/>
          <w:sz w:val="24"/>
          <w:szCs w:val="24"/>
        </w:rPr>
      </w:pP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Целью подп</w:t>
      </w:r>
      <w:r w:rsidRPr="001066CE">
        <w:rPr>
          <w:rFonts w:ascii="Times New Roman" w:hAnsi="Times New Roman" w:cs="Times New Roman"/>
          <w:sz w:val="24"/>
          <w:szCs w:val="24"/>
        </w:rPr>
        <w:t>рограммы является снижение уровня заболеваемости населения синдромом зависимости от наркотиков (наркоманией).</w:t>
      </w: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Задачами подп</w:t>
      </w:r>
      <w:r w:rsidRPr="001066CE">
        <w:rPr>
          <w:rFonts w:ascii="Times New Roman" w:hAnsi="Times New Roman" w:cs="Times New Roman"/>
          <w:sz w:val="24"/>
          <w:szCs w:val="24"/>
        </w:rPr>
        <w:t>рограммы являются:</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проведение профилактических мероприятий по сокращению заболеваемости наркоманией;</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ограничение доступности наркотиков, находящихся в незаконном обороте;</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формирование у детей, подростков, молодежи и взрослого населения </w:t>
      </w:r>
      <w:proofErr w:type="spellStart"/>
      <w:r w:rsidRPr="001066CE">
        <w:rPr>
          <w:rFonts w:ascii="Times New Roman" w:hAnsi="Times New Roman" w:cs="Times New Roman"/>
          <w:sz w:val="24"/>
          <w:szCs w:val="24"/>
        </w:rPr>
        <w:t>антинаркотического</w:t>
      </w:r>
      <w:proofErr w:type="spellEnd"/>
      <w:r w:rsidRPr="001066CE">
        <w:rPr>
          <w:rFonts w:ascii="Times New Roman" w:hAnsi="Times New Roman" w:cs="Times New Roman"/>
          <w:sz w:val="24"/>
          <w:szCs w:val="24"/>
        </w:rPr>
        <w:t xml:space="preserve"> мировоззрения, негативного отношения к наркотикам, установок на ведение здорового образа жизни и улучшение духовно-нравственной культуры в обществе.</w:t>
      </w: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Реализацию подп</w:t>
      </w:r>
      <w:r w:rsidRPr="001066CE">
        <w:rPr>
          <w:rFonts w:ascii="Times New Roman" w:hAnsi="Times New Roman" w:cs="Times New Roman"/>
          <w:sz w:val="24"/>
          <w:szCs w:val="24"/>
        </w:rPr>
        <w:t>рограммы</w:t>
      </w:r>
      <w:r w:rsidR="004423A1">
        <w:rPr>
          <w:rFonts w:ascii="Times New Roman" w:hAnsi="Times New Roman" w:cs="Times New Roman"/>
          <w:sz w:val="24"/>
          <w:szCs w:val="24"/>
        </w:rPr>
        <w:t xml:space="preserve"> предлагается осуществить в 2015 - 2017</w:t>
      </w:r>
      <w:r w:rsidRPr="001066CE">
        <w:rPr>
          <w:rFonts w:ascii="Times New Roman" w:hAnsi="Times New Roman" w:cs="Times New Roman"/>
          <w:sz w:val="24"/>
          <w:szCs w:val="24"/>
        </w:rPr>
        <w:t xml:space="preserve"> годах.</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С учетом ретроспективного анализа и прогноза развития </w:t>
      </w:r>
      <w:proofErr w:type="spellStart"/>
      <w:r w:rsidRPr="001066CE">
        <w:rPr>
          <w:rFonts w:ascii="Times New Roman" w:hAnsi="Times New Roman" w:cs="Times New Roman"/>
          <w:sz w:val="24"/>
          <w:szCs w:val="24"/>
        </w:rPr>
        <w:t>наркоситуации</w:t>
      </w:r>
      <w:proofErr w:type="spellEnd"/>
      <w:r w:rsidRPr="001066CE">
        <w:rPr>
          <w:rFonts w:ascii="Times New Roman" w:hAnsi="Times New Roman" w:cs="Times New Roman"/>
          <w:sz w:val="24"/>
          <w:szCs w:val="24"/>
        </w:rPr>
        <w:t xml:space="preserve"> не имеется оснований для разграничения этапов, существенно различающихся в стратегическом и структурно-функциональном аспектах реализации Программы. В связи с этим ее осуществление предполагается провести в один этап.</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Целевыми индикаторами и показателями Программы, характеризующими эффективность реализации программных мероприятий, являются:</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показатель заболеваемости синдромом зависимости от наркотиков;</w:t>
      </w:r>
    </w:p>
    <w:p w:rsidR="0026736E" w:rsidRPr="001066CE" w:rsidRDefault="0026736E" w:rsidP="004423A1">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удельный вес несовершеннолетних, состоящих на учете в связи с употреблением наркотиков в подразделениях по делам несовершеннолетних ОВД, комиссиях по делам несовершеннолетних и защите их прав, а также в наркологических диспансерах, в общей численности несовершеннолетних (</w:t>
      </w:r>
      <w:proofErr w:type="gramStart"/>
      <w:r w:rsidRPr="001066CE">
        <w:rPr>
          <w:rFonts w:ascii="Times New Roman" w:hAnsi="Times New Roman" w:cs="Times New Roman"/>
          <w:sz w:val="24"/>
          <w:szCs w:val="24"/>
        </w:rPr>
        <w:t>в</w:t>
      </w:r>
      <w:proofErr w:type="gramEnd"/>
      <w:r w:rsidRPr="001066CE">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удельный вес подростков, проживающих на территории МО «</w:t>
      </w:r>
      <w:r>
        <w:rPr>
          <w:rFonts w:ascii="Times New Roman" w:hAnsi="Times New Roman" w:cs="Times New Roman"/>
          <w:sz w:val="24"/>
          <w:szCs w:val="24"/>
        </w:rPr>
        <w:t>Рудавский</w:t>
      </w:r>
      <w:r w:rsidRPr="001066CE">
        <w:rPr>
          <w:rFonts w:ascii="Times New Roman" w:hAnsi="Times New Roman" w:cs="Times New Roman"/>
          <w:sz w:val="24"/>
          <w:szCs w:val="24"/>
        </w:rPr>
        <w:t xml:space="preserve"> сельсовет» Обоянского района Курской области и вовлеченных в профилактические мероприятия, в общей численности подростков, проживающих на территории  М</w:t>
      </w:r>
      <w:proofErr w:type="gramStart"/>
      <w:r w:rsidRPr="001066CE">
        <w:rPr>
          <w:rFonts w:ascii="Times New Roman" w:hAnsi="Times New Roman" w:cs="Times New Roman"/>
          <w:sz w:val="24"/>
          <w:szCs w:val="24"/>
        </w:rPr>
        <w:t>О(</w:t>
      </w:r>
      <w:proofErr w:type="gramEnd"/>
      <w:r w:rsidRPr="001066CE">
        <w:rPr>
          <w:rFonts w:ascii="Times New Roman" w:hAnsi="Times New Roman" w:cs="Times New Roman"/>
          <w:sz w:val="24"/>
          <w:szCs w:val="24"/>
        </w:rPr>
        <w:t>в %).</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Прогнозируемые значения целевых индикаторов и показателей Программы в целом и за период реализации Программы с разбивкой по годам представлены в приложении N 1 к настоящей Программе.</w:t>
      </w:r>
    </w:p>
    <w:p w:rsidR="0026736E" w:rsidRPr="001066CE" w:rsidRDefault="0026736E" w:rsidP="0026736E">
      <w:pPr>
        <w:pStyle w:val="ConsPlusNormal"/>
        <w:ind w:firstLine="540"/>
        <w:jc w:val="both"/>
        <w:rPr>
          <w:rFonts w:ascii="Times New Roman" w:hAnsi="Times New Roman" w:cs="Times New Roman"/>
          <w:sz w:val="24"/>
          <w:szCs w:val="24"/>
        </w:rPr>
      </w:pPr>
    </w:p>
    <w:p w:rsidR="0026736E" w:rsidRPr="001066CE" w:rsidRDefault="0026736E" w:rsidP="0026736E">
      <w:pPr>
        <w:pStyle w:val="ConsPlusNormal"/>
        <w:ind w:firstLine="0"/>
        <w:jc w:val="center"/>
        <w:outlineLvl w:val="1"/>
        <w:rPr>
          <w:rFonts w:ascii="Times New Roman" w:hAnsi="Times New Roman" w:cs="Times New Roman"/>
          <w:sz w:val="24"/>
          <w:szCs w:val="24"/>
        </w:rPr>
      </w:pPr>
      <w:r w:rsidRPr="001066CE">
        <w:rPr>
          <w:rFonts w:ascii="Times New Roman" w:hAnsi="Times New Roman" w:cs="Times New Roman"/>
          <w:sz w:val="24"/>
          <w:szCs w:val="24"/>
        </w:rPr>
        <w:t>III. Перечень программных мероприятий, сроки их реализации</w:t>
      </w:r>
    </w:p>
    <w:p w:rsidR="0026736E" w:rsidRPr="001066CE" w:rsidRDefault="004423A1"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Перечень основных мероприятий подп</w:t>
      </w:r>
      <w:r w:rsidRPr="001066CE">
        <w:rPr>
          <w:rFonts w:ascii="Times New Roman" w:hAnsi="Times New Roman" w:cs="Times New Roman"/>
          <w:sz w:val="24"/>
          <w:szCs w:val="24"/>
        </w:rPr>
        <w:t>рограммы:</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разработка планов совместной работы в сфере профилактики наркомании;</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участие в проведении  </w:t>
      </w:r>
      <w:proofErr w:type="spellStart"/>
      <w:r w:rsidRPr="001066CE">
        <w:rPr>
          <w:rFonts w:ascii="Times New Roman" w:hAnsi="Times New Roman" w:cs="Times New Roman"/>
          <w:sz w:val="24"/>
          <w:szCs w:val="24"/>
        </w:rPr>
        <w:t>антинаркотических</w:t>
      </w:r>
      <w:proofErr w:type="spellEnd"/>
      <w:r w:rsidRPr="001066CE">
        <w:rPr>
          <w:rFonts w:ascii="Times New Roman" w:hAnsi="Times New Roman" w:cs="Times New Roman"/>
          <w:sz w:val="24"/>
          <w:szCs w:val="24"/>
        </w:rPr>
        <w:t xml:space="preserve">  акций</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районного уровня,  организация и проведение</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w:t>
      </w:r>
      <w:proofErr w:type="spellStart"/>
      <w:r w:rsidRPr="001066CE">
        <w:rPr>
          <w:rFonts w:ascii="Times New Roman" w:hAnsi="Times New Roman" w:cs="Times New Roman"/>
          <w:sz w:val="24"/>
          <w:szCs w:val="24"/>
        </w:rPr>
        <w:t>антинаркотических</w:t>
      </w:r>
      <w:proofErr w:type="spellEnd"/>
      <w:r w:rsidRPr="001066CE">
        <w:rPr>
          <w:rFonts w:ascii="Times New Roman" w:hAnsi="Times New Roman" w:cs="Times New Roman"/>
          <w:sz w:val="24"/>
          <w:szCs w:val="24"/>
        </w:rPr>
        <w:t xml:space="preserve">    акций      и мероприятий</w:t>
      </w:r>
    </w:p>
    <w:p w:rsidR="0026736E" w:rsidRPr="001066CE" w:rsidRDefault="0026736E" w:rsidP="0026736E">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t xml:space="preserve">                             на территории МО;</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ежегодного конкурса на  разработку</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макетов,   символов,    атрибутики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целевой   программы      и</w:t>
      </w:r>
    </w:p>
    <w:p w:rsidR="0026736E" w:rsidRPr="001066CE" w:rsidRDefault="0026736E" w:rsidP="0026736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1066CE">
        <w:rPr>
          <w:rFonts w:ascii="Times New Roman" w:hAnsi="Times New Roman" w:cs="Times New Roman"/>
          <w:sz w:val="24"/>
          <w:szCs w:val="24"/>
        </w:rPr>
        <w:t xml:space="preserve"> рекламной продукции, пропагандирующей </w:t>
      </w:r>
      <w:proofErr w:type="gramStart"/>
      <w:r w:rsidRPr="001066CE">
        <w:rPr>
          <w:rFonts w:ascii="Times New Roman" w:hAnsi="Times New Roman" w:cs="Times New Roman"/>
          <w:sz w:val="24"/>
          <w:szCs w:val="24"/>
        </w:rPr>
        <w:t>здоровый</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образ жизни;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4423A1" w:rsidP="004423A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26736E" w:rsidRPr="001066CE">
        <w:rPr>
          <w:rFonts w:ascii="Times New Roman" w:hAnsi="Times New Roman" w:cs="Times New Roman"/>
          <w:sz w:val="24"/>
          <w:szCs w:val="24"/>
        </w:rPr>
        <w:t xml:space="preserve">проведение  круглого  стола  "Работа </w:t>
      </w:r>
      <w:r>
        <w:rPr>
          <w:rFonts w:ascii="Times New Roman" w:hAnsi="Times New Roman" w:cs="Times New Roman"/>
          <w:sz w:val="24"/>
          <w:szCs w:val="24"/>
        </w:rPr>
        <w:t xml:space="preserve">муниципальных учреждений культуры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по  профилактике здорового    образа   жизни";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приобретение  тематической литературы  в фонды</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детских  библиотек;</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организация </w:t>
      </w:r>
      <w:proofErr w:type="gramStart"/>
      <w:r w:rsidRPr="001066CE">
        <w:rPr>
          <w:rFonts w:ascii="Times New Roman" w:hAnsi="Times New Roman" w:cs="Times New Roman"/>
          <w:sz w:val="24"/>
          <w:szCs w:val="24"/>
        </w:rPr>
        <w:t>контроля за</w:t>
      </w:r>
      <w:proofErr w:type="gramEnd"/>
      <w:r w:rsidRPr="001066CE">
        <w:rPr>
          <w:rFonts w:ascii="Times New Roman" w:hAnsi="Times New Roman" w:cs="Times New Roman"/>
          <w:sz w:val="24"/>
          <w:szCs w:val="24"/>
        </w:rPr>
        <w:t xml:space="preserve"> торговлей на  территории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МО семенами  пищевого мака,  пригодных   </w:t>
      </w:r>
      <w:proofErr w:type="gramStart"/>
      <w:r w:rsidRPr="001066CE">
        <w:rPr>
          <w:rFonts w:ascii="Times New Roman" w:hAnsi="Times New Roman" w:cs="Times New Roman"/>
          <w:sz w:val="24"/>
          <w:szCs w:val="24"/>
        </w:rPr>
        <w:t>к</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производству    </w:t>
      </w:r>
      <w:proofErr w:type="spellStart"/>
      <w:r w:rsidRPr="001066CE">
        <w:rPr>
          <w:rFonts w:ascii="Times New Roman" w:hAnsi="Times New Roman" w:cs="Times New Roman"/>
          <w:sz w:val="24"/>
          <w:szCs w:val="24"/>
        </w:rPr>
        <w:t>наркосодержащих</w:t>
      </w:r>
      <w:proofErr w:type="spellEnd"/>
      <w:r w:rsidRPr="001066CE">
        <w:rPr>
          <w:rFonts w:ascii="Times New Roman" w:hAnsi="Times New Roman" w:cs="Times New Roman"/>
          <w:sz w:val="24"/>
          <w:szCs w:val="24"/>
        </w:rPr>
        <w:t xml:space="preserve">    препаратов,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lastRenderedPageBreak/>
        <w:t xml:space="preserve">                             а  также обеспечение  </w:t>
      </w:r>
      <w:proofErr w:type="gramStart"/>
      <w:r w:rsidRPr="001066CE">
        <w:rPr>
          <w:rFonts w:ascii="Times New Roman" w:hAnsi="Times New Roman" w:cs="Times New Roman"/>
          <w:sz w:val="24"/>
          <w:szCs w:val="24"/>
        </w:rPr>
        <w:t>своевременного</w:t>
      </w:r>
      <w:proofErr w:type="gramEnd"/>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информирования об этом органов </w:t>
      </w:r>
      <w:proofErr w:type="spellStart"/>
      <w:r w:rsidRPr="001066CE">
        <w:rPr>
          <w:rFonts w:ascii="Times New Roman" w:hAnsi="Times New Roman" w:cs="Times New Roman"/>
          <w:sz w:val="24"/>
          <w:szCs w:val="24"/>
        </w:rPr>
        <w:t>наркоконтроля</w:t>
      </w:r>
      <w:proofErr w:type="spellEnd"/>
      <w:r w:rsidRPr="001066CE">
        <w:rPr>
          <w:rFonts w:ascii="Times New Roman" w:hAnsi="Times New Roman" w:cs="Times New Roman"/>
          <w:sz w:val="24"/>
          <w:szCs w:val="24"/>
        </w:rPr>
        <w:t>;</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в рамках своей компетенции принимать участие </w:t>
      </w:r>
      <w:proofErr w:type="gramStart"/>
      <w:r w:rsidRPr="001066CE">
        <w:rPr>
          <w:rFonts w:ascii="Times New Roman" w:hAnsi="Times New Roman" w:cs="Times New Roman"/>
          <w:sz w:val="24"/>
          <w:szCs w:val="24"/>
        </w:rPr>
        <w:t>в</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совещаниях</w:t>
      </w:r>
      <w:proofErr w:type="gramEnd"/>
      <w:r w:rsidRPr="001066CE">
        <w:rPr>
          <w:rFonts w:ascii="Times New Roman" w:hAnsi="Times New Roman" w:cs="Times New Roman"/>
          <w:sz w:val="24"/>
          <w:szCs w:val="24"/>
        </w:rPr>
        <w:t xml:space="preserve">   правоохранительных</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органов     по    вопросам     противодействия</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незаконному обороту наркотиков;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работы по  профилактике  наркомании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среди молодежи,  в  том числе  с  привлечением</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сотрудников   правоохранительных   органов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фельдшеров ФАП;</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ежегодных мероприятий ко Дню борьбы</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со </w:t>
      </w:r>
      <w:proofErr w:type="spellStart"/>
      <w:r w:rsidRPr="001066CE">
        <w:rPr>
          <w:rFonts w:ascii="Times New Roman" w:hAnsi="Times New Roman" w:cs="Times New Roman"/>
          <w:sz w:val="24"/>
          <w:szCs w:val="24"/>
        </w:rPr>
        <w:t>СПИДом</w:t>
      </w:r>
      <w:proofErr w:type="spellEnd"/>
      <w:r w:rsidRPr="001066CE">
        <w:rPr>
          <w:rFonts w:ascii="Times New Roman" w:hAnsi="Times New Roman" w:cs="Times New Roman"/>
          <w:sz w:val="24"/>
          <w:szCs w:val="24"/>
        </w:rPr>
        <w:t xml:space="preserve">  и  Дню  борьбы  с  наркоманией  "Мы</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выбираем жизнь!";</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среди  молодежи  </w:t>
      </w:r>
      <w:proofErr w:type="spellStart"/>
      <w:r w:rsidRPr="001066CE">
        <w:rPr>
          <w:rFonts w:ascii="Times New Roman" w:hAnsi="Times New Roman" w:cs="Times New Roman"/>
          <w:sz w:val="24"/>
          <w:szCs w:val="24"/>
        </w:rPr>
        <w:t>антинаркотических</w:t>
      </w:r>
      <w:proofErr w:type="spell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профилактических акций;</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использование оздоровительных   технологий   </w:t>
      </w:r>
      <w:proofErr w:type="gramStart"/>
      <w:r w:rsidRPr="001066CE">
        <w:rPr>
          <w:rFonts w:ascii="Times New Roman" w:hAnsi="Times New Roman" w:cs="Times New Roman"/>
          <w:sz w:val="24"/>
          <w:szCs w:val="24"/>
        </w:rPr>
        <w:t>в</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системе   организации   досуга   подростков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молодежи;</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организация   и  проведение  </w:t>
      </w:r>
      <w:proofErr w:type="spellStart"/>
      <w:r w:rsidRPr="001066CE">
        <w:rPr>
          <w:rFonts w:ascii="Times New Roman" w:hAnsi="Times New Roman" w:cs="Times New Roman"/>
          <w:sz w:val="24"/>
          <w:szCs w:val="24"/>
        </w:rPr>
        <w:t>антинаркотических</w:t>
      </w:r>
      <w:proofErr w:type="spell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спортивных  массовых  мероприятий,  спартакиад</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среди подростков и молодежи  </w:t>
      </w:r>
      <w:proofErr w:type="gramStart"/>
      <w:r w:rsidRPr="001066CE">
        <w:rPr>
          <w:rFonts w:ascii="Times New Roman" w:hAnsi="Times New Roman" w:cs="Times New Roman"/>
          <w:sz w:val="24"/>
          <w:szCs w:val="24"/>
        </w:rPr>
        <w:t>под</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девизом  "Физическая  культура  и  спорт - наш</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путь к успеху", "Спорт - против наркотиков";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конкурса  </w:t>
      </w:r>
      <w:proofErr w:type="spellStart"/>
      <w:r w:rsidRPr="001066CE">
        <w:rPr>
          <w:rFonts w:ascii="Times New Roman" w:hAnsi="Times New Roman" w:cs="Times New Roman"/>
          <w:sz w:val="24"/>
          <w:szCs w:val="24"/>
        </w:rPr>
        <w:t>агитплакатов</w:t>
      </w:r>
      <w:proofErr w:type="spellEnd"/>
      <w:r w:rsidRPr="001066CE">
        <w:rPr>
          <w:rFonts w:ascii="Times New Roman" w:hAnsi="Times New Roman" w:cs="Times New Roman"/>
          <w:sz w:val="24"/>
          <w:szCs w:val="24"/>
        </w:rPr>
        <w:t xml:space="preserve"> 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roofErr w:type="spellStart"/>
      <w:r w:rsidRPr="001066CE">
        <w:rPr>
          <w:rFonts w:ascii="Times New Roman" w:hAnsi="Times New Roman" w:cs="Times New Roman"/>
          <w:sz w:val="24"/>
          <w:szCs w:val="24"/>
        </w:rPr>
        <w:t>агитбуклетов</w:t>
      </w:r>
      <w:proofErr w:type="spellEnd"/>
      <w:r w:rsidRPr="001066CE">
        <w:rPr>
          <w:rFonts w:ascii="Times New Roman" w:hAnsi="Times New Roman" w:cs="Times New Roman"/>
          <w:sz w:val="24"/>
          <w:szCs w:val="24"/>
        </w:rPr>
        <w:t xml:space="preserve"> "Мы это знаем - а вы?";</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ежегодной акции  "Скажи наркотикам</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НЕТ!»;</w:t>
      </w:r>
    </w:p>
    <w:p w:rsidR="0026736E" w:rsidRPr="001066CE" w:rsidRDefault="0026736E" w:rsidP="0026736E">
      <w:pPr>
        <w:pStyle w:val="ConsPlusNonformat"/>
        <w:rPr>
          <w:rFonts w:ascii="Times New Roman" w:hAnsi="Times New Roman" w:cs="Times New Roman"/>
          <w:sz w:val="24"/>
          <w:szCs w:val="24"/>
        </w:rPr>
      </w:pP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организация    регулярных   выездов специалистов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ПДН для проведения разъяснительных акций </w:t>
      </w:r>
      <w:proofErr w:type="gramStart"/>
      <w:r w:rsidRPr="001066CE">
        <w:rPr>
          <w:rFonts w:ascii="Times New Roman" w:hAnsi="Times New Roman" w:cs="Times New Roman"/>
          <w:sz w:val="24"/>
          <w:szCs w:val="24"/>
        </w:rPr>
        <w:t>среди</w:t>
      </w:r>
      <w:proofErr w:type="gramEnd"/>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детей и подростков  по  формированию установок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ведения здорового образа жизни;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проведение     информационного     обеспечения</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roofErr w:type="spellStart"/>
      <w:r w:rsidRPr="001066CE">
        <w:rPr>
          <w:rFonts w:ascii="Times New Roman" w:hAnsi="Times New Roman" w:cs="Times New Roman"/>
          <w:sz w:val="24"/>
          <w:szCs w:val="24"/>
        </w:rPr>
        <w:t>поформированию</w:t>
      </w:r>
      <w:proofErr w:type="spellEnd"/>
      <w:r w:rsidRPr="001066CE">
        <w:rPr>
          <w:rFonts w:ascii="Times New Roman" w:hAnsi="Times New Roman" w:cs="Times New Roman"/>
          <w:sz w:val="24"/>
          <w:szCs w:val="24"/>
        </w:rPr>
        <w:t xml:space="preserve"> трезвеннических </w:t>
      </w:r>
      <w:proofErr w:type="spellStart"/>
      <w:r w:rsidRPr="001066CE">
        <w:rPr>
          <w:rFonts w:ascii="Times New Roman" w:hAnsi="Times New Roman" w:cs="Times New Roman"/>
          <w:sz w:val="24"/>
          <w:szCs w:val="24"/>
        </w:rPr>
        <w:t>антинаркотических</w:t>
      </w:r>
      <w:proofErr w:type="spell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установок   с    использованием   возможностей</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администрации Стрелецкого сельсовета;</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Перечень программных мероприятий, </w:t>
      </w:r>
      <w:r w:rsidR="004423A1">
        <w:rPr>
          <w:rFonts w:ascii="Times New Roman" w:hAnsi="Times New Roman" w:cs="Times New Roman"/>
          <w:sz w:val="24"/>
          <w:szCs w:val="24"/>
        </w:rPr>
        <w:t xml:space="preserve"> </w:t>
      </w: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сроках</w:t>
      </w:r>
      <w:proofErr w:type="gramEnd"/>
      <w:r w:rsidRPr="001066CE">
        <w:rPr>
          <w:rFonts w:ascii="Times New Roman" w:hAnsi="Times New Roman" w:cs="Times New Roman"/>
          <w:sz w:val="24"/>
          <w:szCs w:val="24"/>
        </w:rPr>
        <w:t xml:space="preserve"> его реализации приведены в приложении N 2 к настоящей Программе.</w:t>
      </w:r>
    </w:p>
    <w:p w:rsidR="0026736E" w:rsidRPr="001066CE" w:rsidRDefault="0026736E" w:rsidP="0026736E">
      <w:pPr>
        <w:pStyle w:val="ConsPlusNormal"/>
        <w:ind w:firstLine="540"/>
        <w:jc w:val="both"/>
        <w:rPr>
          <w:rFonts w:ascii="Times New Roman" w:hAnsi="Times New Roman" w:cs="Times New Roman"/>
          <w:sz w:val="24"/>
          <w:szCs w:val="24"/>
        </w:rPr>
      </w:pPr>
    </w:p>
    <w:p w:rsidR="0026736E" w:rsidRPr="001066CE" w:rsidRDefault="0026736E" w:rsidP="0026736E">
      <w:pPr>
        <w:pStyle w:val="ConsPlusNormal"/>
        <w:ind w:firstLine="0"/>
        <w:jc w:val="center"/>
        <w:outlineLvl w:val="1"/>
        <w:rPr>
          <w:rFonts w:ascii="Times New Roman" w:hAnsi="Times New Roman" w:cs="Times New Roman"/>
          <w:sz w:val="24"/>
          <w:szCs w:val="24"/>
        </w:rPr>
      </w:pPr>
      <w:r w:rsidRPr="001066CE">
        <w:rPr>
          <w:rFonts w:ascii="Times New Roman" w:hAnsi="Times New Roman" w:cs="Times New Roman"/>
          <w:sz w:val="24"/>
          <w:szCs w:val="24"/>
        </w:rPr>
        <w:t>IV. Ресурсное обеспечен</w:t>
      </w:r>
      <w:r>
        <w:rPr>
          <w:rFonts w:ascii="Times New Roman" w:hAnsi="Times New Roman" w:cs="Times New Roman"/>
          <w:sz w:val="24"/>
          <w:szCs w:val="24"/>
        </w:rPr>
        <w:t>ие подп</w:t>
      </w:r>
      <w:r w:rsidRPr="001066CE">
        <w:rPr>
          <w:rFonts w:ascii="Times New Roman" w:hAnsi="Times New Roman" w:cs="Times New Roman"/>
          <w:sz w:val="24"/>
          <w:szCs w:val="24"/>
        </w:rPr>
        <w:t>рограммы</w:t>
      </w:r>
    </w:p>
    <w:p w:rsidR="0026736E" w:rsidRPr="001066CE" w:rsidRDefault="0026736E" w:rsidP="0026736E">
      <w:pPr>
        <w:pStyle w:val="ConsPlusNormal"/>
        <w:ind w:firstLine="540"/>
        <w:jc w:val="both"/>
        <w:rPr>
          <w:rFonts w:ascii="Times New Roman" w:hAnsi="Times New Roman" w:cs="Times New Roman"/>
          <w:sz w:val="24"/>
          <w:szCs w:val="24"/>
        </w:rPr>
      </w:pPr>
    </w:p>
    <w:p w:rsidR="004423A1" w:rsidRPr="00AC2422" w:rsidRDefault="0026736E" w:rsidP="004423A1">
      <w:pPr>
        <w:pStyle w:val="ConsPlusNonformat"/>
        <w:jc w:val="both"/>
        <w:rPr>
          <w:rFonts w:ascii="Times New Roman" w:hAnsi="Times New Roman" w:cs="Times New Roman"/>
          <w:sz w:val="24"/>
          <w:szCs w:val="24"/>
        </w:rPr>
      </w:pPr>
      <w:r w:rsidRPr="001066CE">
        <w:rPr>
          <w:rFonts w:ascii="Times New Roman" w:hAnsi="Times New Roman" w:cs="Times New Roman"/>
          <w:sz w:val="24"/>
          <w:szCs w:val="24"/>
        </w:rPr>
        <w:lastRenderedPageBreak/>
        <w:t xml:space="preserve">Финансирование программных мероприятий </w:t>
      </w:r>
      <w:r w:rsidR="004423A1">
        <w:rPr>
          <w:rFonts w:ascii="Times New Roman" w:hAnsi="Times New Roman" w:cs="Times New Roman"/>
          <w:sz w:val="24"/>
          <w:szCs w:val="24"/>
        </w:rPr>
        <w:t>осуществляется</w:t>
      </w:r>
      <w:r w:rsidR="004423A1" w:rsidRPr="00AC2422">
        <w:rPr>
          <w:rFonts w:ascii="Times New Roman" w:hAnsi="Times New Roman" w:cs="Times New Roman"/>
          <w:sz w:val="24"/>
          <w:szCs w:val="24"/>
        </w:rPr>
        <w:t xml:space="preserve">  за счет основной деятельности</w:t>
      </w:r>
      <w:r w:rsidR="004423A1">
        <w:rPr>
          <w:rFonts w:ascii="Times New Roman" w:hAnsi="Times New Roman" w:cs="Times New Roman"/>
          <w:sz w:val="24"/>
          <w:szCs w:val="24"/>
        </w:rPr>
        <w:t xml:space="preserve"> </w:t>
      </w:r>
      <w:r w:rsidR="004423A1" w:rsidRPr="00AC2422">
        <w:rPr>
          <w:rFonts w:ascii="Times New Roman" w:hAnsi="Times New Roman" w:cs="Times New Roman"/>
          <w:sz w:val="24"/>
          <w:szCs w:val="24"/>
        </w:rPr>
        <w:t xml:space="preserve"> </w:t>
      </w:r>
      <w:r w:rsidR="004423A1">
        <w:rPr>
          <w:rFonts w:ascii="Times New Roman" w:hAnsi="Times New Roman" w:cs="Times New Roman"/>
          <w:sz w:val="24"/>
          <w:szCs w:val="24"/>
        </w:rPr>
        <w:t xml:space="preserve">   А</w:t>
      </w:r>
      <w:r w:rsidR="004423A1" w:rsidRPr="00AC2422">
        <w:rPr>
          <w:rFonts w:ascii="Times New Roman" w:hAnsi="Times New Roman" w:cs="Times New Roman"/>
          <w:sz w:val="24"/>
          <w:szCs w:val="24"/>
        </w:rPr>
        <w:t xml:space="preserve">дминистрации </w:t>
      </w:r>
      <w:proofErr w:type="spellStart"/>
      <w:r w:rsidR="004423A1" w:rsidRPr="00AC2422">
        <w:rPr>
          <w:rFonts w:ascii="Times New Roman" w:hAnsi="Times New Roman" w:cs="Times New Roman"/>
          <w:sz w:val="24"/>
          <w:szCs w:val="24"/>
        </w:rPr>
        <w:t>Рудавского</w:t>
      </w:r>
      <w:proofErr w:type="spellEnd"/>
      <w:r w:rsidR="004423A1" w:rsidRPr="00AC2422">
        <w:rPr>
          <w:rFonts w:ascii="Times New Roman" w:hAnsi="Times New Roman" w:cs="Times New Roman"/>
          <w:sz w:val="24"/>
          <w:szCs w:val="24"/>
        </w:rPr>
        <w:t xml:space="preserve"> </w:t>
      </w:r>
      <w:r w:rsidR="004423A1">
        <w:rPr>
          <w:rFonts w:ascii="Times New Roman" w:hAnsi="Times New Roman" w:cs="Times New Roman"/>
          <w:sz w:val="24"/>
          <w:szCs w:val="24"/>
        </w:rPr>
        <w:t xml:space="preserve"> </w:t>
      </w:r>
      <w:r w:rsidR="004423A1" w:rsidRPr="00AC2422">
        <w:rPr>
          <w:rFonts w:ascii="Times New Roman" w:hAnsi="Times New Roman" w:cs="Times New Roman"/>
          <w:sz w:val="24"/>
          <w:szCs w:val="24"/>
        </w:rPr>
        <w:t>сельсовета</w:t>
      </w:r>
      <w:r w:rsidR="004423A1">
        <w:rPr>
          <w:rFonts w:ascii="Times New Roman" w:hAnsi="Times New Roman" w:cs="Times New Roman"/>
          <w:sz w:val="24"/>
          <w:szCs w:val="24"/>
        </w:rPr>
        <w:t xml:space="preserve">,                                                                                                                                                                                                                                                                                                                                                                                             </w:t>
      </w:r>
      <w:r w:rsidR="004423A1" w:rsidRPr="00AC2422">
        <w:rPr>
          <w:rFonts w:ascii="Times New Roman" w:hAnsi="Times New Roman" w:cs="Times New Roman"/>
          <w:sz w:val="24"/>
          <w:szCs w:val="24"/>
        </w:rPr>
        <w:t xml:space="preserve">учреждений и подразделений </w:t>
      </w:r>
      <w:proofErr w:type="spellStart"/>
      <w:r w:rsidR="004423A1" w:rsidRPr="00AC2422">
        <w:rPr>
          <w:rFonts w:ascii="Times New Roman" w:hAnsi="Times New Roman" w:cs="Times New Roman"/>
          <w:sz w:val="24"/>
          <w:szCs w:val="24"/>
        </w:rPr>
        <w:t>Рудавского</w:t>
      </w:r>
      <w:proofErr w:type="spellEnd"/>
      <w:r w:rsidR="004423A1" w:rsidRPr="00AC2422">
        <w:rPr>
          <w:rFonts w:ascii="Times New Roman" w:hAnsi="Times New Roman" w:cs="Times New Roman"/>
          <w:sz w:val="24"/>
          <w:szCs w:val="24"/>
        </w:rPr>
        <w:t xml:space="preserve"> сельсовета Обоянского района</w:t>
      </w:r>
      <w:r w:rsidR="008A4D66">
        <w:rPr>
          <w:rFonts w:ascii="Times New Roman" w:hAnsi="Times New Roman" w:cs="Times New Roman"/>
          <w:sz w:val="24"/>
          <w:szCs w:val="24"/>
        </w:rPr>
        <w:t>.</w:t>
      </w:r>
    </w:p>
    <w:p w:rsidR="0026736E" w:rsidRPr="001066CE" w:rsidRDefault="0026736E" w:rsidP="004423A1">
      <w:pPr>
        <w:pStyle w:val="ConsPlusNormal"/>
        <w:ind w:firstLine="540"/>
        <w:jc w:val="both"/>
        <w:rPr>
          <w:rFonts w:ascii="Times New Roman" w:hAnsi="Times New Roman" w:cs="Times New Roman"/>
          <w:sz w:val="24"/>
          <w:szCs w:val="24"/>
        </w:rPr>
      </w:pPr>
    </w:p>
    <w:p w:rsidR="0026736E" w:rsidRPr="001066CE" w:rsidRDefault="0026736E" w:rsidP="0026736E">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V. Механизм реализации подп</w:t>
      </w:r>
      <w:r w:rsidRPr="001066CE">
        <w:rPr>
          <w:rFonts w:ascii="Times New Roman" w:hAnsi="Times New Roman" w:cs="Times New Roman"/>
          <w:sz w:val="24"/>
          <w:szCs w:val="24"/>
        </w:rPr>
        <w:t>рограммы, включающий в себя</w:t>
      </w:r>
    </w:p>
    <w:p w:rsidR="0026736E" w:rsidRPr="001066CE" w:rsidRDefault="0026736E" w:rsidP="002673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механизм управления подп</w:t>
      </w:r>
      <w:r w:rsidRPr="001066CE">
        <w:rPr>
          <w:rFonts w:ascii="Times New Roman" w:hAnsi="Times New Roman" w:cs="Times New Roman"/>
          <w:sz w:val="24"/>
          <w:szCs w:val="24"/>
        </w:rPr>
        <w:t>рограммой и механизм взаимодействия</w:t>
      </w:r>
    </w:p>
    <w:p w:rsidR="0026736E" w:rsidRPr="001066CE" w:rsidRDefault="0026736E" w:rsidP="0026736E">
      <w:pPr>
        <w:pStyle w:val="ConsPlusNormal"/>
        <w:ind w:firstLine="0"/>
        <w:jc w:val="center"/>
        <w:rPr>
          <w:rFonts w:ascii="Times New Roman" w:hAnsi="Times New Roman" w:cs="Times New Roman"/>
          <w:sz w:val="24"/>
          <w:szCs w:val="24"/>
        </w:rPr>
      </w:pPr>
      <w:r w:rsidRPr="001066CE">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 утверждения подп</w:t>
      </w:r>
      <w:r w:rsidRPr="001066CE">
        <w:rPr>
          <w:rFonts w:ascii="Times New Roman" w:hAnsi="Times New Roman" w:cs="Times New Roman"/>
          <w:sz w:val="24"/>
          <w:szCs w:val="24"/>
        </w:rPr>
        <w:t>рограммы и открытия финансирования ее мероприятий  заказчик-координатор организует выполнение программных мероприятий.</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С учетом реализации системы программных мероприятий   заказчик-координатор Программы уточняет объемы необходимых сре</w:t>
      </w:r>
      <w:proofErr w:type="gramStart"/>
      <w:r w:rsidRPr="001066CE">
        <w:rPr>
          <w:rFonts w:ascii="Times New Roman" w:hAnsi="Times New Roman" w:cs="Times New Roman"/>
          <w:sz w:val="24"/>
          <w:szCs w:val="24"/>
        </w:rPr>
        <w:t>дств дл</w:t>
      </w:r>
      <w:proofErr w:type="gramEnd"/>
      <w:r w:rsidRPr="001066CE">
        <w:rPr>
          <w:rFonts w:ascii="Times New Roman" w:hAnsi="Times New Roman" w:cs="Times New Roman"/>
          <w:sz w:val="24"/>
          <w:szCs w:val="24"/>
        </w:rPr>
        <w:t xml:space="preserve">я их финансирования в очередном году и представляет эти сведения с обоснованием в  Собрание депутатов </w:t>
      </w:r>
      <w:proofErr w:type="spellStart"/>
      <w:r>
        <w:rPr>
          <w:rFonts w:ascii="Times New Roman" w:hAnsi="Times New Roman" w:cs="Times New Roman"/>
          <w:sz w:val="24"/>
          <w:szCs w:val="24"/>
        </w:rPr>
        <w:t>Рудавского</w:t>
      </w:r>
      <w:proofErr w:type="spellEnd"/>
      <w:r w:rsidRPr="001066CE">
        <w:rPr>
          <w:rFonts w:ascii="Times New Roman" w:hAnsi="Times New Roman" w:cs="Times New Roman"/>
          <w:sz w:val="24"/>
          <w:szCs w:val="24"/>
        </w:rPr>
        <w:t xml:space="preserve"> сельсовета для  формирования бюджетной заявки.</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Координа</w:t>
      </w:r>
      <w:r>
        <w:rPr>
          <w:rFonts w:ascii="Times New Roman" w:hAnsi="Times New Roman" w:cs="Times New Roman"/>
          <w:sz w:val="24"/>
          <w:szCs w:val="24"/>
        </w:rPr>
        <w:t>цию деятельности по реализации подп</w:t>
      </w:r>
      <w:r w:rsidRPr="001066CE">
        <w:rPr>
          <w:rFonts w:ascii="Times New Roman" w:hAnsi="Times New Roman" w:cs="Times New Roman"/>
          <w:sz w:val="24"/>
          <w:szCs w:val="24"/>
        </w:rPr>
        <w:t xml:space="preserve">рограммы  осуществляет администрация </w:t>
      </w:r>
      <w:proofErr w:type="spellStart"/>
      <w:r>
        <w:rPr>
          <w:rFonts w:ascii="Times New Roman" w:hAnsi="Times New Roman" w:cs="Times New Roman"/>
          <w:sz w:val="24"/>
          <w:szCs w:val="24"/>
        </w:rPr>
        <w:t>Рудавского</w:t>
      </w:r>
      <w:proofErr w:type="spellEnd"/>
      <w:r w:rsidRPr="001066CE">
        <w:rPr>
          <w:rFonts w:ascii="Times New Roman" w:hAnsi="Times New Roman" w:cs="Times New Roman"/>
          <w:sz w:val="24"/>
          <w:szCs w:val="24"/>
        </w:rPr>
        <w:t xml:space="preserve"> сельсовета.</w:t>
      </w:r>
    </w:p>
    <w:p w:rsidR="0026736E" w:rsidRPr="001066CE" w:rsidRDefault="0026736E" w:rsidP="0026736E">
      <w:pPr>
        <w:pStyle w:val="ConsPlusNormal"/>
        <w:ind w:firstLine="540"/>
        <w:jc w:val="both"/>
        <w:rPr>
          <w:rFonts w:ascii="Times New Roman" w:hAnsi="Times New Roman" w:cs="Times New Roman"/>
          <w:sz w:val="24"/>
          <w:szCs w:val="24"/>
        </w:rPr>
      </w:pPr>
      <w:r w:rsidRPr="001066CE">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Рудавского</w:t>
      </w:r>
      <w:proofErr w:type="spellEnd"/>
      <w:r w:rsidRPr="001066CE">
        <w:rPr>
          <w:rFonts w:ascii="Times New Roman" w:hAnsi="Times New Roman" w:cs="Times New Roman"/>
          <w:sz w:val="24"/>
          <w:szCs w:val="24"/>
        </w:rPr>
        <w:t xml:space="preserve"> сельсовета в случае необходимости вносит предложения по уточнению и корректировке программных мероприятий, сроков их исполнения</w:t>
      </w:r>
      <w:r w:rsidR="004423A1">
        <w:rPr>
          <w:rFonts w:ascii="Times New Roman" w:hAnsi="Times New Roman" w:cs="Times New Roman"/>
          <w:sz w:val="24"/>
          <w:szCs w:val="24"/>
        </w:rPr>
        <w:t>.</w:t>
      </w:r>
    </w:p>
    <w:p w:rsidR="0026736E" w:rsidRPr="001066CE" w:rsidRDefault="0026736E" w:rsidP="0026736E">
      <w:pPr>
        <w:pStyle w:val="ConsPlusNormal"/>
        <w:ind w:firstLine="0"/>
        <w:jc w:val="center"/>
        <w:outlineLvl w:val="1"/>
        <w:rPr>
          <w:rFonts w:ascii="Times New Roman" w:hAnsi="Times New Roman" w:cs="Times New Roman"/>
          <w:sz w:val="24"/>
          <w:szCs w:val="24"/>
        </w:rPr>
      </w:pPr>
      <w:r w:rsidRPr="001066CE">
        <w:rPr>
          <w:rFonts w:ascii="Times New Roman" w:hAnsi="Times New Roman" w:cs="Times New Roman"/>
          <w:sz w:val="24"/>
          <w:szCs w:val="24"/>
        </w:rPr>
        <w:t>VI. Оценка социально-экономической эффективности</w:t>
      </w:r>
    </w:p>
    <w:p w:rsidR="0026736E" w:rsidRPr="001066CE" w:rsidRDefault="0026736E" w:rsidP="002673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реализации подп</w:t>
      </w:r>
      <w:r w:rsidRPr="001066CE">
        <w:rPr>
          <w:rFonts w:ascii="Times New Roman" w:hAnsi="Times New Roman" w:cs="Times New Roman"/>
          <w:sz w:val="24"/>
          <w:szCs w:val="24"/>
        </w:rPr>
        <w:t>рограммы</w:t>
      </w:r>
    </w:p>
    <w:p w:rsidR="0026736E" w:rsidRPr="001066CE" w:rsidRDefault="0026736E" w:rsidP="0026736E">
      <w:pPr>
        <w:pStyle w:val="ConsPlusNormal"/>
        <w:ind w:firstLine="540"/>
        <w:jc w:val="both"/>
        <w:rPr>
          <w:rFonts w:ascii="Times New Roman" w:hAnsi="Times New Roman" w:cs="Times New Roman"/>
          <w:sz w:val="24"/>
          <w:szCs w:val="24"/>
        </w:rPr>
      </w:pP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Реализация подп</w:t>
      </w:r>
      <w:r w:rsidRPr="001066CE">
        <w:rPr>
          <w:rFonts w:ascii="Times New Roman" w:hAnsi="Times New Roman" w:cs="Times New Roman"/>
          <w:sz w:val="24"/>
          <w:szCs w:val="24"/>
        </w:rPr>
        <w:t xml:space="preserve">рограммы, в силу ее специфики и ярко выраженного социально-профилактического характера, окажет значительное влияние на стабильность </w:t>
      </w:r>
      <w:proofErr w:type="spellStart"/>
      <w:r w:rsidRPr="001066CE">
        <w:rPr>
          <w:rFonts w:ascii="Times New Roman" w:hAnsi="Times New Roman" w:cs="Times New Roman"/>
          <w:sz w:val="24"/>
          <w:szCs w:val="24"/>
        </w:rPr>
        <w:t>наркоситуации</w:t>
      </w:r>
      <w:proofErr w:type="spellEnd"/>
      <w:r w:rsidRPr="001066CE">
        <w:rPr>
          <w:rFonts w:ascii="Times New Roman" w:hAnsi="Times New Roman" w:cs="Times New Roman"/>
          <w:sz w:val="24"/>
          <w:szCs w:val="24"/>
        </w:rPr>
        <w:t xml:space="preserve"> в муниципальном образовании «</w:t>
      </w:r>
      <w:r>
        <w:rPr>
          <w:rFonts w:ascii="Times New Roman" w:hAnsi="Times New Roman" w:cs="Times New Roman"/>
          <w:sz w:val="24"/>
          <w:szCs w:val="24"/>
        </w:rPr>
        <w:t xml:space="preserve">Рудавский </w:t>
      </w:r>
      <w:r w:rsidRPr="001066CE">
        <w:rPr>
          <w:rFonts w:ascii="Times New Roman" w:hAnsi="Times New Roman" w:cs="Times New Roman"/>
          <w:sz w:val="24"/>
          <w:szCs w:val="24"/>
        </w:rPr>
        <w:t>сельсовет» Обоянского района Курской области, здоровье населения, демографические показатели на протяжении длительного времени, а также обеспечит дальнейшее совершенствование форм и методов организации противодействия злоупотреблению наркотиками и их незаконному обороту.</w:t>
      </w: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Предложенные подп</w:t>
      </w:r>
      <w:r w:rsidRPr="001066CE">
        <w:rPr>
          <w:rFonts w:ascii="Times New Roman" w:hAnsi="Times New Roman" w:cs="Times New Roman"/>
          <w:sz w:val="24"/>
          <w:szCs w:val="24"/>
        </w:rPr>
        <w:t>рограммой мероприятия позволят достигнуть следующих положительных социально-экономических результатов: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удержание на существующем уровне числа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несовершеннолетних,</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состоящих</w:t>
      </w:r>
      <w:proofErr w:type="gramEnd"/>
      <w:r w:rsidRPr="001066CE">
        <w:rPr>
          <w:rFonts w:ascii="Times New Roman" w:hAnsi="Times New Roman" w:cs="Times New Roman"/>
          <w:sz w:val="24"/>
          <w:szCs w:val="24"/>
        </w:rPr>
        <w:t xml:space="preserve"> на учете  в  связи  с  употреблением</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наркотиков   в   подразделениях    по    делам</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несовершеннолетних  ОВД,  комиссиях  по  делам</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несовершеннолетних и защите их прав, а также </w:t>
      </w:r>
      <w:proofErr w:type="gramStart"/>
      <w:r w:rsidRPr="001066CE">
        <w:rPr>
          <w:rFonts w:ascii="Times New Roman" w:hAnsi="Times New Roman" w:cs="Times New Roman"/>
          <w:sz w:val="24"/>
          <w:szCs w:val="24"/>
        </w:rPr>
        <w:t>в</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наркологических   диспансерах,    </w:t>
      </w:r>
      <w:proofErr w:type="gramStart"/>
      <w:r w:rsidRPr="001066CE">
        <w:rPr>
          <w:rFonts w:ascii="Times New Roman" w:hAnsi="Times New Roman" w:cs="Times New Roman"/>
          <w:sz w:val="24"/>
          <w:szCs w:val="24"/>
        </w:rPr>
        <w:t>в</w:t>
      </w:r>
      <w:proofErr w:type="gramEnd"/>
      <w:r w:rsidRPr="001066CE">
        <w:rPr>
          <w:rFonts w:ascii="Times New Roman" w:hAnsi="Times New Roman" w:cs="Times New Roman"/>
          <w:sz w:val="24"/>
          <w:szCs w:val="24"/>
        </w:rPr>
        <w:t xml:space="preserve">      общей</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численности несовершеннолетних;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увеличение   на   10%  количества  подростков,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проживающих на территории МО и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roofErr w:type="gramStart"/>
      <w:r w:rsidRPr="001066CE">
        <w:rPr>
          <w:rFonts w:ascii="Times New Roman" w:hAnsi="Times New Roman" w:cs="Times New Roman"/>
          <w:sz w:val="24"/>
          <w:szCs w:val="24"/>
        </w:rPr>
        <w:t>вовлеченных</w:t>
      </w:r>
      <w:proofErr w:type="gramEnd"/>
      <w:r w:rsidRPr="001066CE">
        <w:rPr>
          <w:rFonts w:ascii="Times New Roman" w:hAnsi="Times New Roman" w:cs="Times New Roman"/>
          <w:sz w:val="24"/>
          <w:szCs w:val="24"/>
        </w:rPr>
        <w:t xml:space="preserve"> в профилактические мероприятия;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формирование     негативного    отношения    </w:t>
      </w:r>
      <w:proofErr w:type="gramStart"/>
      <w:r w:rsidRPr="001066CE">
        <w:rPr>
          <w:rFonts w:ascii="Times New Roman" w:hAnsi="Times New Roman" w:cs="Times New Roman"/>
          <w:sz w:val="24"/>
          <w:szCs w:val="24"/>
        </w:rPr>
        <w:t>к</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потреблению наркотиков;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повышение     эффективности    противодействия</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незаконному  обороту наркотиков  </w:t>
      </w:r>
      <w:proofErr w:type="gramStart"/>
      <w:r w:rsidRPr="001066CE">
        <w:rPr>
          <w:rFonts w:ascii="Times New Roman" w:hAnsi="Times New Roman" w:cs="Times New Roman"/>
          <w:sz w:val="24"/>
          <w:szCs w:val="24"/>
        </w:rPr>
        <w:t>растительного</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происхождения;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совершенствование             </w:t>
      </w:r>
      <w:proofErr w:type="gramStart"/>
      <w:r w:rsidRPr="001066CE">
        <w:rPr>
          <w:rFonts w:ascii="Times New Roman" w:hAnsi="Times New Roman" w:cs="Times New Roman"/>
          <w:sz w:val="24"/>
          <w:szCs w:val="24"/>
        </w:rPr>
        <w:t>целенаправленной</w:t>
      </w:r>
      <w:proofErr w:type="gramEnd"/>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скоординированной    работы органов местного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w:t>
      </w:r>
      <w:proofErr w:type="spellStart"/>
      <w:r w:rsidRPr="001066CE">
        <w:rPr>
          <w:rFonts w:ascii="Times New Roman" w:hAnsi="Times New Roman" w:cs="Times New Roman"/>
          <w:sz w:val="24"/>
          <w:szCs w:val="24"/>
        </w:rPr>
        <w:t>самоуправления</w:t>
      </w:r>
      <w:proofErr w:type="gramStart"/>
      <w:r w:rsidRPr="001066CE">
        <w:rPr>
          <w:rFonts w:ascii="Times New Roman" w:hAnsi="Times New Roman" w:cs="Times New Roman"/>
          <w:sz w:val="24"/>
          <w:szCs w:val="24"/>
        </w:rPr>
        <w:t>,О</w:t>
      </w:r>
      <w:proofErr w:type="gramEnd"/>
      <w:r w:rsidRPr="001066CE">
        <w:rPr>
          <w:rFonts w:ascii="Times New Roman" w:hAnsi="Times New Roman" w:cs="Times New Roman"/>
          <w:sz w:val="24"/>
          <w:szCs w:val="24"/>
        </w:rPr>
        <w:t>ВД</w:t>
      </w:r>
      <w:proofErr w:type="spellEnd"/>
      <w:r w:rsidRPr="001066CE">
        <w:rPr>
          <w:rFonts w:ascii="Times New Roman" w:hAnsi="Times New Roman" w:cs="Times New Roman"/>
          <w:sz w:val="24"/>
          <w:szCs w:val="24"/>
        </w:rPr>
        <w:t xml:space="preserve">, по реализации </w:t>
      </w:r>
      <w:proofErr w:type="spellStart"/>
      <w:r w:rsidRPr="001066CE">
        <w:rPr>
          <w:rFonts w:ascii="Times New Roman" w:hAnsi="Times New Roman" w:cs="Times New Roman"/>
          <w:sz w:val="24"/>
          <w:szCs w:val="24"/>
        </w:rPr>
        <w:t>гос</w:t>
      </w:r>
      <w:proofErr w:type="spellEnd"/>
      <w:r w:rsidRPr="001066CE">
        <w:rPr>
          <w:rFonts w:ascii="Times New Roman" w:hAnsi="Times New Roman" w:cs="Times New Roman"/>
          <w:sz w:val="24"/>
          <w:szCs w:val="24"/>
        </w:rPr>
        <w:t xml:space="preserve">. политики </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в    сфере  оборота   наркотических   средств,</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t xml:space="preserve">                             психотропных     веществ   и     в     области</w:t>
      </w:r>
    </w:p>
    <w:p w:rsidR="0026736E" w:rsidRPr="001066CE" w:rsidRDefault="0026736E" w:rsidP="0026736E">
      <w:pPr>
        <w:pStyle w:val="ConsPlusNonformat"/>
        <w:rPr>
          <w:rFonts w:ascii="Times New Roman" w:hAnsi="Times New Roman" w:cs="Times New Roman"/>
          <w:sz w:val="24"/>
          <w:szCs w:val="24"/>
        </w:rPr>
      </w:pPr>
      <w:r w:rsidRPr="001066CE">
        <w:rPr>
          <w:rFonts w:ascii="Times New Roman" w:hAnsi="Times New Roman" w:cs="Times New Roman"/>
          <w:sz w:val="24"/>
          <w:szCs w:val="24"/>
        </w:rPr>
        <w:lastRenderedPageBreak/>
        <w:t xml:space="preserve">                             противодействия их незаконному обороту</w:t>
      </w:r>
    </w:p>
    <w:p w:rsidR="0026736E" w:rsidRPr="001066CE" w:rsidRDefault="0026736E" w:rsidP="0026736E">
      <w:pPr>
        <w:pStyle w:val="ConsPlusNormal"/>
        <w:ind w:firstLine="540"/>
        <w:rPr>
          <w:rFonts w:ascii="Times New Roman" w:hAnsi="Times New Roman" w:cs="Times New Roman"/>
          <w:sz w:val="24"/>
          <w:szCs w:val="24"/>
        </w:rPr>
      </w:pPr>
    </w:p>
    <w:p w:rsidR="0026736E" w:rsidRPr="001066CE" w:rsidRDefault="0026736E" w:rsidP="0026736E">
      <w:pPr>
        <w:pStyle w:val="ConsPlusNormal"/>
        <w:ind w:firstLine="540"/>
        <w:rPr>
          <w:rFonts w:ascii="Times New Roman" w:hAnsi="Times New Roman" w:cs="Times New Roman"/>
          <w:sz w:val="24"/>
          <w:szCs w:val="24"/>
        </w:rPr>
      </w:pPr>
    </w:p>
    <w:p w:rsidR="0026736E" w:rsidRPr="001066CE" w:rsidRDefault="0026736E" w:rsidP="002673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sectPr w:rsidR="0026736E" w:rsidRPr="001066CE" w:rsidSect="00FE3788">
          <w:pgSz w:w="11906" w:h="16838" w:code="9"/>
          <w:pgMar w:top="1134" w:right="1247" w:bottom="1134" w:left="1531" w:header="720" w:footer="720" w:gutter="0"/>
          <w:cols w:space="720"/>
          <w:docGrid w:linePitch="326"/>
        </w:sectPr>
      </w:pPr>
      <w:r>
        <w:rPr>
          <w:rFonts w:ascii="Times New Roman" w:hAnsi="Times New Roman" w:cs="Times New Roman"/>
          <w:sz w:val="24"/>
          <w:szCs w:val="24"/>
        </w:rPr>
        <w:t xml:space="preserve">  </w:t>
      </w:r>
    </w:p>
    <w:p w:rsidR="0026736E" w:rsidRPr="001066CE" w:rsidRDefault="0026736E" w:rsidP="0026736E">
      <w:pPr>
        <w:pStyle w:val="ConsPlusNormal"/>
        <w:ind w:firstLine="540"/>
        <w:jc w:val="both"/>
        <w:rPr>
          <w:rFonts w:ascii="Times New Roman" w:hAnsi="Times New Roman" w:cs="Times New Roman"/>
          <w:sz w:val="24"/>
          <w:szCs w:val="24"/>
        </w:rPr>
      </w:pPr>
    </w:p>
    <w:p w:rsidR="0026736E" w:rsidRPr="001066CE" w:rsidRDefault="0026736E" w:rsidP="0026736E">
      <w:pPr>
        <w:pStyle w:val="ConsPlusNormal"/>
        <w:ind w:firstLine="0"/>
        <w:jc w:val="right"/>
        <w:rPr>
          <w:rFonts w:ascii="Times New Roman" w:hAnsi="Times New Roman" w:cs="Times New Roman"/>
        </w:rPr>
      </w:pPr>
      <w:r>
        <w:rPr>
          <w:rFonts w:ascii="Times New Roman" w:hAnsi="Times New Roman" w:cs="Times New Roman"/>
        </w:rPr>
        <w:t xml:space="preserve"> </w:t>
      </w:r>
    </w:p>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0"/>
        <w:jc w:val="center"/>
        <w:rPr>
          <w:rFonts w:ascii="Times New Roman" w:hAnsi="Times New Roman" w:cs="Times New Roman"/>
        </w:rPr>
      </w:pPr>
      <w:r w:rsidRPr="001066CE">
        <w:rPr>
          <w:rFonts w:ascii="Times New Roman" w:hAnsi="Times New Roman" w:cs="Times New Roman"/>
        </w:rPr>
        <w:t>ПРОГНОЗИРУЕМЫЕ ЗНАЧЕНИЯ</w:t>
      </w:r>
    </w:p>
    <w:p w:rsidR="0026736E" w:rsidRDefault="0026736E" w:rsidP="0026736E">
      <w:pPr>
        <w:pStyle w:val="ConsPlusNormal"/>
        <w:ind w:firstLine="0"/>
        <w:jc w:val="center"/>
        <w:rPr>
          <w:rFonts w:ascii="Times New Roman" w:hAnsi="Times New Roman" w:cs="Times New Roman"/>
        </w:rPr>
      </w:pPr>
      <w:r w:rsidRPr="001066CE">
        <w:rPr>
          <w:rFonts w:ascii="Times New Roman" w:hAnsi="Times New Roman" w:cs="Times New Roman"/>
        </w:rPr>
        <w:t xml:space="preserve">ЦЕЛЕВЫХ ИНДИКАТОРОВ И ПОКАЗАТЕЛЕЙ   </w:t>
      </w:r>
      <w:r>
        <w:rPr>
          <w:rFonts w:ascii="Times New Roman" w:hAnsi="Times New Roman" w:cs="Times New Roman"/>
        </w:rPr>
        <w:t xml:space="preserve"> ПОДПРОГРАММЫ</w:t>
      </w:r>
    </w:p>
    <w:p w:rsidR="0026736E" w:rsidRPr="00262F1F" w:rsidRDefault="0026736E" w:rsidP="0026736E">
      <w:pPr>
        <w:pStyle w:val="ConsPlusNormal"/>
        <w:ind w:firstLine="0"/>
        <w:jc w:val="center"/>
        <w:rPr>
          <w:rFonts w:ascii="Times New Roman" w:hAnsi="Times New Roman" w:cs="Times New Roman"/>
        </w:rPr>
      </w:pPr>
      <w:r w:rsidRPr="00262F1F">
        <w:rPr>
          <w:b/>
        </w:rPr>
        <w:t>«</w:t>
      </w:r>
      <w:r w:rsidRPr="00262F1F">
        <w:rPr>
          <w:rFonts w:ascii="Times New Roman" w:hAnsi="Times New Roman" w:cs="Times New Roman"/>
          <w:b/>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r w:rsidRPr="00262F1F">
        <w:rPr>
          <w:b/>
        </w:rPr>
        <w:t>»</w:t>
      </w:r>
    </w:p>
    <w:p w:rsidR="0026736E" w:rsidRPr="001066CE" w:rsidRDefault="0026736E" w:rsidP="0026736E">
      <w:pPr>
        <w:pStyle w:val="ConsPlusNormal"/>
        <w:ind w:firstLine="0"/>
        <w:jc w:val="center"/>
        <w:rPr>
          <w:rFonts w:ascii="Times New Roman" w:hAnsi="Times New Roman" w:cs="Times New Roman"/>
        </w:rPr>
      </w:pPr>
    </w:p>
    <w:p w:rsidR="0026736E" w:rsidRPr="001066CE" w:rsidRDefault="0026736E" w:rsidP="0026736E">
      <w:pPr>
        <w:pStyle w:val="ConsPlusNormal"/>
        <w:ind w:firstLine="0"/>
        <w:jc w:val="center"/>
        <w:rPr>
          <w:rFonts w:ascii="Times New Roman" w:hAnsi="Times New Roman" w:cs="Times New Roman"/>
        </w:rPr>
      </w:pPr>
    </w:p>
    <w:p w:rsidR="0026736E" w:rsidRPr="001066CE" w:rsidRDefault="0026736E" w:rsidP="0026736E">
      <w:pPr>
        <w:pStyle w:val="ConsPlusNormal"/>
        <w:ind w:firstLine="540"/>
        <w:jc w:val="both"/>
        <w:rPr>
          <w:rFonts w:ascii="Times New Roman" w:hAnsi="Times New Roman" w:cs="Times New Roman"/>
        </w:rPr>
      </w:pPr>
    </w:p>
    <w:tbl>
      <w:tblPr>
        <w:tblW w:w="0" w:type="auto"/>
        <w:tblInd w:w="70" w:type="dxa"/>
        <w:tblLayout w:type="fixed"/>
        <w:tblCellMar>
          <w:left w:w="70" w:type="dxa"/>
          <w:right w:w="70" w:type="dxa"/>
        </w:tblCellMar>
        <w:tblLook w:val="0000"/>
      </w:tblPr>
      <w:tblGrid>
        <w:gridCol w:w="540"/>
        <w:gridCol w:w="2430"/>
        <w:gridCol w:w="1620"/>
        <w:gridCol w:w="1485"/>
        <w:gridCol w:w="1080"/>
        <w:gridCol w:w="1080"/>
        <w:gridCol w:w="1080"/>
        <w:gridCol w:w="1080"/>
        <w:gridCol w:w="1080"/>
        <w:gridCol w:w="1485"/>
      </w:tblGrid>
      <w:tr w:rsidR="0026736E" w:rsidRPr="001066CE" w:rsidTr="00A32C27">
        <w:trPr>
          <w:cantSplit/>
          <w:trHeight w:val="240"/>
        </w:trPr>
        <w:tc>
          <w:tcPr>
            <w:tcW w:w="540"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N </w:t>
            </w:r>
            <w:r w:rsidRPr="001066CE">
              <w:rPr>
                <w:rFonts w:ascii="Times New Roman" w:hAnsi="Times New Roman" w:cs="Times New Roman"/>
              </w:rPr>
              <w:br/>
            </w:r>
            <w:proofErr w:type="spellStart"/>
            <w:proofErr w:type="gramStart"/>
            <w:r w:rsidRPr="001066CE">
              <w:rPr>
                <w:rFonts w:ascii="Times New Roman" w:hAnsi="Times New Roman" w:cs="Times New Roman"/>
              </w:rPr>
              <w:t>п</w:t>
            </w:r>
            <w:proofErr w:type="spellEnd"/>
            <w:proofErr w:type="gramEnd"/>
            <w:r w:rsidRPr="001066CE">
              <w:rPr>
                <w:rFonts w:ascii="Times New Roman" w:hAnsi="Times New Roman" w:cs="Times New Roman"/>
              </w:rPr>
              <w:t>/</w:t>
            </w:r>
            <w:proofErr w:type="spellStart"/>
            <w:r w:rsidRPr="001066CE">
              <w:rPr>
                <w:rFonts w:ascii="Times New Roman" w:hAnsi="Times New Roman" w:cs="Times New Roman"/>
              </w:rPr>
              <w:t>п</w:t>
            </w:r>
            <w:proofErr w:type="spellEnd"/>
          </w:p>
        </w:tc>
        <w:tc>
          <w:tcPr>
            <w:tcW w:w="2430"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Наименование   </w:t>
            </w:r>
            <w:r w:rsidRPr="001066CE">
              <w:rPr>
                <w:rFonts w:ascii="Times New Roman" w:hAnsi="Times New Roman" w:cs="Times New Roman"/>
              </w:rPr>
              <w:br/>
              <w:t xml:space="preserve">индикаторов и  </w:t>
            </w:r>
            <w:r w:rsidRPr="001066CE">
              <w:rPr>
                <w:rFonts w:ascii="Times New Roman" w:hAnsi="Times New Roman" w:cs="Times New Roman"/>
              </w:rPr>
              <w:br/>
              <w:t xml:space="preserve">показателей   </w:t>
            </w:r>
            <w:r w:rsidRPr="001066CE">
              <w:rPr>
                <w:rFonts w:ascii="Times New Roman" w:hAnsi="Times New Roman" w:cs="Times New Roman"/>
              </w:rPr>
              <w:br/>
              <w:t xml:space="preserve">Программы    </w:t>
            </w:r>
          </w:p>
        </w:tc>
        <w:tc>
          <w:tcPr>
            <w:tcW w:w="1620"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Единица  </w:t>
            </w:r>
            <w:r w:rsidRPr="001066CE">
              <w:rPr>
                <w:rFonts w:ascii="Times New Roman" w:hAnsi="Times New Roman" w:cs="Times New Roman"/>
              </w:rPr>
              <w:br/>
              <w:t xml:space="preserve">измерения </w:t>
            </w:r>
          </w:p>
        </w:tc>
        <w:tc>
          <w:tcPr>
            <w:tcW w:w="8370" w:type="dxa"/>
            <w:gridSpan w:val="7"/>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Знач</w:t>
            </w:r>
            <w:r>
              <w:rPr>
                <w:rFonts w:ascii="Times New Roman" w:hAnsi="Times New Roman" w:cs="Times New Roman"/>
              </w:rPr>
              <w:t>ения индикаторов и показателей подп</w:t>
            </w:r>
            <w:r w:rsidRPr="001066CE">
              <w:rPr>
                <w:rFonts w:ascii="Times New Roman" w:hAnsi="Times New Roman" w:cs="Times New Roman"/>
              </w:rPr>
              <w:t xml:space="preserve">рограммы         </w:t>
            </w:r>
          </w:p>
        </w:tc>
      </w:tr>
      <w:tr w:rsidR="0026736E" w:rsidRPr="001066CE" w:rsidTr="00A32C27">
        <w:trPr>
          <w:cantSplit/>
          <w:trHeight w:val="480"/>
        </w:trPr>
        <w:tc>
          <w:tcPr>
            <w:tcW w:w="540"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620"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48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До начала </w:t>
            </w:r>
            <w:r w:rsidRPr="001066CE">
              <w:rPr>
                <w:rFonts w:ascii="Times New Roman" w:hAnsi="Times New Roman" w:cs="Times New Roman"/>
              </w:rPr>
              <w:br/>
              <w:t xml:space="preserve">периода  </w:t>
            </w:r>
            <w:r w:rsidRPr="001066CE">
              <w:rPr>
                <w:rFonts w:ascii="Times New Roman" w:hAnsi="Times New Roman" w:cs="Times New Roman"/>
              </w:rPr>
              <w:br/>
              <w:t xml:space="preserve">Программы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2015</w:t>
            </w:r>
            <w:r w:rsidR="0026736E" w:rsidRPr="001066CE">
              <w:rPr>
                <w:rFonts w:ascii="Times New Roman" w:hAnsi="Times New Roman" w:cs="Times New Roman"/>
              </w:rPr>
              <w:t xml:space="preserve"> г.</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2016</w:t>
            </w:r>
            <w:r w:rsidR="0026736E" w:rsidRPr="001066CE">
              <w:rPr>
                <w:rFonts w:ascii="Times New Roman" w:hAnsi="Times New Roman" w:cs="Times New Roman"/>
              </w:rPr>
              <w:t xml:space="preserve"> г.</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2017</w:t>
            </w:r>
            <w:r w:rsidR="0026736E" w:rsidRPr="001066CE">
              <w:rPr>
                <w:rFonts w:ascii="Times New Roman" w:hAnsi="Times New Roman" w:cs="Times New Roman"/>
              </w:rPr>
              <w:t xml:space="preserve"> г.</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 xml:space="preserve"> </w:t>
            </w:r>
          </w:p>
        </w:tc>
        <w:tc>
          <w:tcPr>
            <w:tcW w:w="2565" w:type="dxa"/>
            <w:gridSpan w:val="2"/>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За период </w:t>
            </w:r>
            <w:r w:rsidRPr="001066CE">
              <w:rPr>
                <w:rFonts w:ascii="Times New Roman" w:hAnsi="Times New Roman" w:cs="Times New Roman"/>
              </w:rPr>
              <w:br/>
              <w:t>реализации</w:t>
            </w:r>
            <w:r w:rsidRPr="001066CE">
              <w:rPr>
                <w:rFonts w:ascii="Times New Roman" w:hAnsi="Times New Roman" w:cs="Times New Roman"/>
              </w:rPr>
              <w:br/>
              <w:t xml:space="preserve">Программы </w:t>
            </w:r>
          </w:p>
        </w:tc>
      </w:tr>
      <w:tr w:rsidR="0026736E" w:rsidRPr="001066CE" w:rsidTr="00A32C27">
        <w:trPr>
          <w:cantSplit/>
          <w:trHeight w:val="144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1.1</w:t>
            </w: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Показатель       </w:t>
            </w:r>
            <w:r w:rsidRPr="001066CE">
              <w:rPr>
                <w:rFonts w:ascii="Times New Roman" w:hAnsi="Times New Roman" w:cs="Times New Roman"/>
              </w:rPr>
              <w:br/>
              <w:t xml:space="preserve">заболеваемости   </w:t>
            </w:r>
            <w:r w:rsidRPr="001066CE">
              <w:rPr>
                <w:rFonts w:ascii="Times New Roman" w:hAnsi="Times New Roman" w:cs="Times New Roman"/>
              </w:rPr>
              <w:br/>
              <w:t xml:space="preserve">синдромом        </w:t>
            </w:r>
            <w:r w:rsidRPr="001066CE">
              <w:rPr>
                <w:rFonts w:ascii="Times New Roman" w:hAnsi="Times New Roman" w:cs="Times New Roman"/>
              </w:rPr>
              <w:br/>
              <w:t xml:space="preserve">зависимости от   </w:t>
            </w:r>
            <w:r w:rsidRPr="001066CE">
              <w:rPr>
                <w:rFonts w:ascii="Times New Roman" w:hAnsi="Times New Roman" w:cs="Times New Roman"/>
              </w:rPr>
              <w:br/>
              <w:t>наркотиков (число</w:t>
            </w:r>
            <w:r w:rsidRPr="001066CE">
              <w:rPr>
                <w:rFonts w:ascii="Times New Roman" w:hAnsi="Times New Roman" w:cs="Times New Roman"/>
              </w:rPr>
              <w:br/>
              <w:t xml:space="preserve">больных </w:t>
            </w:r>
            <w:proofErr w:type="gramStart"/>
            <w:r w:rsidRPr="001066CE">
              <w:rPr>
                <w:rFonts w:ascii="Times New Roman" w:hAnsi="Times New Roman" w:cs="Times New Roman"/>
              </w:rPr>
              <w:t>с</w:t>
            </w:r>
            <w:proofErr w:type="gramEnd"/>
            <w:r w:rsidRPr="001066CE">
              <w:rPr>
                <w:rFonts w:ascii="Times New Roman" w:hAnsi="Times New Roman" w:cs="Times New Roman"/>
              </w:rPr>
              <w:t xml:space="preserve"> впервые</w:t>
            </w:r>
            <w:r w:rsidRPr="001066CE">
              <w:rPr>
                <w:rFonts w:ascii="Times New Roman" w:hAnsi="Times New Roman" w:cs="Times New Roman"/>
              </w:rPr>
              <w:br/>
            </w:r>
            <w:proofErr w:type="gramStart"/>
            <w:r w:rsidRPr="001066CE">
              <w:rPr>
                <w:rFonts w:ascii="Times New Roman" w:hAnsi="Times New Roman" w:cs="Times New Roman"/>
              </w:rPr>
              <w:t>в</w:t>
            </w:r>
            <w:proofErr w:type="gramEnd"/>
            <w:r w:rsidRPr="001066CE">
              <w:rPr>
                <w:rFonts w:ascii="Times New Roman" w:hAnsi="Times New Roman" w:cs="Times New Roman"/>
              </w:rPr>
              <w:t xml:space="preserve"> жизни          </w:t>
            </w:r>
            <w:r w:rsidRPr="001066CE">
              <w:rPr>
                <w:rFonts w:ascii="Times New Roman" w:hAnsi="Times New Roman" w:cs="Times New Roman"/>
              </w:rPr>
              <w:br/>
              <w:t xml:space="preserve">установленным    </w:t>
            </w:r>
            <w:r w:rsidRPr="001066CE">
              <w:rPr>
                <w:rFonts w:ascii="Times New Roman" w:hAnsi="Times New Roman" w:cs="Times New Roman"/>
              </w:rPr>
              <w:br/>
              <w:t xml:space="preserve">диагнозом на 100 </w:t>
            </w:r>
            <w:r w:rsidRPr="001066CE">
              <w:rPr>
                <w:rFonts w:ascii="Times New Roman" w:hAnsi="Times New Roman" w:cs="Times New Roman"/>
              </w:rPr>
              <w:br/>
              <w:t xml:space="preserve">тыс. населения   </w:t>
            </w:r>
            <w:r w:rsidRPr="001066CE">
              <w:rPr>
                <w:rFonts w:ascii="Times New Roman" w:hAnsi="Times New Roman" w:cs="Times New Roman"/>
              </w:rPr>
              <w:br/>
              <w:t xml:space="preserve">региона)         </w:t>
            </w:r>
          </w:p>
        </w:tc>
        <w:tc>
          <w:tcPr>
            <w:tcW w:w="162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Человек/   </w:t>
            </w:r>
            <w:r w:rsidRPr="001066CE">
              <w:rPr>
                <w:rFonts w:ascii="Times New Roman" w:hAnsi="Times New Roman" w:cs="Times New Roman"/>
              </w:rPr>
              <w:br/>
              <w:t xml:space="preserve">1 тыс.   </w:t>
            </w:r>
            <w:r w:rsidRPr="001066CE">
              <w:rPr>
                <w:rFonts w:ascii="Times New Roman" w:hAnsi="Times New Roman" w:cs="Times New Roman"/>
              </w:rPr>
              <w:br/>
              <w:t xml:space="preserve">населения  </w:t>
            </w:r>
          </w:p>
        </w:tc>
        <w:tc>
          <w:tcPr>
            <w:tcW w:w="148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  </w:t>
            </w:r>
          </w:p>
        </w:tc>
        <w:tc>
          <w:tcPr>
            <w:tcW w:w="2565" w:type="dxa"/>
            <w:gridSpan w:val="2"/>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  </w:t>
            </w:r>
          </w:p>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Снижение  </w:t>
            </w:r>
            <w:r w:rsidRPr="001066CE">
              <w:rPr>
                <w:rFonts w:ascii="Times New Roman" w:hAnsi="Times New Roman" w:cs="Times New Roman"/>
              </w:rPr>
              <w:br/>
            </w:r>
            <w:proofErr w:type="gramStart"/>
            <w:r w:rsidRPr="001066CE">
              <w:rPr>
                <w:rFonts w:ascii="Times New Roman" w:hAnsi="Times New Roman" w:cs="Times New Roman"/>
              </w:rPr>
              <w:t>на</w:t>
            </w:r>
            <w:proofErr w:type="gramEnd"/>
            <w:r w:rsidRPr="001066CE">
              <w:rPr>
                <w:rFonts w:ascii="Times New Roman" w:hAnsi="Times New Roman" w:cs="Times New Roman"/>
              </w:rPr>
              <w:t xml:space="preserve">  %    </w:t>
            </w:r>
          </w:p>
        </w:tc>
      </w:tr>
      <w:tr w:rsidR="0026736E" w:rsidRPr="001066CE" w:rsidTr="00A32C27">
        <w:trPr>
          <w:cantSplit/>
          <w:trHeight w:val="252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lastRenderedPageBreak/>
              <w:t>3.1</w:t>
            </w: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Удельный вес     </w:t>
            </w:r>
            <w:r w:rsidRPr="001066CE">
              <w:rPr>
                <w:rFonts w:ascii="Times New Roman" w:hAnsi="Times New Roman" w:cs="Times New Roman"/>
              </w:rPr>
              <w:br/>
              <w:t>несовершенн</w:t>
            </w:r>
            <w:proofErr w:type="gramStart"/>
            <w:r w:rsidRPr="001066CE">
              <w:rPr>
                <w:rFonts w:ascii="Times New Roman" w:hAnsi="Times New Roman" w:cs="Times New Roman"/>
              </w:rPr>
              <w:t>о-</w:t>
            </w:r>
            <w:proofErr w:type="gramEnd"/>
            <w:r w:rsidRPr="001066CE">
              <w:rPr>
                <w:rFonts w:ascii="Times New Roman" w:hAnsi="Times New Roman" w:cs="Times New Roman"/>
              </w:rPr>
              <w:t xml:space="preserve">    </w:t>
            </w:r>
            <w:r w:rsidRPr="001066CE">
              <w:rPr>
                <w:rFonts w:ascii="Times New Roman" w:hAnsi="Times New Roman" w:cs="Times New Roman"/>
              </w:rPr>
              <w:br/>
              <w:t>летних, состоящих</w:t>
            </w:r>
            <w:r w:rsidRPr="001066CE">
              <w:rPr>
                <w:rFonts w:ascii="Times New Roman" w:hAnsi="Times New Roman" w:cs="Times New Roman"/>
              </w:rPr>
              <w:br/>
              <w:t xml:space="preserve">на учете в связи </w:t>
            </w:r>
            <w:r w:rsidRPr="001066CE">
              <w:rPr>
                <w:rFonts w:ascii="Times New Roman" w:hAnsi="Times New Roman" w:cs="Times New Roman"/>
              </w:rPr>
              <w:br/>
              <w:t xml:space="preserve">с употреблением  </w:t>
            </w:r>
            <w:r w:rsidRPr="001066CE">
              <w:rPr>
                <w:rFonts w:ascii="Times New Roman" w:hAnsi="Times New Roman" w:cs="Times New Roman"/>
              </w:rPr>
              <w:br/>
              <w:t xml:space="preserve">наркотиков в     </w:t>
            </w:r>
            <w:r w:rsidRPr="001066CE">
              <w:rPr>
                <w:rFonts w:ascii="Times New Roman" w:hAnsi="Times New Roman" w:cs="Times New Roman"/>
              </w:rPr>
              <w:br/>
              <w:t>подразделениях по</w:t>
            </w:r>
            <w:r w:rsidRPr="001066CE">
              <w:rPr>
                <w:rFonts w:ascii="Times New Roman" w:hAnsi="Times New Roman" w:cs="Times New Roman"/>
              </w:rPr>
              <w:br/>
              <w:t xml:space="preserve">делам            </w:t>
            </w:r>
            <w:r w:rsidRPr="001066CE">
              <w:rPr>
                <w:rFonts w:ascii="Times New Roman" w:hAnsi="Times New Roman" w:cs="Times New Roman"/>
              </w:rPr>
              <w:br/>
              <w:t xml:space="preserve">несовершенно-    </w:t>
            </w:r>
            <w:r w:rsidRPr="001066CE">
              <w:rPr>
                <w:rFonts w:ascii="Times New Roman" w:hAnsi="Times New Roman" w:cs="Times New Roman"/>
              </w:rPr>
              <w:br/>
              <w:t xml:space="preserve">летних ОВД,      </w:t>
            </w:r>
            <w:r w:rsidRPr="001066CE">
              <w:rPr>
                <w:rFonts w:ascii="Times New Roman" w:hAnsi="Times New Roman" w:cs="Times New Roman"/>
              </w:rPr>
              <w:br/>
              <w:t xml:space="preserve">комиссиях по     </w:t>
            </w:r>
            <w:r w:rsidRPr="001066CE">
              <w:rPr>
                <w:rFonts w:ascii="Times New Roman" w:hAnsi="Times New Roman" w:cs="Times New Roman"/>
              </w:rPr>
              <w:br/>
              <w:t xml:space="preserve">делам            </w:t>
            </w:r>
            <w:r w:rsidRPr="001066CE">
              <w:rPr>
                <w:rFonts w:ascii="Times New Roman" w:hAnsi="Times New Roman" w:cs="Times New Roman"/>
              </w:rPr>
              <w:br/>
              <w:t xml:space="preserve">несовершенно-    </w:t>
            </w:r>
            <w:r w:rsidRPr="001066CE">
              <w:rPr>
                <w:rFonts w:ascii="Times New Roman" w:hAnsi="Times New Roman" w:cs="Times New Roman"/>
              </w:rPr>
              <w:br/>
              <w:t xml:space="preserve">летних и защите  </w:t>
            </w:r>
            <w:r w:rsidRPr="001066CE">
              <w:rPr>
                <w:rFonts w:ascii="Times New Roman" w:hAnsi="Times New Roman" w:cs="Times New Roman"/>
              </w:rPr>
              <w:br/>
              <w:t xml:space="preserve">их прав, а также </w:t>
            </w:r>
            <w:r w:rsidRPr="001066CE">
              <w:rPr>
                <w:rFonts w:ascii="Times New Roman" w:hAnsi="Times New Roman" w:cs="Times New Roman"/>
              </w:rPr>
              <w:br/>
              <w:t>в наркологических</w:t>
            </w:r>
            <w:r w:rsidRPr="001066CE">
              <w:rPr>
                <w:rFonts w:ascii="Times New Roman" w:hAnsi="Times New Roman" w:cs="Times New Roman"/>
              </w:rPr>
              <w:br/>
              <w:t xml:space="preserve">диспансерах, в   </w:t>
            </w:r>
            <w:r w:rsidRPr="001066CE">
              <w:rPr>
                <w:rFonts w:ascii="Times New Roman" w:hAnsi="Times New Roman" w:cs="Times New Roman"/>
              </w:rPr>
              <w:br/>
              <w:t>общей численности</w:t>
            </w:r>
            <w:r w:rsidRPr="001066CE">
              <w:rPr>
                <w:rFonts w:ascii="Times New Roman" w:hAnsi="Times New Roman" w:cs="Times New Roman"/>
              </w:rPr>
              <w:br/>
              <w:t xml:space="preserve">несовершенно-    </w:t>
            </w:r>
            <w:r w:rsidRPr="001066CE">
              <w:rPr>
                <w:rFonts w:ascii="Times New Roman" w:hAnsi="Times New Roman" w:cs="Times New Roman"/>
              </w:rPr>
              <w:br/>
              <w:t xml:space="preserve">летних           </w:t>
            </w:r>
          </w:p>
        </w:tc>
        <w:tc>
          <w:tcPr>
            <w:tcW w:w="162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процентов  </w:t>
            </w:r>
          </w:p>
        </w:tc>
        <w:tc>
          <w:tcPr>
            <w:tcW w:w="148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0%      </w:t>
            </w:r>
            <w:r w:rsidRPr="001066CE">
              <w:rPr>
                <w:rFonts w:ascii="Times New Roman" w:hAnsi="Times New Roman" w:cs="Times New Roman"/>
              </w:rPr>
              <w:br/>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0%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0%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0%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0%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0%   </w:t>
            </w:r>
          </w:p>
        </w:tc>
        <w:tc>
          <w:tcPr>
            <w:tcW w:w="148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Удержание на 0 уровне</w:t>
            </w:r>
          </w:p>
        </w:tc>
      </w:tr>
      <w:tr w:rsidR="0026736E" w:rsidRPr="001066CE" w:rsidTr="00A32C27">
        <w:trPr>
          <w:cantSplit/>
          <w:trHeight w:val="168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3.2</w:t>
            </w: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8A4D66">
            <w:pPr>
              <w:pStyle w:val="ConsPlusNormal"/>
              <w:ind w:firstLine="0"/>
              <w:rPr>
                <w:rFonts w:ascii="Times New Roman" w:hAnsi="Times New Roman" w:cs="Times New Roman"/>
              </w:rPr>
            </w:pPr>
            <w:r w:rsidRPr="001066CE">
              <w:rPr>
                <w:rFonts w:ascii="Times New Roman" w:hAnsi="Times New Roman" w:cs="Times New Roman"/>
              </w:rPr>
              <w:t xml:space="preserve">Удельный вес     </w:t>
            </w:r>
            <w:r w:rsidRPr="001066CE">
              <w:rPr>
                <w:rFonts w:ascii="Times New Roman" w:hAnsi="Times New Roman" w:cs="Times New Roman"/>
              </w:rPr>
              <w:br/>
              <w:t xml:space="preserve">подростков,      </w:t>
            </w:r>
            <w:r w:rsidRPr="001066CE">
              <w:rPr>
                <w:rFonts w:ascii="Times New Roman" w:hAnsi="Times New Roman" w:cs="Times New Roman"/>
              </w:rPr>
              <w:br/>
              <w:t xml:space="preserve">проживающих на   </w:t>
            </w:r>
            <w:r w:rsidRPr="001066CE">
              <w:rPr>
                <w:rFonts w:ascii="Times New Roman" w:hAnsi="Times New Roman" w:cs="Times New Roman"/>
              </w:rPr>
              <w:br/>
              <w:t xml:space="preserve">территории       </w:t>
            </w:r>
            <w:r w:rsidRPr="001066CE">
              <w:rPr>
                <w:rFonts w:ascii="Times New Roman" w:hAnsi="Times New Roman" w:cs="Times New Roman"/>
              </w:rPr>
              <w:br/>
            </w:r>
            <w:r w:rsidR="008A4D66">
              <w:rPr>
                <w:rFonts w:ascii="Times New Roman" w:hAnsi="Times New Roman" w:cs="Times New Roman"/>
              </w:rPr>
              <w:t xml:space="preserve"> </w:t>
            </w:r>
            <w:r w:rsidRPr="001066CE">
              <w:rPr>
                <w:rFonts w:ascii="Times New Roman" w:hAnsi="Times New Roman" w:cs="Times New Roman"/>
              </w:rPr>
              <w:t xml:space="preserve"> и</w:t>
            </w:r>
            <w:r w:rsidRPr="001066CE">
              <w:rPr>
                <w:rFonts w:ascii="Times New Roman" w:hAnsi="Times New Roman" w:cs="Times New Roman"/>
              </w:rPr>
              <w:br/>
              <w:t xml:space="preserve">вовлеченных в    </w:t>
            </w:r>
            <w:r w:rsidRPr="001066CE">
              <w:rPr>
                <w:rFonts w:ascii="Times New Roman" w:hAnsi="Times New Roman" w:cs="Times New Roman"/>
              </w:rPr>
              <w:br/>
              <w:t xml:space="preserve">профилактические </w:t>
            </w:r>
            <w:r w:rsidRPr="001066CE">
              <w:rPr>
                <w:rFonts w:ascii="Times New Roman" w:hAnsi="Times New Roman" w:cs="Times New Roman"/>
              </w:rPr>
              <w:br/>
              <w:t xml:space="preserve">мероприятия, в   </w:t>
            </w:r>
            <w:r w:rsidRPr="001066CE">
              <w:rPr>
                <w:rFonts w:ascii="Times New Roman" w:hAnsi="Times New Roman" w:cs="Times New Roman"/>
              </w:rPr>
              <w:br/>
              <w:t>общей численности</w:t>
            </w:r>
            <w:r w:rsidRPr="001066CE">
              <w:rPr>
                <w:rFonts w:ascii="Times New Roman" w:hAnsi="Times New Roman" w:cs="Times New Roman"/>
              </w:rPr>
              <w:br/>
              <w:t xml:space="preserve">подростков,      </w:t>
            </w:r>
            <w:r w:rsidRPr="001066CE">
              <w:rPr>
                <w:rFonts w:ascii="Times New Roman" w:hAnsi="Times New Roman" w:cs="Times New Roman"/>
              </w:rPr>
              <w:br/>
              <w:t xml:space="preserve">проживающих на   </w:t>
            </w:r>
            <w:r w:rsidRPr="001066CE">
              <w:rPr>
                <w:rFonts w:ascii="Times New Roman" w:hAnsi="Times New Roman" w:cs="Times New Roman"/>
              </w:rPr>
              <w:br/>
              <w:t xml:space="preserve">территории       </w:t>
            </w:r>
            <w:r w:rsidRPr="001066CE">
              <w:rPr>
                <w:rFonts w:ascii="Times New Roman" w:hAnsi="Times New Roman" w:cs="Times New Roman"/>
              </w:rPr>
              <w:br/>
              <w:t xml:space="preserve">Курской области  </w:t>
            </w:r>
          </w:p>
        </w:tc>
        <w:tc>
          <w:tcPr>
            <w:tcW w:w="1620" w:type="dxa"/>
            <w:tcBorders>
              <w:top w:val="single" w:sz="6" w:space="0" w:color="auto"/>
              <w:left w:val="single" w:sz="6" w:space="0" w:color="auto"/>
              <w:bottom w:val="single" w:sz="6" w:space="0" w:color="auto"/>
              <w:right w:val="single" w:sz="6" w:space="0" w:color="auto"/>
            </w:tcBorders>
          </w:tcPr>
          <w:p w:rsidR="0026736E" w:rsidRPr="001066CE" w:rsidRDefault="0026736E" w:rsidP="008A4D66">
            <w:pPr>
              <w:pStyle w:val="ConsPlusNormal"/>
              <w:ind w:firstLine="0"/>
              <w:rPr>
                <w:rFonts w:ascii="Times New Roman" w:hAnsi="Times New Roman" w:cs="Times New Roman"/>
              </w:rPr>
            </w:pPr>
            <w:r w:rsidRPr="001066CE">
              <w:rPr>
                <w:rFonts w:ascii="Times New Roman" w:hAnsi="Times New Roman" w:cs="Times New Roman"/>
              </w:rPr>
              <w:t xml:space="preserve">% от числа </w:t>
            </w:r>
            <w:r w:rsidRPr="001066CE">
              <w:rPr>
                <w:rFonts w:ascii="Times New Roman" w:hAnsi="Times New Roman" w:cs="Times New Roman"/>
              </w:rPr>
              <w:br/>
              <w:t>подростков,</w:t>
            </w:r>
            <w:r w:rsidRPr="001066CE">
              <w:rPr>
                <w:rFonts w:ascii="Times New Roman" w:hAnsi="Times New Roman" w:cs="Times New Roman"/>
              </w:rPr>
              <w:br/>
              <w:t>проживающих</w:t>
            </w:r>
            <w:r w:rsidRPr="001066CE">
              <w:rPr>
                <w:rFonts w:ascii="Times New Roman" w:hAnsi="Times New Roman" w:cs="Times New Roman"/>
              </w:rPr>
              <w:br/>
              <w:t xml:space="preserve">на         </w:t>
            </w:r>
            <w:r w:rsidRPr="001066CE">
              <w:rPr>
                <w:rFonts w:ascii="Times New Roman" w:hAnsi="Times New Roman" w:cs="Times New Roman"/>
              </w:rPr>
              <w:br/>
              <w:t xml:space="preserve">территории </w:t>
            </w:r>
            <w:r w:rsidRPr="001066CE">
              <w:rPr>
                <w:rFonts w:ascii="Times New Roman" w:hAnsi="Times New Roman" w:cs="Times New Roman"/>
              </w:rPr>
              <w:br/>
            </w:r>
            <w:r w:rsidR="008A4D66">
              <w:rPr>
                <w:rFonts w:ascii="Times New Roman" w:hAnsi="Times New Roman" w:cs="Times New Roman"/>
              </w:rPr>
              <w:t xml:space="preserve"> </w:t>
            </w:r>
            <w:r w:rsidRPr="001066CE">
              <w:rPr>
                <w:rFonts w:ascii="Times New Roman" w:hAnsi="Times New Roman" w:cs="Times New Roman"/>
              </w:rPr>
              <w:t xml:space="preserve">    </w:t>
            </w:r>
          </w:p>
        </w:tc>
        <w:tc>
          <w:tcPr>
            <w:tcW w:w="148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25%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27%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29%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31%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33%   </w:t>
            </w:r>
          </w:p>
        </w:tc>
        <w:tc>
          <w:tcPr>
            <w:tcW w:w="108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35%   </w:t>
            </w:r>
          </w:p>
        </w:tc>
        <w:tc>
          <w:tcPr>
            <w:tcW w:w="148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Увеличение</w:t>
            </w:r>
            <w:r w:rsidRPr="001066CE">
              <w:rPr>
                <w:rFonts w:ascii="Times New Roman" w:hAnsi="Times New Roman" w:cs="Times New Roman"/>
              </w:rPr>
              <w:br/>
              <w:t xml:space="preserve">на 10%    </w:t>
            </w:r>
          </w:p>
        </w:tc>
      </w:tr>
    </w:tbl>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0"/>
        <w:jc w:val="right"/>
        <w:rPr>
          <w:rFonts w:ascii="Times New Roman" w:hAnsi="Times New Roman" w:cs="Times New Roman"/>
        </w:rPr>
      </w:pPr>
      <w:r>
        <w:rPr>
          <w:rFonts w:ascii="Times New Roman" w:hAnsi="Times New Roman" w:cs="Times New Roman"/>
        </w:rPr>
        <w:t xml:space="preserve"> </w:t>
      </w:r>
    </w:p>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0"/>
        <w:jc w:val="center"/>
        <w:rPr>
          <w:rFonts w:ascii="Times New Roman" w:hAnsi="Times New Roman" w:cs="Times New Roman"/>
        </w:rPr>
      </w:pPr>
      <w:r w:rsidRPr="001066CE">
        <w:rPr>
          <w:rFonts w:ascii="Times New Roman" w:hAnsi="Times New Roman" w:cs="Times New Roman"/>
        </w:rPr>
        <w:t>ПЕРЕЧЕНЬ</w:t>
      </w:r>
    </w:p>
    <w:p w:rsidR="0026736E" w:rsidRDefault="0026736E" w:rsidP="0026736E">
      <w:pPr>
        <w:pStyle w:val="ConsPlusNormal"/>
        <w:ind w:firstLine="0"/>
        <w:jc w:val="center"/>
        <w:rPr>
          <w:rFonts w:ascii="Times New Roman" w:hAnsi="Times New Roman" w:cs="Times New Roman"/>
        </w:rPr>
      </w:pPr>
      <w:r w:rsidRPr="001066CE">
        <w:rPr>
          <w:rFonts w:ascii="Times New Roman" w:hAnsi="Times New Roman" w:cs="Times New Roman"/>
        </w:rPr>
        <w:t xml:space="preserve">МЕРОПРИЯТИЙ   </w:t>
      </w:r>
      <w:r>
        <w:rPr>
          <w:rFonts w:ascii="Times New Roman" w:hAnsi="Times New Roman" w:cs="Times New Roman"/>
        </w:rPr>
        <w:t>ПОДПРОГРАММЫ</w:t>
      </w:r>
    </w:p>
    <w:p w:rsidR="0026736E" w:rsidRPr="00262F1F" w:rsidRDefault="0026736E" w:rsidP="0026736E">
      <w:pPr>
        <w:pStyle w:val="ConsPlusNormal"/>
        <w:ind w:firstLine="0"/>
        <w:jc w:val="center"/>
        <w:rPr>
          <w:rFonts w:ascii="Times New Roman" w:hAnsi="Times New Roman" w:cs="Times New Roman"/>
        </w:rPr>
      </w:pPr>
      <w:r w:rsidRPr="00262F1F">
        <w:rPr>
          <w:b/>
        </w:rPr>
        <w:t>«</w:t>
      </w:r>
      <w:r w:rsidRPr="00262F1F">
        <w:rPr>
          <w:rFonts w:ascii="Times New Roman" w:hAnsi="Times New Roman" w:cs="Times New Roman"/>
          <w:b/>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r w:rsidRPr="00262F1F">
        <w:rPr>
          <w:b/>
        </w:rPr>
        <w:t>»</w:t>
      </w:r>
    </w:p>
    <w:p w:rsidR="0026736E" w:rsidRPr="001066CE" w:rsidRDefault="0026736E" w:rsidP="0026736E">
      <w:pPr>
        <w:pStyle w:val="ConsPlusNormal"/>
        <w:ind w:firstLine="0"/>
        <w:jc w:val="center"/>
        <w:rPr>
          <w:rFonts w:ascii="Times New Roman" w:hAnsi="Times New Roman" w:cs="Times New Roman"/>
        </w:rPr>
      </w:pPr>
    </w:p>
    <w:p w:rsidR="0026736E" w:rsidRPr="001066CE" w:rsidRDefault="0026736E" w:rsidP="0026736E">
      <w:pPr>
        <w:pStyle w:val="ConsPlusNormal"/>
        <w:ind w:firstLine="0"/>
        <w:jc w:val="center"/>
        <w:rPr>
          <w:rFonts w:ascii="Times New Roman" w:hAnsi="Times New Roman" w:cs="Times New Roman"/>
        </w:rPr>
      </w:pPr>
    </w:p>
    <w:p w:rsidR="0026736E" w:rsidRPr="001066CE" w:rsidRDefault="0026736E" w:rsidP="0026736E">
      <w:pPr>
        <w:pStyle w:val="ConsPlusNormal"/>
        <w:ind w:firstLine="540"/>
        <w:jc w:val="both"/>
        <w:rPr>
          <w:rFonts w:ascii="Times New Roman" w:hAnsi="Times New Roman" w:cs="Times New Roman"/>
        </w:rPr>
      </w:pPr>
    </w:p>
    <w:tbl>
      <w:tblPr>
        <w:tblW w:w="15660" w:type="dxa"/>
        <w:tblInd w:w="70" w:type="dxa"/>
        <w:tblLayout w:type="fixed"/>
        <w:tblCellMar>
          <w:left w:w="70" w:type="dxa"/>
          <w:right w:w="70" w:type="dxa"/>
        </w:tblCellMar>
        <w:tblLook w:val="0000"/>
      </w:tblPr>
      <w:tblGrid>
        <w:gridCol w:w="540"/>
        <w:gridCol w:w="2565"/>
        <w:gridCol w:w="945"/>
        <w:gridCol w:w="2160"/>
        <w:gridCol w:w="1350"/>
        <w:gridCol w:w="1350"/>
        <w:gridCol w:w="945"/>
        <w:gridCol w:w="675"/>
        <w:gridCol w:w="675"/>
        <w:gridCol w:w="675"/>
        <w:gridCol w:w="675"/>
        <w:gridCol w:w="675"/>
        <w:gridCol w:w="2430"/>
      </w:tblGrid>
      <w:tr w:rsidR="0026736E" w:rsidRPr="001066CE" w:rsidTr="00A32C27">
        <w:trPr>
          <w:cantSplit/>
          <w:trHeight w:val="240"/>
        </w:trPr>
        <w:tc>
          <w:tcPr>
            <w:tcW w:w="540"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N </w:t>
            </w:r>
            <w:r w:rsidRPr="001066CE">
              <w:rPr>
                <w:rFonts w:ascii="Times New Roman" w:hAnsi="Times New Roman" w:cs="Times New Roman"/>
              </w:rPr>
              <w:br/>
            </w:r>
            <w:proofErr w:type="spellStart"/>
            <w:proofErr w:type="gramStart"/>
            <w:r w:rsidRPr="001066CE">
              <w:rPr>
                <w:rFonts w:ascii="Times New Roman" w:hAnsi="Times New Roman" w:cs="Times New Roman"/>
              </w:rPr>
              <w:t>п</w:t>
            </w:r>
            <w:proofErr w:type="spellEnd"/>
            <w:proofErr w:type="gramEnd"/>
            <w:r w:rsidRPr="001066CE">
              <w:rPr>
                <w:rFonts w:ascii="Times New Roman" w:hAnsi="Times New Roman" w:cs="Times New Roman"/>
              </w:rPr>
              <w:t>/</w:t>
            </w:r>
            <w:proofErr w:type="spellStart"/>
            <w:r w:rsidRPr="001066CE">
              <w:rPr>
                <w:rFonts w:ascii="Times New Roman" w:hAnsi="Times New Roman" w:cs="Times New Roman"/>
              </w:rPr>
              <w:t>п</w:t>
            </w:r>
            <w:proofErr w:type="spellEnd"/>
          </w:p>
        </w:tc>
        <w:tc>
          <w:tcPr>
            <w:tcW w:w="2565"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Наименование   </w:t>
            </w:r>
            <w:r w:rsidRPr="001066CE">
              <w:rPr>
                <w:rFonts w:ascii="Times New Roman" w:hAnsi="Times New Roman" w:cs="Times New Roman"/>
              </w:rPr>
              <w:br/>
              <w:t xml:space="preserve">мероприятий    </w:t>
            </w:r>
          </w:p>
        </w:tc>
        <w:tc>
          <w:tcPr>
            <w:tcW w:w="945"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Сроки </w:t>
            </w:r>
            <w:r w:rsidRPr="001066CE">
              <w:rPr>
                <w:rFonts w:ascii="Times New Roman" w:hAnsi="Times New Roman" w:cs="Times New Roman"/>
              </w:rPr>
              <w:br/>
            </w:r>
            <w:proofErr w:type="spellStart"/>
            <w:r w:rsidRPr="001066CE">
              <w:rPr>
                <w:rFonts w:ascii="Times New Roman" w:hAnsi="Times New Roman" w:cs="Times New Roman"/>
              </w:rPr>
              <w:t>выпо</w:t>
            </w:r>
            <w:proofErr w:type="gramStart"/>
            <w:r w:rsidRPr="001066CE">
              <w:rPr>
                <w:rFonts w:ascii="Times New Roman" w:hAnsi="Times New Roman" w:cs="Times New Roman"/>
              </w:rPr>
              <w:t>л</w:t>
            </w:r>
            <w:proofErr w:type="spellEnd"/>
            <w:r w:rsidRPr="001066CE">
              <w:rPr>
                <w:rFonts w:ascii="Times New Roman" w:hAnsi="Times New Roman" w:cs="Times New Roman"/>
              </w:rPr>
              <w:t>-</w:t>
            </w:r>
            <w:proofErr w:type="gramEnd"/>
            <w:r w:rsidRPr="001066CE">
              <w:rPr>
                <w:rFonts w:ascii="Times New Roman" w:hAnsi="Times New Roman" w:cs="Times New Roman"/>
              </w:rPr>
              <w:br/>
              <w:t xml:space="preserve">нения </w:t>
            </w:r>
          </w:p>
        </w:tc>
        <w:tc>
          <w:tcPr>
            <w:tcW w:w="2160"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Исполнители  </w:t>
            </w:r>
            <w:r w:rsidRPr="001066CE">
              <w:rPr>
                <w:rFonts w:ascii="Times New Roman" w:hAnsi="Times New Roman" w:cs="Times New Roman"/>
              </w:rPr>
              <w:br/>
              <w:t xml:space="preserve">мероприятий  </w:t>
            </w:r>
          </w:p>
        </w:tc>
        <w:tc>
          <w:tcPr>
            <w:tcW w:w="1350"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proofErr w:type="spellStart"/>
            <w:r w:rsidRPr="001066CE">
              <w:rPr>
                <w:rFonts w:ascii="Times New Roman" w:hAnsi="Times New Roman" w:cs="Times New Roman"/>
              </w:rPr>
              <w:t>Напра</w:t>
            </w:r>
            <w:proofErr w:type="gramStart"/>
            <w:r w:rsidRPr="001066CE">
              <w:rPr>
                <w:rFonts w:ascii="Times New Roman" w:hAnsi="Times New Roman" w:cs="Times New Roman"/>
              </w:rPr>
              <w:t>в</w:t>
            </w:r>
            <w:proofErr w:type="spellEnd"/>
            <w:r w:rsidRPr="001066CE">
              <w:rPr>
                <w:rFonts w:ascii="Times New Roman" w:hAnsi="Times New Roman" w:cs="Times New Roman"/>
              </w:rPr>
              <w:t>-</w:t>
            </w:r>
            <w:proofErr w:type="gramEnd"/>
            <w:r w:rsidRPr="001066CE">
              <w:rPr>
                <w:rFonts w:ascii="Times New Roman" w:hAnsi="Times New Roman" w:cs="Times New Roman"/>
              </w:rPr>
              <w:t xml:space="preserve"> </w:t>
            </w:r>
            <w:r w:rsidRPr="001066CE">
              <w:rPr>
                <w:rFonts w:ascii="Times New Roman" w:hAnsi="Times New Roman" w:cs="Times New Roman"/>
              </w:rPr>
              <w:br/>
            </w:r>
            <w:proofErr w:type="spellStart"/>
            <w:r w:rsidRPr="001066CE">
              <w:rPr>
                <w:rFonts w:ascii="Times New Roman" w:hAnsi="Times New Roman" w:cs="Times New Roman"/>
              </w:rPr>
              <w:t>ления</w:t>
            </w:r>
            <w:proofErr w:type="spellEnd"/>
            <w:r w:rsidRPr="001066CE">
              <w:rPr>
                <w:rFonts w:ascii="Times New Roman" w:hAnsi="Times New Roman" w:cs="Times New Roman"/>
              </w:rPr>
              <w:t xml:space="preserve">  </w:t>
            </w:r>
            <w:r w:rsidRPr="001066CE">
              <w:rPr>
                <w:rFonts w:ascii="Times New Roman" w:hAnsi="Times New Roman" w:cs="Times New Roman"/>
              </w:rPr>
              <w:br/>
              <w:t xml:space="preserve">расходов </w:t>
            </w:r>
            <w:r w:rsidRPr="001066CE">
              <w:rPr>
                <w:rFonts w:ascii="Times New Roman" w:hAnsi="Times New Roman" w:cs="Times New Roman"/>
              </w:rPr>
              <w:br/>
              <w:t xml:space="preserve">(кап.  </w:t>
            </w:r>
            <w:r w:rsidRPr="001066CE">
              <w:rPr>
                <w:rFonts w:ascii="Times New Roman" w:hAnsi="Times New Roman" w:cs="Times New Roman"/>
              </w:rPr>
              <w:br/>
              <w:t>вложения,</w:t>
            </w:r>
            <w:r w:rsidRPr="001066CE">
              <w:rPr>
                <w:rFonts w:ascii="Times New Roman" w:hAnsi="Times New Roman" w:cs="Times New Roman"/>
              </w:rPr>
              <w:br/>
              <w:t xml:space="preserve">НИОКР и </w:t>
            </w:r>
            <w:r w:rsidRPr="001066CE">
              <w:rPr>
                <w:rFonts w:ascii="Times New Roman" w:hAnsi="Times New Roman" w:cs="Times New Roman"/>
              </w:rPr>
              <w:br/>
              <w:t xml:space="preserve">прочие  </w:t>
            </w:r>
            <w:r w:rsidRPr="001066CE">
              <w:rPr>
                <w:rFonts w:ascii="Times New Roman" w:hAnsi="Times New Roman" w:cs="Times New Roman"/>
              </w:rPr>
              <w:br/>
              <w:t xml:space="preserve">расходы) </w:t>
            </w:r>
          </w:p>
        </w:tc>
        <w:tc>
          <w:tcPr>
            <w:tcW w:w="1350"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Источники</w:t>
            </w:r>
            <w:r w:rsidRPr="001066CE">
              <w:rPr>
                <w:rFonts w:ascii="Times New Roman" w:hAnsi="Times New Roman" w:cs="Times New Roman"/>
              </w:rPr>
              <w:br/>
            </w:r>
            <w:proofErr w:type="spellStart"/>
            <w:r w:rsidRPr="001066CE">
              <w:rPr>
                <w:rFonts w:ascii="Times New Roman" w:hAnsi="Times New Roman" w:cs="Times New Roman"/>
              </w:rPr>
              <w:t>финанс</w:t>
            </w:r>
            <w:proofErr w:type="gramStart"/>
            <w:r w:rsidRPr="001066CE">
              <w:rPr>
                <w:rFonts w:ascii="Times New Roman" w:hAnsi="Times New Roman" w:cs="Times New Roman"/>
              </w:rPr>
              <w:t>и</w:t>
            </w:r>
            <w:proofErr w:type="spellEnd"/>
            <w:r w:rsidRPr="001066CE">
              <w:rPr>
                <w:rFonts w:ascii="Times New Roman" w:hAnsi="Times New Roman" w:cs="Times New Roman"/>
              </w:rPr>
              <w:t>-</w:t>
            </w:r>
            <w:proofErr w:type="gramEnd"/>
            <w:r w:rsidRPr="001066CE">
              <w:rPr>
                <w:rFonts w:ascii="Times New Roman" w:hAnsi="Times New Roman" w:cs="Times New Roman"/>
              </w:rPr>
              <w:br/>
            </w:r>
            <w:proofErr w:type="spellStart"/>
            <w:r w:rsidRPr="001066CE">
              <w:rPr>
                <w:rFonts w:ascii="Times New Roman" w:hAnsi="Times New Roman" w:cs="Times New Roman"/>
              </w:rPr>
              <w:t>рования</w:t>
            </w:r>
            <w:proofErr w:type="spellEnd"/>
            <w:r w:rsidRPr="001066CE">
              <w:rPr>
                <w:rFonts w:ascii="Times New Roman" w:hAnsi="Times New Roman" w:cs="Times New Roman"/>
              </w:rPr>
              <w:t xml:space="preserve"> </w:t>
            </w:r>
          </w:p>
        </w:tc>
        <w:tc>
          <w:tcPr>
            <w:tcW w:w="4320" w:type="dxa"/>
            <w:gridSpan w:val="6"/>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Объем финансирования      </w:t>
            </w:r>
          </w:p>
        </w:tc>
        <w:tc>
          <w:tcPr>
            <w:tcW w:w="2430"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Ожидаемый    </w:t>
            </w:r>
            <w:r w:rsidRPr="001066CE">
              <w:rPr>
                <w:rFonts w:ascii="Times New Roman" w:hAnsi="Times New Roman" w:cs="Times New Roman"/>
              </w:rPr>
              <w:br/>
              <w:t xml:space="preserve">результат    </w:t>
            </w:r>
            <w:r w:rsidRPr="001066CE">
              <w:rPr>
                <w:rFonts w:ascii="Times New Roman" w:hAnsi="Times New Roman" w:cs="Times New Roman"/>
              </w:rPr>
              <w:br/>
              <w:t xml:space="preserve">(в натуральном  </w:t>
            </w:r>
            <w:r w:rsidRPr="001066CE">
              <w:rPr>
                <w:rFonts w:ascii="Times New Roman" w:hAnsi="Times New Roman" w:cs="Times New Roman"/>
              </w:rPr>
              <w:br/>
              <w:t xml:space="preserve">выражении -   </w:t>
            </w:r>
            <w:r w:rsidRPr="001066CE">
              <w:rPr>
                <w:rFonts w:ascii="Times New Roman" w:hAnsi="Times New Roman" w:cs="Times New Roman"/>
              </w:rPr>
              <w:br/>
              <w:t>целевые значения)</w:t>
            </w:r>
          </w:p>
        </w:tc>
      </w:tr>
      <w:tr w:rsidR="0026736E" w:rsidRPr="001066CE" w:rsidTr="00A32C27">
        <w:trPr>
          <w:cantSplit/>
          <w:trHeight w:val="240"/>
        </w:trPr>
        <w:tc>
          <w:tcPr>
            <w:tcW w:w="540" w:type="dxa"/>
            <w:vMerge/>
            <w:tcBorders>
              <w:top w:val="nil"/>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vMerge/>
            <w:tcBorders>
              <w:top w:val="nil"/>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945" w:type="dxa"/>
            <w:vMerge/>
            <w:tcBorders>
              <w:top w:val="nil"/>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160" w:type="dxa"/>
            <w:vMerge/>
            <w:tcBorders>
              <w:top w:val="nil"/>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vMerge/>
            <w:tcBorders>
              <w:top w:val="nil"/>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vMerge/>
            <w:tcBorders>
              <w:top w:val="nil"/>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945" w:type="dxa"/>
            <w:vMerge w:val="restart"/>
            <w:tcBorders>
              <w:top w:val="single" w:sz="6" w:space="0" w:color="auto"/>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Всего </w:t>
            </w:r>
          </w:p>
        </w:tc>
        <w:tc>
          <w:tcPr>
            <w:tcW w:w="3375" w:type="dxa"/>
            <w:gridSpan w:val="5"/>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В том числе:      </w:t>
            </w:r>
          </w:p>
        </w:tc>
        <w:tc>
          <w:tcPr>
            <w:tcW w:w="2430" w:type="dxa"/>
            <w:vMerge/>
            <w:tcBorders>
              <w:top w:val="nil"/>
              <w:left w:val="single" w:sz="6" w:space="0" w:color="auto"/>
              <w:bottom w:val="nil"/>
              <w:right w:val="single" w:sz="6" w:space="0" w:color="auto"/>
            </w:tcBorders>
          </w:tcPr>
          <w:p w:rsidR="0026736E" w:rsidRPr="001066CE" w:rsidRDefault="0026736E" w:rsidP="00A32C27">
            <w:pPr>
              <w:pStyle w:val="ConsPlusNormal"/>
              <w:ind w:firstLine="0"/>
              <w:rPr>
                <w:rFonts w:ascii="Times New Roman" w:hAnsi="Times New Roman" w:cs="Times New Roman"/>
              </w:rPr>
            </w:pPr>
          </w:p>
        </w:tc>
      </w:tr>
      <w:tr w:rsidR="0026736E" w:rsidRPr="001066CE" w:rsidTr="00A32C27">
        <w:trPr>
          <w:cantSplit/>
          <w:trHeight w:val="600"/>
        </w:trPr>
        <w:tc>
          <w:tcPr>
            <w:tcW w:w="540"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945"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160"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945"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Pr>
                <w:rFonts w:ascii="Times New Roman" w:hAnsi="Times New Roman" w:cs="Times New Roman"/>
              </w:rPr>
              <w:t>201</w:t>
            </w:r>
            <w:r w:rsidR="008A4D66">
              <w:rPr>
                <w:rFonts w:ascii="Times New Roman" w:hAnsi="Times New Roman" w:cs="Times New Roman"/>
              </w:rPr>
              <w:t>5</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Pr>
                <w:rFonts w:ascii="Times New Roman" w:hAnsi="Times New Roman" w:cs="Times New Roman"/>
              </w:rPr>
              <w:t>201</w:t>
            </w:r>
            <w:r w:rsidR="008A4D66">
              <w:rPr>
                <w:rFonts w:ascii="Times New Roman" w:hAnsi="Times New Roman" w:cs="Times New Roman"/>
              </w:rPr>
              <w:t>6</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Pr>
                <w:rFonts w:ascii="Times New Roman" w:hAnsi="Times New Roman" w:cs="Times New Roman"/>
              </w:rPr>
              <w:t>201</w:t>
            </w:r>
            <w:r w:rsidR="008A4D66">
              <w:rPr>
                <w:rFonts w:ascii="Times New Roman" w:hAnsi="Times New Roman" w:cs="Times New Roman"/>
              </w:rPr>
              <w:t>7</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Pr>
                <w:rFonts w:ascii="Times New Roman" w:hAnsi="Times New Roman" w:cs="Times New Roman"/>
              </w:rPr>
              <w:t xml:space="preserve"> </w:t>
            </w:r>
          </w:p>
        </w:tc>
        <w:tc>
          <w:tcPr>
            <w:tcW w:w="2430" w:type="dxa"/>
            <w:vMerge/>
            <w:tcBorders>
              <w:top w:val="nil"/>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r>
      <w:tr w:rsidR="0026736E" w:rsidRPr="001066CE" w:rsidTr="00A32C27">
        <w:trPr>
          <w:cantSplit/>
          <w:trHeight w:val="468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1.</w:t>
            </w: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Разработка планов </w:t>
            </w:r>
            <w:r w:rsidRPr="001066CE">
              <w:rPr>
                <w:rFonts w:ascii="Times New Roman" w:hAnsi="Times New Roman" w:cs="Times New Roman"/>
              </w:rPr>
              <w:br/>
              <w:t xml:space="preserve">совместной работы </w:t>
            </w:r>
            <w:r w:rsidRPr="001066CE">
              <w:rPr>
                <w:rFonts w:ascii="Times New Roman" w:hAnsi="Times New Roman" w:cs="Times New Roman"/>
              </w:rPr>
              <w:br/>
              <w:t xml:space="preserve">в сфере           </w:t>
            </w:r>
            <w:r w:rsidRPr="001066CE">
              <w:rPr>
                <w:rFonts w:ascii="Times New Roman" w:hAnsi="Times New Roman" w:cs="Times New Roman"/>
              </w:rPr>
              <w:br/>
              <w:t xml:space="preserve">профилактики      </w:t>
            </w:r>
            <w:r w:rsidRPr="001066CE">
              <w:rPr>
                <w:rFonts w:ascii="Times New Roman" w:hAnsi="Times New Roman" w:cs="Times New Roman"/>
              </w:rPr>
              <w:br/>
              <w:t xml:space="preserve">наркомании        </w:t>
            </w: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2015 -</w:t>
            </w:r>
            <w:r>
              <w:rPr>
                <w:rFonts w:ascii="Times New Roman" w:hAnsi="Times New Roman" w:cs="Times New Roman"/>
              </w:rPr>
              <w:br/>
              <w:t>2017</w:t>
            </w:r>
            <w:r w:rsidR="0026736E" w:rsidRPr="001066CE">
              <w:rPr>
                <w:rFonts w:ascii="Times New Roman" w:hAnsi="Times New Roman" w:cs="Times New Roman"/>
              </w:rPr>
              <w:t xml:space="preserve"> </w:t>
            </w:r>
            <w:r w:rsidR="0026736E" w:rsidRPr="001066CE">
              <w:rPr>
                <w:rFonts w:ascii="Times New Roman" w:hAnsi="Times New Roman" w:cs="Times New Roman"/>
              </w:rPr>
              <w:br/>
              <w:t xml:space="preserve">годы  </w:t>
            </w: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Администрация </w:t>
            </w:r>
            <w:proofErr w:type="spellStart"/>
            <w:r>
              <w:rPr>
                <w:rFonts w:ascii="Times New Roman" w:hAnsi="Times New Roman" w:cs="Times New Roman"/>
                <w:sz w:val="24"/>
                <w:szCs w:val="24"/>
              </w:rPr>
              <w:t>Рудавского</w:t>
            </w:r>
            <w:proofErr w:type="spellEnd"/>
            <w:r w:rsidRPr="001066CE">
              <w:rPr>
                <w:rFonts w:ascii="Times New Roman" w:hAnsi="Times New Roman" w:cs="Times New Roman"/>
              </w:rPr>
              <w:t xml:space="preserve"> сельсовета, </w:t>
            </w:r>
            <w:r>
              <w:rPr>
                <w:rFonts w:ascii="Times New Roman" w:hAnsi="Times New Roman" w:cs="Times New Roman"/>
              </w:rPr>
              <w:t>учреждения культуры, библиотеки, школы</w:t>
            </w: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Повышение        </w:t>
            </w:r>
            <w:r w:rsidRPr="001066CE">
              <w:rPr>
                <w:rFonts w:ascii="Times New Roman" w:hAnsi="Times New Roman" w:cs="Times New Roman"/>
              </w:rPr>
              <w:br/>
              <w:t xml:space="preserve">эффективности    </w:t>
            </w:r>
            <w:r w:rsidRPr="001066CE">
              <w:rPr>
                <w:rFonts w:ascii="Times New Roman" w:hAnsi="Times New Roman" w:cs="Times New Roman"/>
              </w:rPr>
              <w:br/>
              <w:t xml:space="preserve">профилактической </w:t>
            </w:r>
            <w:r w:rsidRPr="001066CE">
              <w:rPr>
                <w:rFonts w:ascii="Times New Roman" w:hAnsi="Times New Roman" w:cs="Times New Roman"/>
              </w:rPr>
              <w:br/>
              <w:t xml:space="preserve">деятельности     </w:t>
            </w:r>
            <w:r w:rsidRPr="001066CE">
              <w:rPr>
                <w:rFonts w:ascii="Times New Roman" w:hAnsi="Times New Roman" w:cs="Times New Roman"/>
              </w:rPr>
              <w:br/>
              <w:t xml:space="preserve">посредством      </w:t>
            </w:r>
            <w:r w:rsidRPr="001066CE">
              <w:rPr>
                <w:rFonts w:ascii="Times New Roman" w:hAnsi="Times New Roman" w:cs="Times New Roman"/>
              </w:rPr>
              <w:br/>
              <w:t xml:space="preserve">разработки     </w:t>
            </w:r>
            <w:r w:rsidRPr="001066CE">
              <w:rPr>
                <w:rFonts w:ascii="Times New Roman" w:hAnsi="Times New Roman" w:cs="Times New Roman"/>
              </w:rPr>
              <w:br/>
              <w:t xml:space="preserve">планов           </w:t>
            </w:r>
          </w:p>
        </w:tc>
      </w:tr>
      <w:tr w:rsidR="0026736E" w:rsidRPr="001066CE" w:rsidTr="00A32C27">
        <w:trPr>
          <w:cantSplit/>
          <w:trHeight w:val="468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lastRenderedPageBreak/>
              <w:t>2.</w:t>
            </w: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jc w:val="both"/>
              <w:rPr>
                <w:rFonts w:ascii="Times New Roman" w:hAnsi="Times New Roman" w:cs="Times New Roman"/>
              </w:rPr>
            </w:pPr>
            <w:r w:rsidRPr="001066CE">
              <w:rPr>
                <w:rFonts w:ascii="Times New Roman" w:hAnsi="Times New Roman" w:cs="Times New Roman"/>
              </w:rPr>
              <w:t xml:space="preserve">участие в проведении  </w:t>
            </w:r>
            <w:proofErr w:type="spellStart"/>
            <w:r w:rsidRPr="001066CE">
              <w:rPr>
                <w:rFonts w:ascii="Times New Roman" w:hAnsi="Times New Roman" w:cs="Times New Roman"/>
              </w:rPr>
              <w:t>антинаркотических</w:t>
            </w:r>
            <w:proofErr w:type="spellEnd"/>
            <w:r w:rsidRPr="001066CE">
              <w:rPr>
                <w:rFonts w:ascii="Times New Roman" w:hAnsi="Times New Roman" w:cs="Times New Roman"/>
              </w:rPr>
              <w:t xml:space="preserve">  акций</w:t>
            </w:r>
          </w:p>
          <w:p w:rsidR="0026736E" w:rsidRPr="001066CE" w:rsidRDefault="0026736E" w:rsidP="00A32C27">
            <w:pPr>
              <w:pStyle w:val="ConsPlusNonformat"/>
              <w:jc w:val="both"/>
              <w:rPr>
                <w:rFonts w:ascii="Times New Roman" w:hAnsi="Times New Roman" w:cs="Times New Roman"/>
              </w:rPr>
            </w:pPr>
            <w:r w:rsidRPr="001066CE">
              <w:rPr>
                <w:rFonts w:ascii="Times New Roman" w:hAnsi="Times New Roman" w:cs="Times New Roman"/>
              </w:rPr>
              <w:t xml:space="preserve">                             районного уровня,  организация и проведение</w:t>
            </w:r>
          </w:p>
          <w:p w:rsidR="0026736E" w:rsidRPr="001066CE" w:rsidRDefault="0026736E" w:rsidP="00A32C27">
            <w:pPr>
              <w:pStyle w:val="ConsPlusNonformat"/>
              <w:jc w:val="both"/>
              <w:rPr>
                <w:rFonts w:ascii="Times New Roman" w:hAnsi="Times New Roman" w:cs="Times New Roman"/>
              </w:rPr>
            </w:pPr>
            <w:r w:rsidRPr="001066CE">
              <w:rPr>
                <w:rFonts w:ascii="Times New Roman" w:hAnsi="Times New Roman" w:cs="Times New Roman"/>
              </w:rPr>
              <w:t xml:space="preserve">                             </w:t>
            </w:r>
            <w:proofErr w:type="spellStart"/>
            <w:r w:rsidRPr="001066CE">
              <w:rPr>
                <w:rFonts w:ascii="Times New Roman" w:hAnsi="Times New Roman" w:cs="Times New Roman"/>
              </w:rPr>
              <w:t>антинаркотических</w:t>
            </w:r>
            <w:proofErr w:type="spellEnd"/>
            <w:r w:rsidRPr="001066CE">
              <w:rPr>
                <w:rFonts w:ascii="Times New Roman" w:hAnsi="Times New Roman" w:cs="Times New Roman"/>
              </w:rPr>
              <w:t xml:space="preserve">    акций      и мероприятий</w:t>
            </w:r>
          </w:p>
          <w:p w:rsidR="0026736E" w:rsidRPr="001066CE" w:rsidRDefault="0026736E" w:rsidP="00A32C27">
            <w:pPr>
              <w:pStyle w:val="ConsPlusNonformat"/>
              <w:jc w:val="both"/>
              <w:rPr>
                <w:rFonts w:ascii="Times New Roman" w:hAnsi="Times New Roman" w:cs="Times New Roman"/>
              </w:rPr>
            </w:pPr>
            <w:r w:rsidRPr="001066CE">
              <w:rPr>
                <w:rFonts w:ascii="Times New Roman" w:hAnsi="Times New Roman" w:cs="Times New Roman"/>
              </w:rPr>
              <w:t xml:space="preserve">                             на территории МО;</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2015 -</w:t>
            </w:r>
            <w:r>
              <w:rPr>
                <w:rFonts w:ascii="Times New Roman" w:hAnsi="Times New Roman" w:cs="Times New Roman"/>
              </w:rPr>
              <w:br/>
              <w:t>2017</w:t>
            </w:r>
            <w:r w:rsidR="0026736E" w:rsidRPr="001066CE">
              <w:rPr>
                <w:rFonts w:ascii="Times New Roman" w:hAnsi="Times New Roman" w:cs="Times New Roman"/>
              </w:rPr>
              <w:t xml:space="preserve">  </w:t>
            </w:r>
            <w:r w:rsidR="0026736E" w:rsidRPr="001066CE">
              <w:rPr>
                <w:rFonts w:ascii="Times New Roman" w:hAnsi="Times New Roman" w:cs="Times New Roman"/>
              </w:rPr>
              <w:br/>
              <w:t xml:space="preserve">годы  </w:t>
            </w: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Участие в</w:t>
            </w:r>
            <w:r>
              <w:rPr>
                <w:rFonts w:ascii="Times New Roman" w:hAnsi="Times New Roman" w:cs="Times New Roman"/>
              </w:rPr>
              <w:t xml:space="preserve">  районной акции, </w:t>
            </w:r>
            <w:r w:rsidRPr="001066CE">
              <w:rPr>
                <w:rFonts w:ascii="Times New Roman" w:hAnsi="Times New Roman" w:cs="Times New Roman"/>
              </w:rPr>
              <w:t xml:space="preserve"> акции на территории МО</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lastRenderedPageBreak/>
              <w:t>3.</w:t>
            </w: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проведение  ежегодного конкурса на  разработку</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макетов,   символов,    атрибутики   </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целевой   программы     "Комплексные      меры</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противодействия  злоупотреблению наркотиками и</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w:t>
            </w:r>
            <w:r>
              <w:rPr>
                <w:rFonts w:ascii="Times New Roman" w:hAnsi="Times New Roman" w:cs="Times New Roman"/>
              </w:rPr>
              <w:t xml:space="preserve">  их незаконному обороту на 2012 – 2015 </w:t>
            </w:r>
            <w:r w:rsidRPr="001066CE">
              <w:rPr>
                <w:rFonts w:ascii="Times New Roman" w:hAnsi="Times New Roman" w:cs="Times New Roman"/>
              </w:rPr>
              <w:t>годы"  и</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рекламной продукции, пропагандирующей </w:t>
            </w:r>
            <w:proofErr w:type="gramStart"/>
            <w:r w:rsidRPr="001066CE">
              <w:rPr>
                <w:rFonts w:ascii="Times New Roman" w:hAnsi="Times New Roman" w:cs="Times New Roman"/>
              </w:rPr>
              <w:t>здоровый</w:t>
            </w:r>
            <w:proofErr w:type="gramEnd"/>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образ жизни;</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2015 -</w:t>
            </w:r>
            <w:r>
              <w:rPr>
                <w:rFonts w:ascii="Times New Roman" w:hAnsi="Times New Roman" w:cs="Times New Roman"/>
              </w:rPr>
              <w:br/>
              <w:t>2017</w:t>
            </w:r>
            <w:r w:rsidR="0026736E" w:rsidRPr="001066CE">
              <w:rPr>
                <w:rFonts w:ascii="Times New Roman" w:hAnsi="Times New Roman" w:cs="Times New Roman"/>
              </w:rPr>
              <w:t xml:space="preserve">  </w:t>
            </w:r>
            <w:r w:rsidR="0026736E" w:rsidRPr="001066CE">
              <w:rPr>
                <w:rFonts w:ascii="Times New Roman" w:hAnsi="Times New Roman" w:cs="Times New Roman"/>
              </w:rPr>
              <w:br/>
              <w:t xml:space="preserve">годы  </w:t>
            </w: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Pr>
                <w:rFonts w:ascii="Times New Roman" w:hAnsi="Times New Roman" w:cs="Times New Roman"/>
              </w:rPr>
              <w:t xml:space="preserve">Участие в </w:t>
            </w:r>
            <w:r w:rsidRPr="001066CE">
              <w:rPr>
                <w:rFonts w:ascii="Times New Roman" w:hAnsi="Times New Roman" w:cs="Times New Roman"/>
              </w:rPr>
              <w:t xml:space="preserve"> конкурсах, привлечение детей и подростков в реализации Программы</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проведение  круглого  стола  "Работа библиотек</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по  профилактике здорового    образа   жизни";  </w:t>
            </w:r>
            <w:r w:rsidR="008A4D66">
              <w:rPr>
                <w:rFonts w:ascii="Times New Roman" w:hAnsi="Times New Roman" w:cs="Times New Roman"/>
              </w:rPr>
              <w:t>(по согласованию)</w:t>
            </w: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ежегодно</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организация </w:t>
            </w:r>
            <w:proofErr w:type="gramStart"/>
            <w:r w:rsidRPr="001066CE">
              <w:rPr>
                <w:rFonts w:ascii="Times New Roman" w:hAnsi="Times New Roman" w:cs="Times New Roman"/>
              </w:rPr>
              <w:t>контроля за</w:t>
            </w:r>
            <w:proofErr w:type="gramEnd"/>
            <w:r w:rsidRPr="001066CE">
              <w:rPr>
                <w:rFonts w:ascii="Times New Roman" w:hAnsi="Times New Roman" w:cs="Times New Roman"/>
              </w:rPr>
              <w:t xml:space="preserve"> торговлей на  территории </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МО семенами  пищевого мака,  пригодных   </w:t>
            </w:r>
            <w:proofErr w:type="gramStart"/>
            <w:r w:rsidRPr="001066CE">
              <w:rPr>
                <w:rFonts w:ascii="Times New Roman" w:hAnsi="Times New Roman" w:cs="Times New Roman"/>
              </w:rPr>
              <w:t>к</w:t>
            </w:r>
            <w:proofErr w:type="gramEnd"/>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производству    </w:t>
            </w:r>
            <w:proofErr w:type="spellStart"/>
            <w:r w:rsidRPr="001066CE">
              <w:rPr>
                <w:rFonts w:ascii="Times New Roman" w:hAnsi="Times New Roman" w:cs="Times New Roman"/>
              </w:rPr>
              <w:t>наркосодержащих</w:t>
            </w:r>
            <w:proofErr w:type="spellEnd"/>
            <w:r w:rsidRPr="001066CE">
              <w:rPr>
                <w:rFonts w:ascii="Times New Roman" w:hAnsi="Times New Roman" w:cs="Times New Roman"/>
              </w:rPr>
              <w:t xml:space="preserve">    препаратов,</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а  также обеспечение  </w:t>
            </w:r>
            <w:proofErr w:type="gramStart"/>
            <w:r w:rsidRPr="001066CE">
              <w:rPr>
                <w:rFonts w:ascii="Times New Roman" w:hAnsi="Times New Roman" w:cs="Times New Roman"/>
              </w:rPr>
              <w:t>своевременного</w:t>
            </w:r>
            <w:proofErr w:type="gramEnd"/>
            <w:r w:rsidRPr="001066CE">
              <w:rPr>
                <w:rFonts w:ascii="Times New Roman" w:hAnsi="Times New Roman" w:cs="Times New Roman"/>
              </w:rPr>
              <w:t xml:space="preserve"> </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информирования об этом органов </w:t>
            </w:r>
            <w:proofErr w:type="spellStart"/>
            <w:r w:rsidRPr="001066CE">
              <w:rPr>
                <w:rFonts w:ascii="Times New Roman" w:hAnsi="Times New Roman" w:cs="Times New Roman"/>
              </w:rPr>
              <w:t>наркоконтроля</w:t>
            </w:r>
            <w:proofErr w:type="spellEnd"/>
            <w:r w:rsidRPr="001066CE">
              <w:rPr>
                <w:rFonts w:ascii="Times New Roman" w:hAnsi="Times New Roman" w:cs="Times New Roman"/>
              </w:rPr>
              <w:t>;</w:t>
            </w:r>
          </w:p>
          <w:p w:rsidR="0026736E" w:rsidRPr="001066CE" w:rsidRDefault="0026736E" w:rsidP="00A32C27">
            <w:pPr>
              <w:pStyle w:val="ConsPlusNonformat"/>
              <w:rPr>
                <w:rFonts w:ascii="Times New Roman" w:hAnsi="Times New Roman" w:cs="Times New Roman"/>
              </w:rPr>
            </w:pP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постоянно</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в рамках своей компетенции принимать участие </w:t>
            </w:r>
            <w:proofErr w:type="gramStart"/>
            <w:r w:rsidRPr="001066CE">
              <w:rPr>
                <w:rFonts w:ascii="Times New Roman" w:hAnsi="Times New Roman" w:cs="Times New Roman"/>
              </w:rPr>
              <w:t>в</w:t>
            </w:r>
            <w:proofErr w:type="gramEnd"/>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w:t>
            </w:r>
            <w:proofErr w:type="gramStart"/>
            <w:r w:rsidRPr="001066CE">
              <w:rPr>
                <w:rFonts w:ascii="Times New Roman" w:hAnsi="Times New Roman" w:cs="Times New Roman"/>
              </w:rPr>
              <w:t>совещаниях</w:t>
            </w:r>
            <w:proofErr w:type="gramEnd"/>
            <w:r w:rsidRPr="001066CE">
              <w:rPr>
                <w:rFonts w:ascii="Times New Roman" w:hAnsi="Times New Roman" w:cs="Times New Roman"/>
              </w:rPr>
              <w:t xml:space="preserve">   правоохранительных</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органов     по    вопросам     противодействия</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незаконному обороту наркотиков;                                                       </w:t>
            </w: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По приглашению</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проведение работы по  профилактике  наркомании</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среди молодежи,  в  том числе  с  привлечением</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сотрудников   правоохранительных   органов   и</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фельдшеров ФАП;</w:t>
            </w: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По согласованию, ежегодно</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проведение ежегодных мероприятий ко Дню борьбы</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со </w:t>
            </w:r>
            <w:proofErr w:type="spellStart"/>
            <w:r w:rsidRPr="001066CE">
              <w:rPr>
                <w:rFonts w:ascii="Times New Roman" w:hAnsi="Times New Roman" w:cs="Times New Roman"/>
              </w:rPr>
              <w:t>СПИДом</w:t>
            </w:r>
            <w:proofErr w:type="spellEnd"/>
            <w:r w:rsidRPr="001066CE">
              <w:rPr>
                <w:rFonts w:ascii="Times New Roman" w:hAnsi="Times New Roman" w:cs="Times New Roman"/>
              </w:rPr>
              <w:t xml:space="preserve">  и  Дню  борьбы  с  наркоманией  "Мы</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выбираем жизнь!";</w:t>
            </w: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Pr>
                <w:rFonts w:ascii="Times New Roman" w:hAnsi="Times New Roman" w:cs="Times New Roman"/>
              </w:rPr>
              <w:t xml:space="preserve">Участие в </w:t>
            </w:r>
            <w:r w:rsidRPr="001066CE">
              <w:rPr>
                <w:rFonts w:ascii="Times New Roman" w:hAnsi="Times New Roman" w:cs="Times New Roman"/>
              </w:rPr>
              <w:t>мероприятиях</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проведение  среди  молодежи  </w:t>
            </w:r>
            <w:proofErr w:type="spellStart"/>
            <w:r w:rsidRPr="001066CE">
              <w:rPr>
                <w:rFonts w:ascii="Times New Roman" w:hAnsi="Times New Roman" w:cs="Times New Roman"/>
              </w:rPr>
              <w:t>антинаркотических</w:t>
            </w:r>
            <w:proofErr w:type="spellEnd"/>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профилактических акций;</w:t>
            </w:r>
          </w:p>
          <w:p w:rsidR="0026736E" w:rsidRPr="001066CE" w:rsidRDefault="0026736E" w:rsidP="00A32C27">
            <w:pPr>
              <w:pStyle w:val="ConsPlusNonformat"/>
              <w:rPr>
                <w:rFonts w:ascii="Times New Roman" w:hAnsi="Times New Roman" w:cs="Times New Roman"/>
              </w:rPr>
            </w:pP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ежегодно</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организация   и  проведение  </w:t>
            </w:r>
            <w:proofErr w:type="spellStart"/>
            <w:r w:rsidRPr="001066CE">
              <w:rPr>
                <w:rFonts w:ascii="Times New Roman" w:hAnsi="Times New Roman" w:cs="Times New Roman"/>
              </w:rPr>
              <w:t>антинаркотических</w:t>
            </w:r>
            <w:proofErr w:type="spellEnd"/>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спортивных  массовых  мероприятий,  спартакиад</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среди подростков и молодежи  </w:t>
            </w:r>
            <w:proofErr w:type="gramStart"/>
            <w:r w:rsidRPr="001066CE">
              <w:rPr>
                <w:rFonts w:ascii="Times New Roman" w:hAnsi="Times New Roman" w:cs="Times New Roman"/>
              </w:rPr>
              <w:t>под</w:t>
            </w:r>
            <w:proofErr w:type="gramEnd"/>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девизом  "Физическая  культура  и  спорт - наш</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путь к успеху", "Спорт - против наркотиков"; </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w:t>
            </w:r>
          </w:p>
          <w:p w:rsidR="0026736E" w:rsidRPr="001066CE" w:rsidRDefault="0026736E" w:rsidP="00A32C27">
            <w:pPr>
              <w:pStyle w:val="ConsPlusNonformat"/>
              <w:rPr>
                <w:rFonts w:ascii="Times New Roman" w:hAnsi="Times New Roman" w:cs="Times New Roman"/>
              </w:rPr>
            </w:pP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w:t>
            </w: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Средства спонсоров</w:t>
            </w: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ежегодно</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проведение  конкурса  </w:t>
            </w:r>
            <w:proofErr w:type="spellStart"/>
            <w:r w:rsidRPr="001066CE">
              <w:rPr>
                <w:rFonts w:ascii="Times New Roman" w:hAnsi="Times New Roman" w:cs="Times New Roman"/>
              </w:rPr>
              <w:t>агитплакатов</w:t>
            </w:r>
            <w:proofErr w:type="spellEnd"/>
            <w:r w:rsidRPr="001066CE">
              <w:rPr>
                <w:rFonts w:ascii="Times New Roman" w:hAnsi="Times New Roman" w:cs="Times New Roman"/>
              </w:rPr>
              <w:t xml:space="preserve"> и</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w:t>
            </w:r>
            <w:proofErr w:type="spellStart"/>
            <w:r w:rsidRPr="001066CE">
              <w:rPr>
                <w:rFonts w:ascii="Times New Roman" w:hAnsi="Times New Roman" w:cs="Times New Roman"/>
              </w:rPr>
              <w:t>агитбуклетов</w:t>
            </w:r>
            <w:proofErr w:type="spellEnd"/>
            <w:r w:rsidRPr="001066CE">
              <w:rPr>
                <w:rFonts w:ascii="Times New Roman" w:hAnsi="Times New Roman" w:cs="Times New Roman"/>
              </w:rPr>
              <w:t xml:space="preserve"> "Мы это знаем - а вы?";</w:t>
            </w:r>
          </w:p>
          <w:p w:rsidR="0026736E" w:rsidRPr="001066CE" w:rsidRDefault="0026736E" w:rsidP="00A32C27">
            <w:pPr>
              <w:pStyle w:val="ConsPlusNonformat"/>
              <w:rPr>
                <w:rFonts w:ascii="Times New Roman" w:hAnsi="Times New Roman" w:cs="Times New Roman"/>
              </w:rPr>
            </w:pP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ежегодно</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проведение  ежегодной акции  "Скажи наркотикам</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НЕТ!»;</w:t>
            </w: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ежегодно</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организация    регулярных   выездов специалистов</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ПДН для проведения разъяснительных акций </w:t>
            </w:r>
            <w:proofErr w:type="gramStart"/>
            <w:r w:rsidRPr="001066CE">
              <w:rPr>
                <w:rFonts w:ascii="Times New Roman" w:hAnsi="Times New Roman" w:cs="Times New Roman"/>
              </w:rPr>
              <w:t>среди</w:t>
            </w:r>
            <w:proofErr w:type="gramEnd"/>
            <w:r w:rsidRPr="001066CE">
              <w:rPr>
                <w:rFonts w:ascii="Times New Roman" w:hAnsi="Times New Roman" w:cs="Times New Roman"/>
              </w:rPr>
              <w:t xml:space="preserve">  </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детей и подростков  по  формированию установок  </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ведения здорового образа жизни;</w:t>
            </w: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По согласованию</w:t>
            </w:r>
          </w:p>
        </w:tc>
      </w:tr>
      <w:tr w:rsidR="0026736E" w:rsidRPr="001066CE" w:rsidTr="00A32C27">
        <w:trPr>
          <w:cantSplit/>
          <w:trHeight w:val="1560"/>
        </w:trPr>
        <w:tc>
          <w:tcPr>
            <w:tcW w:w="54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56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проведение     информационного     обеспечения</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по</w:t>
            </w:r>
            <w:r w:rsidR="008A4D66">
              <w:rPr>
                <w:rFonts w:ascii="Times New Roman" w:hAnsi="Times New Roman" w:cs="Times New Roman"/>
              </w:rPr>
              <w:t xml:space="preserve"> </w:t>
            </w:r>
            <w:r w:rsidRPr="001066CE">
              <w:rPr>
                <w:rFonts w:ascii="Times New Roman" w:hAnsi="Times New Roman" w:cs="Times New Roman"/>
              </w:rPr>
              <w:t xml:space="preserve">формированию </w:t>
            </w:r>
            <w:proofErr w:type="gramStart"/>
            <w:r w:rsidRPr="001066CE">
              <w:rPr>
                <w:rFonts w:ascii="Times New Roman" w:hAnsi="Times New Roman" w:cs="Times New Roman"/>
              </w:rPr>
              <w:t>трезвеннических</w:t>
            </w:r>
            <w:proofErr w:type="gramEnd"/>
            <w:r w:rsidRPr="001066CE">
              <w:rPr>
                <w:rFonts w:ascii="Times New Roman" w:hAnsi="Times New Roman" w:cs="Times New Roman"/>
              </w:rPr>
              <w:t xml:space="preserve"> </w:t>
            </w:r>
            <w:proofErr w:type="spellStart"/>
            <w:r w:rsidRPr="001066CE">
              <w:rPr>
                <w:rFonts w:ascii="Times New Roman" w:hAnsi="Times New Roman" w:cs="Times New Roman"/>
              </w:rPr>
              <w:t>антинаркотических</w:t>
            </w:r>
            <w:proofErr w:type="spellEnd"/>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установок   с    использованием   возможностей</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администрации </w:t>
            </w:r>
            <w:proofErr w:type="spellStart"/>
            <w:r w:rsidR="008A4D66">
              <w:rPr>
                <w:rFonts w:ascii="Times New Roman" w:hAnsi="Times New Roman" w:cs="Times New Roman"/>
              </w:rPr>
              <w:t>Рудавског</w:t>
            </w:r>
            <w:r w:rsidRPr="001066CE">
              <w:rPr>
                <w:rFonts w:ascii="Times New Roman" w:hAnsi="Times New Roman" w:cs="Times New Roman"/>
              </w:rPr>
              <w:t>о</w:t>
            </w:r>
            <w:proofErr w:type="spellEnd"/>
            <w:r w:rsidRPr="001066CE">
              <w:rPr>
                <w:rFonts w:ascii="Times New Roman" w:hAnsi="Times New Roman" w:cs="Times New Roman"/>
              </w:rPr>
              <w:t xml:space="preserve"> сельсовета;</w:t>
            </w:r>
          </w:p>
          <w:p w:rsidR="0026736E" w:rsidRPr="001066CE" w:rsidRDefault="0026736E" w:rsidP="00A32C27">
            <w:pPr>
              <w:pStyle w:val="ConsPlusNonformat"/>
              <w:rPr>
                <w:rFonts w:ascii="Times New Roman" w:hAnsi="Times New Roman" w:cs="Times New Roman"/>
              </w:rPr>
            </w:pPr>
            <w:r w:rsidRPr="001066CE">
              <w:rPr>
                <w:rFonts w:ascii="Times New Roman" w:hAnsi="Times New Roman" w:cs="Times New Roman"/>
              </w:rPr>
              <w:t xml:space="preserve">                      </w:t>
            </w:r>
          </w:p>
          <w:p w:rsidR="0026736E" w:rsidRPr="001066CE" w:rsidRDefault="0026736E" w:rsidP="00A32C27">
            <w:pPr>
              <w:pStyle w:val="ConsPlusNonformat"/>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nformat"/>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1066CE" w:rsidRDefault="0026736E" w:rsidP="00A32C27">
            <w:pPr>
              <w:pStyle w:val="ConsPlusNorma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постоянно</w:t>
            </w:r>
          </w:p>
        </w:tc>
      </w:tr>
      <w:tr w:rsidR="0026736E" w:rsidRPr="001066CE" w:rsidTr="00A32C27">
        <w:trPr>
          <w:cantSplit/>
          <w:trHeight w:val="360"/>
        </w:trPr>
        <w:tc>
          <w:tcPr>
            <w:tcW w:w="8910" w:type="dxa"/>
            <w:gridSpan w:val="6"/>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Всего по Программе,                                              </w:t>
            </w:r>
            <w:r w:rsidRPr="001066CE">
              <w:rPr>
                <w:rFonts w:ascii="Times New Roman" w:hAnsi="Times New Roman" w:cs="Times New Roman"/>
              </w:rPr>
              <w:br/>
              <w:t xml:space="preserve">в том числе:                                                     </w:t>
            </w: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 xml:space="preserve"> </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 xml:space="preserve"> </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 xml:space="preserve"> </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r>
      <w:tr w:rsidR="0026736E" w:rsidRPr="001066CE" w:rsidTr="00A32C27">
        <w:trPr>
          <w:cantSplit/>
          <w:trHeight w:val="240"/>
        </w:trPr>
        <w:tc>
          <w:tcPr>
            <w:tcW w:w="8910" w:type="dxa"/>
            <w:gridSpan w:val="6"/>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sidRPr="001066CE">
              <w:rPr>
                <w:rFonts w:ascii="Times New Roman" w:hAnsi="Times New Roman" w:cs="Times New Roman"/>
              </w:rPr>
              <w:t xml:space="preserve">Местный бюджет                                                 </w:t>
            </w:r>
          </w:p>
        </w:tc>
        <w:tc>
          <w:tcPr>
            <w:tcW w:w="94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 xml:space="preserve"> </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 xml:space="preserve"> </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 xml:space="preserve"> </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8A4D66" w:rsidP="00A32C27">
            <w:pPr>
              <w:pStyle w:val="ConsPlusNormal"/>
              <w:ind w:firstLine="0"/>
              <w:rPr>
                <w:rFonts w:ascii="Times New Roman" w:hAnsi="Times New Roman" w:cs="Times New Roman"/>
              </w:rPr>
            </w:pPr>
            <w:r>
              <w:rPr>
                <w:rFonts w:ascii="Times New Roman" w:hAnsi="Times New Roman" w:cs="Times New Roman"/>
              </w:rPr>
              <w:t xml:space="preserve"> </w:t>
            </w:r>
            <w:r w:rsidR="0026736E" w:rsidRPr="001066CE">
              <w:rPr>
                <w:rFonts w:ascii="Times New Roman" w:hAnsi="Times New Roman" w:cs="Times New Roman"/>
              </w:rPr>
              <w:t xml:space="preserve"> </w:t>
            </w: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r>
              <w:rPr>
                <w:rFonts w:ascii="Times New Roman" w:hAnsi="Times New Roman" w:cs="Times New Roman"/>
              </w:rPr>
              <w:t xml:space="preserve"> </w:t>
            </w:r>
          </w:p>
        </w:tc>
        <w:tc>
          <w:tcPr>
            <w:tcW w:w="2430" w:type="dxa"/>
            <w:tcBorders>
              <w:top w:val="single" w:sz="6" w:space="0" w:color="auto"/>
              <w:left w:val="single" w:sz="6" w:space="0" w:color="auto"/>
              <w:bottom w:val="single" w:sz="6" w:space="0" w:color="auto"/>
              <w:right w:val="single" w:sz="6" w:space="0" w:color="auto"/>
            </w:tcBorders>
          </w:tcPr>
          <w:p w:rsidR="0026736E" w:rsidRPr="001066CE" w:rsidRDefault="0026736E" w:rsidP="00A32C27">
            <w:pPr>
              <w:pStyle w:val="ConsPlusNormal"/>
              <w:ind w:firstLine="0"/>
              <w:rPr>
                <w:rFonts w:ascii="Times New Roman" w:hAnsi="Times New Roman" w:cs="Times New Roman"/>
              </w:rPr>
            </w:pPr>
          </w:p>
        </w:tc>
      </w:tr>
    </w:tbl>
    <w:p w:rsidR="0026736E" w:rsidRPr="001066CE" w:rsidRDefault="0026736E" w:rsidP="0026736E">
      <w:pPr>
        <w:pStyle w:val="ConsPlusNormal"/>
        <w:ind w:firstLine="540"/>
        <w:jc w:val="both"/>
        <w:rPr>
          <w:rFonts w:ascii="Times New Roman" w:hAnsi="Times New Roman" w:cs="Times New Roman"/>
        </w:rPr>
      </w:pPr>
    </w:p>
    <w:p w:rsidR="0026736E" w:rsidRPr="001066CE" w:rsidRDefault="0026736E" w:rsidP="0026736E">
      <w:pPr>
        <w:pStyle w:val="ConsPlusNormal"/>
        <w:ind w:firstLine="540"/>
        <w:jc w:val="both"/>
        <w:rPr>
          <w:rFonts w:ascii="Times New Roman" w:hAnsi="Times New Roman" w:cs="Times New Roman"/>
        </w:rPr>
        <w:sectPr w:rsidR="0026736E" w:rsidRPr="001066CE">
          <w:pgSz w:w="16838" w:h="11906" w:orient="landscape" w:code="9"/>
          <w:pgMar w:top="850" w:right="1134" w:bottom="1701" w:left="1134" w:header="720" w:footer="720" w:gutter="0"/>
          <w:cols w:space="720"/>
        </w:sectPr>
      </w:pPr>
    </w:p>
    <w:p w:rsidR="0026736E" w:rsidRPr="001066CE" w:rsidRDefault="0026736E" w:rsidP="0026736E">
      <w:pPr>
        <w:pStyle w:val="ConsPlusNormal"/>
        <w:ind w:firstLine="540"/>
        <w:jc w:val="both"/>
        <w:rPr>
          <w:rFonts w:ascii="Times New Roman" w:hAnsi="Times New Roman" w:cs="Times New Roman"/>
        </w:rPr>
      </w:pPr>
    </w:p>
    <w:p w:rsidR="0026736E" w:rsidRPr="008A4D66" w:rsidRDefault="0026736E" w:rsidP="008A4D66">
      <w:pPr>
        <w:pStyle w:val="ConsPlusNormal"/>
        <w:ind w:firstLine="0"/>
        <w:jc w:val="right"/>
        <w:rPr>
          <w:rFonts w:ascii="Times New Roman" w:hAnsi="Times New Roman" w:cs="Times New Roman"/>
        </w:rPr>
      </w:pPr>
      <w:r>
        <w:rPr>
          <w:rFonts w:ascii="Times New Roman" w:hAnsi="Times New Roman" w:cs="Times New Roman"/>
        </w:rPr>
        <w:t xml:space="preserve"> </w:t>
      </w:r>
    </w:p>
    <w:p w:rsidR="0026736E" w:rsidRPr="00F9332F" w:rsidRDefault="0026736E" w:rsidP="0026736E">
      <w:pPr>
        <w:ind w:firstLine="3119"/>
        <w:jc w:val="center"/>
        <w:rPr>
          <w:sz w:val="20"/>
          <w:szCs w:val="20"/>
        </w:rPr>
      </w:pPr>
      <w:r w:rsidRPr="00F9332F">
        <w:rPr>
          <w:sz w:val="20"/>
          <w:szCs w:val="20"/>
        </w:rPr>
        <w:t>ПРИЛОЖЕНИЕ № 3</w:t>
      </w:r>
    </w:p>
    <w:p w:rsidR="0026736E" w:rsidRPr="00F9332F" w:rsidRDefault="0026736E" w:rsidP="0026736E">
      <w:pPr>
        <w:jc w:val="right"/>
        <w:rPr>
          <w:sz w:val="20"/>
          <w:szCs w:val="20"/>
        </w:rPr>
      </w:pPr>
    </w:p>
    <w:p w:rsidR="0026736E" w:rsidRPr="00F9332F" w:rsidRDefault="0026736E" w:rsidP="0026736E">
      <w:pPr>
        <w:jc w:val="center"/>
        <w:rPr>
          <w:b/>
          <w:sz w:val="20"/>
          <w:szCs w:val="20"/>
        </w:rPr>
      </w:pPr>
    </w:p>
    <w:p w:rsidR="0026736E" w:rsidRPr="00262F1F" w:rsidRDefault="0026736E" w:rsidP="0026736E">
      <w:pPr>
        <w:jc w:val="center"/>
        <w:rPr>
          <w:b/>
          <w:sz w:val="20"/>
          <w:szCs w:val="20"/>
        </w:rPr>
      </w:pPr>
      <w:r w:rsidRPr="00262F1F">
        <w:rPr>
          <w:b/>
          <w:sz w:val="20"/>
          <w:szCs w:val="20"/>
        </w:rPr>
        <w:t>Ресурсное обеспечение</w:t>
      </w:r>
    </w:p>
    <w:p w:rsidR="0026736E" w:rsidRPr="00262F1F" w:rsidRDefault="0026736E" w:rsidP="0026736E">
      <w:pPr>
        <w:jc w:val="center"/>
        <w:rPr>
          <w:b/>
          <w:sz w:val="20"/>
          <w:szCs w:val="20"/>
        </w:rPr>
      </w:pPr>
      <w:r w:rsidRPr="00262F1F">
        <w:rPr>
          <w:b/>
          <w:sz w:val="20"/>
          <w:szCs w:val="20"/>
        </w:rPr>
        <w:t>муниципальной целевой программы «</w:t>
      </w:r>
      <w:proofErr w:type="gramStart"/>
      <w:r w:rsidRPr="00262F1F">
        <w:rPr>
          <w:b/>
          <w:sz w:val="20"/>
          <w:szCs w:val="20"/>
        </w:rPr>
        <w:t>Комплексная</w:t>
      </w:r>
      <w:proofErr w:type="gramEnd"/>
      <w:r w:rsidRPr="00262F1F">
        <w:rPr>
          <w:b/>
          <w:sz w:val="20"/>
          <w:szCs w:val="20"/>
        </w:rPr>
        <w:t xml:space="preserve"> межведомственная</w:t>
      </w:r>
    </w:p>
    <w:p w:rsidR="0026736E" w:rsidRPr="00262F1F" w:rsidRDefault="0026736E" w:rsidP="0026736E">
      <w:pPr>
        <w:jc w:val="center"/>
        <w:rPr>
          <w:b/>
          <w:sz w:val="20"/>
          <w:szCs w:val="20"/>
        </w:rPr>
      </w:pPr>
      <w:r w:rsidRPr="00262F1F">
        <w:rPr>
          <w:b/>
          <w:sz w:val="20"/>
          <w:szCs w:val="20"/>
        </w:rPr>
        <w:t xml:space="preserve">программа по профилактике преступлений и иных правонарушений </w:t>
      </w:r>
    </w:p>
    <w:p w:rsidR="0026736E" w:rsidRPr="00262F1F" w:rsidRDefault="0026736E" w:rsidP="0026736E">
      <w:pPr>
        <w:jc w:val="center"/>
        <w:rPr>
          <w:b/>
          <w:sz w:val="20"/>
          <w:szCs w:val="20"/>
        </w:rPr>
      </w:pPr>
      <w:r w:rsidRPr="00262F1F">
        <w:rPr>
          <w:b/>
          <w:sz w:val="20"/>
          <w:szCs w:val="20"/>
        </w:rPr>
        <w:t>в Курской области на 2014 – 2016 годы» с подпрограммой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26736E" w:rsidRPr="00F9332F" w:rsidRDefault="0026736E" w:rsidP="0026736E">
      <w:pPr>
        <w:jc w:val="center"/>
        <w:rPr>
          <w:b/>
          <w:bCs/>
          <w:sz w:val="20"/>
          <w:szCs w:val="20"/>
        </w:rPr>
      </w:pPr>
      <w:r w:rsidRPr="00F9332F">
        <w:rPr>
          <w:sz w:val="20"/>
          <w:szCs w:val="20"/>
        </w:rPr>
        <w:t xml:space="preserve"> </w:t>
      </w:r>
    </w:p>
    <w:p w:rsidR="008A4D66" w:rsidRPr="008A4D66" w:rsidRDefault="008A4D66" w:rsidP="008A4D66">
      <w:pPr>
        <w:pStyle w:val="ConsPlusNonformat"/>
        <w:jc w:val="both"/>
        <w:rPr>
          <w:rFonts w:ascii="Times New Roman" w:hAnsi="Times New Roman" w:cs="Times New Roman"/>
        </w:rPr>
      </w:pPr>
      <w:r w:rsidRPr="008A4D66">
        <w:rPr>
          <w:rFonts w:ascii="Times New Roman" w:hAnsi="Times New Roman" w:cs="Times New Roman"/>
        </w:rPr>
        <w:t xml:space="preserve">Финансирование программных мероприятий осуществляется  за счет основной деятельности     Администрации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учреждений и подразделений </w:t>
      </w:r>
      <w:proofErr w:type="spellStart"/>
      <w:r w:rsidRPr="008A4D66">
        <w:rPr>
          <w:rFonts w:ascii="Times New Roman" w:hAnsi="Times New Roman" w:cs="Times New Roman"/>
        </w:rPr>
        <w:t>Рудавского</w:t>
      </w:r>
      <w:proofErr w:type="spellEnd"/>
      <w:r w:rsidRPr="008A4D66">
        <w:rPr>
          <w:rFonts w:ascii="Times New Roman" w:hAnsi="Times New Roman" w:cs="Times New Roman"/>
        </w:rPr>
        <w:t xml:space="preserve"> сельсовета Обоянского района.</w:t>
      </w:r>
    </w:p>
    <w:p w:rsidR="0026736E" w:rsidRPr="00F9332F" w:rsidRDefault="0026736E" w:rsidP="0026736E">
      <w:pPr>
        <w:rPr>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jc w:val="both"/>
        <w:rPr>
          <w:b/>
          <w:sz w:val="20"/>
          <w:szCs w:val="20"/>
        </w:rPr>
      </w:pPr>
    </w:p>
    <w:p w:rsidR="0026736E" w:rsidRDefault="0026736E" w:rsidP="0026736E">
      <w:pPr>
        <w:jc w:val="both"/>
        <w:rPr>
          <w:b/>
          <w:sz w:val="20"/>
          <w:szCs w:val="20"/>
        </w:rPr>
      </w:pPr>
    </w:p>
    <w:p w:rsidR="0026736E" w:rsidRDefault="0026736E" w:rsidP="0026736E">
      <w:pPr>
        <w:jc w:val="both"/>
        <w:rPr>
          <w:b/>
          <w:sz w:val="20"/>
          <w:szCs w:val="20"/>
        </w:rPr>
      </w:pPr>
    </w:p>
    <w:p w:rsidR="0026736E" w:rsidRDefault="0026736E" w:rsidP="0026736E">
      <w:pPr>
        <w:jc w:val="both"/>
        <w:rPr>
          <w:b/>
          <w:sz w:val="20"/>
          <w:szCs w:val="20"/>
        </w:rPr>
      </w:pPr>
    </w:p>
    <w:p w:rsidR="0026736E" w:rsidRPr="008A4D66" w:rsidRDefault="0026736E" w:rsidP="0026736E">
      <w:pPr>
        <w:jc w:val="both"/>
        <w:rPr>
          <w:b/>
          <w:sz w:val="20"/>
          <w:szCs w:val="20"/>
        </w:rPr>
      </w:pPr>
    </w:p>
    <w:p w:rsidR="0026736E" w:rsidRPr="008A4D66" w:rsidRDefault="0026736E" w:rsidP="0026736E">
      <w:pPr>
        <w:jc w:val="both"/>
        <w:rPr>
          <w:b/>
          <w:sz w:val="20"/>
          <w:szCs w:val="20"/>
        </w:rPr>
      </w:pPr>
    </w:p>
    <w:p w:rsidR="0026736E" w:rsidRPr="008A4D66" w:rsidRDefault="0026736E" w:rsidP="0026736E">
      <w:pPr>
        <w:jc w:val="both"/>
        <w:rPr>
          <w:b/>
          <w:sz w:val="20"/>
          <w:szCs w:val="20"/>
        </w:rPr>
      </w:pPr>
    </w:p>
    <w:p w:rsidR="0026736E" w:rsidRDefault="0026736E"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8A4D66" w:rsidRDefault="008A4D66" w:rsidP="0026736E">
      <w:pPr>
        <w:jc w:val="both"/>
        <w:rPr>
          <w:b/>
          <w:sz w:val="20"/>
          <w:szCs w:val="20"/>
        </w:rPr>
      </w:pPr>
    </w:p>
    <w:p w:rsidR="0026736E" w:rsidRPr="00F9332F" w:rsidRDefault="0026736E" w:rsidP="0026736E">
      <w:pPr>
        <w:jc w:val="both"/>
        <w:rPr>
          <w:b/>
          <w:sz w:val="20"/>
          <w:szCs w:val="20"/>
        </w:rPr>
      </w:pPr>
    </w:p>
    <w:p w:rsidR="0026736E" w:rsidRPr="00F9332F" w:rsidRDefault="0026736E" w:rsidP="0026736E">
      <w:pPr>
        <w:ind w:firstLine="3119"/>
        <w:jc w:val="center"/>
        <w:rPr>
          <w:sz w:val="20"/>
          <w:szCs w:val="20"/>
        </w:rPr>
      </w:pPr>
      <w:r w:rsidRPr="00F9332F">
        <w:rPr>
          <w:sz w:val="20"/>
          <w:szCs w:val="20"/>
        </w:rPr>
        <w:lastRenderedPageBreak/>
        <w:t>ПРИЛОЖЕНИЕ № 4</w:t>
      </w:r>
    </w:p>
    <w:p w:rsidR="0026736E" w:rsidRPr="00834A77" w:rsidRDefault="0026736E" w:rsidP="0026736E">
      <w:pPr>
        <w:ind w:firstLine="3119"/>
        <w:jc w:val="center"/>
        <w:rPr>
          <w:sz w:val="20"/>
          <w:szCs w:val="20"/>
          <w:lang w:val="en-US"/>
        </w:rPr>
      </w:pPr>
      <w:r>
        <w:rPr>
          <w:sz w:val="20"/>
          <w:szCs w:val="20"/>
          <w:lang w:val="en-US"/>
        </w:rPr>
        <w:t xml:space="preserve"> </w:t>
      </w:r>
    </w:p>
    <w:p w:rsidR="0026736E" w:rsidRPr="00F9332F" w:rsidRDefault="0026736E" w:rsidP="0026736E">
      <w:pPr>
        <w:autoSpaceDE w:val="0"/>
        <w:autoSpaceDN w:val="0"/>
        <w:adjustRightInd w:val="0"/>
        <w:ind w:firstLine="540"/>
        <w:jc w:val="both"/>
        <w:rPr>
          <w:b/>
          <w:bCs/>
          <w:sz w:val="20"/>
          <w:szCs w:val="20"/>
        </w:rPr>
      </w:pPr>
    </w:p>
    <w:p w:rsidR="0026736E" w:rsidRPr="00F9332F" w:rsidRDefault="0026736E" w:rsidP="0026736E">
      <w:pPr>
        <w:autoSpaceDE w:val="0"/>
        <w:autoSpaceDN w:val="0"/>
        <w:adjustRightInd w:val="0"/>
        <w:ind w:firstLine="540"/>
        <w:jc w:val="both"/>
        <w:rPr>
          <w:b/>
          <w:bCs/>
          <w:sz w:val="20"/>
          <w:szCs w:val="20"/>
        </w:rPr>
      </w:pPr>
    </w:p>
    <w:p w:rsidR="0026736E" w:rsidRPr="00F9332F" w:rsidRDefault="0026736E" w:rsidP="0026736E">
      <w:pPr>
        <w:autoSpaceDE w:val="0"/>
        <w:autoSpaceDN w:val="0"/>
        <w:adjustRightInd w:val="0"/>
        <w:jc w:val="center"/>
        <w:rPr>
          <w:b/>
          <w:bCs/>
          <w:sz w:val="20"/>
          <w:szCs w:val="20"/>
        </w:rPr>
      </w:pPr>
      <w:r w:rsidRPr="00F9332F">
        <w:rPr>
          <w:b/>
          <w:bCs/>
          <w:sz w:val="20"/>
          <w:szCs w:val="20"/>
        </w:rPr>
        <w:t>М Е Т О Д И К А</w:t>
      </w:r>
    </w:p>
    <w:p w:rsidR="0026736E" w:rsidRPr="00F9332F" w:rsidRDefault="0026736E" w:rsidP="0026736E">
      <w:pPr>
        <w:autoSpaceDE w:val="0"/>
        <w:autoSpaceDN w:val="0"/>
        <w:adjustRightInd w:val="0"/>
        <w:jc w:val="center"/>
        <w:rPr>
          <w:b/>
          <w:bCs/>
          <w:sz w:val="20"/>
          <w:szCs w:val="20"/>
        </w:rPr>
      </w:pPr>
      <w:r w:rsidRPr="00F9332F">
        <w:rPr>
          <w:b/>
          <w:bCs/>
          <w:sz w:val="20"/>
          <w:szCs w:val="20"/>
        </w:rPr>
        <w:t xml:space="preserve">оценки эффективности   целевой программы </w:t>
      </w:r>
    </w:p>
    <w:p w:rsidR="0026736E" w:rsidRPr="00FE3788" w:rsidRDefault="0026736E" w:rsidP="0026736E">
      <w:pPr>
        <w:jc w:val="center"/>
        <w:rPr>
          <w:b/>
          <w:sz w:val="20"/>
          <w:szCs w:val="20"/>
        </w:rPr>
      </w:pPr>
      <w:r w:rsidRPr="00F9332F">
        <w:rPr>
          <w:b/>
          <w:sz w:val="20"/>
          <w:szCs w:val="20"/>
        </w:rPr>
        <w:t xml:space="preserve">«Комплексная межведомственная программа по профилактике преступлений и иных  правонарушений   на территории </w:t>
      </w:r>
      <w:proofErr w:type="spellStart"/>
      <w:r w:rsidRPr="00F9332F">
        <w:rPr>
          <w:b/>
          <w:sz w:val="20"/>
          <w:szCs w:val="20"/>
        </w:rPr>
        <w:t>Рудавского</w:t>
      </w:r>
      <w:proofErr w:type="spellEnd"/>
      <w:r w:rsidRPr="00F9332F">
        <w:rPr>
          <w:b/>
          <w:sz w:val="20"/>
          <w:szCs w:val="20"/>
        </w:rPr>
        <w:t xml:space="preserve"> сельс</w:t>
      </w:r>
      <w:r>
        <w:rPr>
          <w:b/>
          <w:sz w:val="20"/>
          <w:szCs w:val="20"/>
        </w:rPr>
        <w:t>овета Обоянского района  на 2014 – 2016</w:t>
      </w:r>
      <w:r w:rsidRPr="00F9332F">
        <w:rPr>
          <w:b/>
          <w:sz w:val="20"/>
          <w:szCs w:val="20"/>
        </w:rPr>
        <w:t xml:space="preserve"> годы»</w:t>
      </w:r>
    </w:p>
    <w:p w:rsidR="0026736E" w:rsidRPr="00F9332F" w:rsidRDefault="0026736E" w:rsidP="0026736E">
      <w:pPr>
        <w:autoSpaceDE w:val="0"/>
        <w:autoSpaceDN w:val="0"/>
        <w:adjustRightInd w:val="0"/>
        <w:jc w:val="center"/>
        <w:rPr>
          <w:sz w:val="20"/>
          <w:szCs w:val="20"/>
        </w:rPr>
      </w:pPr>
      <w:r w:rsidRPr="00F9332F">
        <w:rPr>
          <w:sz w:val="20"/>
          <w:szCs w:val="20"/>
        </w:rPr>
        <w:t>(по итогам ее исполнения за отчетный период &lt;*&gt;)</w:t>
      </w:r>
    </w:p>
    <w:p w:rsidR="0026736E" w:rsidRPr="00F9332F" w:rsidRDefault="0026736E" w:rsidP="0026736E">
      <w:pPr>
        <w:autoSpaceDE w:val="0"/>
        <w:autoSpaceDN w:val="0"/>
        <w:adjustRightInd w:val="0"/>
        <w:ind w:firstLine="540"/>
        <w:jc w:val="both"/>
        <w:outlineLvl w:val="0"/>
        <w:rPr>
          <w:sz w:val="20"/>
          <w:szCs w:val="20"/>
        </w:rPr>
      </w:pPr>
    </w:p>
    <w:p w:rsidR="0026736E" w:rsidRPr="00F9332F" w:rsidRDefault="0026736E" w:rsidP="0026736E">
      <w:pPr>
        <w:autoSpaceDE w:val="0"/>
        <w:autoSpaceDN w:val="0"/>
        <w:adjustRightInd w:val="0"/>
        <w:ind w:firstLine="720"/>
        <w:jc w:val="both"/>
        <w:rPr>
          <w:sz w:val="20"/>
          <w:szCs w:val="20"/>
        </w:rPr>
      </w:pPr>
      <w:r w:rsidRPr="00F9332F">
        <w:rPr>
          <w:sz w:val="20"/>
          <w:szCs w:val="20"/>
        </w:rPr>
        <w:t xml:space="preserve">1. Оценка эффективности реализации Программы (далее - оценка) осуществляется государственным заказчиком-координатором   целевой программы «Комплексная межведомственная программа по профилактике преступлений и иных  правонарушений  на территории </w:t>
      </w:r>
      <w:proofErr w:type="spellStart"/>
      <w:r w:rsidRPr="00F9332F">
        <w:rPr>
          <w:sz w:val="20"/>
          <w:szCs w:val="20"/>
        </w:rPr>
        <w:t>Рудавского</w:t>
      </w:r>
      <w:proofErr w:type="spellEnd"/>
      <w:r w:rsidRPr="00F9332F">
        <w:rPr>
          <w:sz w:val="20"/>
          <w:szCs w:val="20"/>
        </w:rPr>
        <w:t xml:space="preserve"> сельс</w:t>
      </w:r>
      <w:r>
        <w:rPr>
          <w:sz w:val="20"/>
          <w:szCs w:val="20"/>
        </w:rPr>
        <w:t>овета Обоянского района  на 2014 – 2016</w:t>
      </w:r>
      <w:r w:rsidRPr="00F9332F">
        <w:rPr>
          <w:sz w:val="20"/>
          <w:szCs w:val="20"/>
        </w:rPr>
        <w:t xml:space="preserve"> годы» по итогам ее исполнения за отчетный период.</w:t>
      </w:r>
    </w:p>
    <w:p w:rsidR="0026736E" w:rsidRPr="00F9332F" w:rsidRDefault="0026736E" w:rsidP="0026736E">
      <w:pPr>
        <w:ind w:firstLine="720"/>
        <w:jc w:val="both"/>
        <w:rPr>
          <w:sz w:val="20"/>
          <w:szCs w:val="20"/>
        </w:rPr>
      </w:pPr>
      <w:r w:rsidRPr="00F9332F">
        <w:rPr>
          <w:sz w:val="20"/>
          <w:szCs w:val="20"/>
        </w:rPr>
        <w:t xml:space="preserve">2. </w:t>
      </w:r>
      <w:proofErr w:type="gramStart"/>
      <w:r w:rsidRPr="00F9332F">
        <w:rPr>
          <w:sz w:val="20"/>
          <w:szCs w:val="20"/>
        </w:rPr>
        <w:t xml:space="preserve">Источником информации для оценки эффективности реализации Программы являются комитет социального обеспечения Курской области, УФСИН России по Курской области, УМВД России по Курской области, комитет </w:t>
      </w:r>
      <w:r w:rsidRPr="00F9332F">
        <w:rPr>
          <w:bCs/>
          <w:sz w:val="20"/>
          <w:szCs w:val="20"/>
        </w:rPr>
        <w:t xml:space="preserve">строительства и архитектуры Курской области, </w:t>
      </w:r>
      <w:r w:rsidRPr="00F9332F">
        <w:rPr>
          <w:sz w:val="20"/>
          <w:szCs w:val="20"/>
        </w:rPr>
        <w:t>комитет по труду и занятости населения Курской области, комиссия по делам несовершеннолетних и защите их прав при Правительстве Курской области, комитет здравоохранения Курской области, комитет образования и науки Курской области и</w:t>
      </w:r>
      <w:proofErr w:type="gramEnd"/>
      <w:r w:rsidRPr="00F9332F">
        <w:rPr>
          <w:sz w:val="20"/>
          <w:szCs w:val="20"/>
        </w:rPr>
        <w:t xml:space="preserve"> другие исполнители программных мероприятий, указанные в графе «Исполнители мероприятий» первыми. </w:t>
      </w:r>
    </w:p>
    <w:p w:rsidR="0026736E" w:rsidRPr="00F9332F" w:rsidRDefault="0026736E" w:rsidP="0026736E">
      <w:pPr>
        <w:autoSpaceDE w:val="0"/>
        <w:autoSpaceDN w:val="0"/>
        <w:adjustRightInd w:val="0"/>
        <w:ind w:firstLine="720"/>
        <w:jc w:val="both"/>
        <w:rPr>
          <w:sz w:val="20"/>
          <w:szCs w:val="20"/>
        </w:rPr>
      </w:pPr>
      <w:r w:rsidRPr="00F9332F">
        <w:rPr>
          <w:sz w:val="20"/>
          <w:szCs w:val="20"/>
        </w:rPr>
        <w:t>3. Оценка осуществляется по следующим критериям:</w:t>
      </w:r>
    </w:p>
    <w:p w:rsidR="0026736E" w:rsidRPr="00F9332F" w:rsidRDefault="0026736E" w:rsidP="0026736E">
      <w:pPr>
        <w:autoSpaceDE w:val="0"/>
        <w:autoSpaceDN w:val="0"/>
        <w:adjustRightInd w:val="0"/>
        <w:ind w:firstLine="720"/>
        <w:jc w:val="both"/>
        <w:rPr>
          <w:sz w:val="20"/>
          <w:szCs w:val="20"/>
        </w:rPr>
      </w:pPr>
      <w:r w:rsidRPr="00F9332F">
        <w:rPr>
          <w:sz w:val="20"/>
          <w:szCs w:val="20"/>
        </w:rPr>
        <w:t>3.1. Степень достижения за отчетный период запланированных значений целевых индикаторов и показателей.</w:t>
      </w:r>
    </w:p>
    <w:p w:rsidR="0026736E" w:rsidRPr="00F9332F" w:rsidRDefault="0026736E" w:rsidP="0026736E">
      <w:pPr>
        <w:autoSpaceDE w:val="0"/>
        <w:autoSpaceDN w:val="0"/>
        <w:adjustRightInd w:val="0"/>
        <w:ind w:firstLine="720"/>
        <w:jc w:val="both"/>
        <w:rPr>
          <w:sz w:val="20"/>
          <w:szCs w:val="20"/>
        </w:rPr>
      </w:pPr>
      <w:r w:rsidRPr="00F9332F">
        <w:rPr>
          <w:sz w:val="20"/>
          <w:szCs w:val="20"/>
        </w:rPr>
        <w:t>Оценка достижения запланированных результатов по каждому расчетному и базовому 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w:t>
      </w:r>
    </w:p>
    <w:p w:rsidR="0026736E" w:rsidRPr="00F9332F" w:rsidRDefault="0026736E" w:rsidP="0026736E">
      <w:pPr>
        <w:autoSpaceDE w:val="0"/>
        <w:autoSpaceDN w:val="0"/>
        <w:adjustRightInd w:val="0"/>
        <w:ind w:firstLine="540"/>
        <w:jc w:val="both"/>
        <w:rPr>
          <w:sz w:val="20"/>
          <w:szCs w:val="20"/>
        </w:rPr>
      </w:pPr>
    </w:p>
    <w:p w:rsidR="0026736E" w:rsidRPr="00F9332F" w:rsidRDefault="0026736E" w:rsidP="0026736E">
      <w:pPr>
        <w:autoSpaceDE w:val="0"/>
        <w:autoSpaceDN w:val="0"/>
        <w:adjustRightInd w:val="0"/>
        <w:rPr>
          <w:sz w:val="20"/>
          <w:szCs w:val="20"/>
        </w:rPr>
      </w:pPr>
      <w:r w:rsidRPr="00F9332F">
        <w:rPr>
          <w:sz w:val="20"/>
          <w:szCs w:val="20"/>
        </w:rPr>
        <w:t xml:space="preserve">                                     Ф </w:t>
      </w:r>
      <w:proofErr w:type="spellStart"/>
      <w:r w:rsidRPr="00F9332F">
        <w:rPr>
          <w:sz w:val="20"/>
          <w:szCs w:val="20"/>
        </w:rPr>
        <w:t>x</w:t>
      </w:r>
      <w:proofErr w:type="spellEnd"/>
      <w:r w:rsidRPr="00F9332F">
        <w:rPr>
          <w:sz w:val="20"/>
          <w:szCs w:val="20"/>
        </w:rPr>
        <w:t xml:space="preserve"> 100%</w:t>
      </w:r>
    </w:p>
    <w:p w:rsidR="0026736E" w:rsidRPr="00F9332F" w:rsidRDefault="0026736E" w:rsidP="0026736E">
      <w:pPr>
        <w:autoSpaceDE w:val="0"/>
        <w:autoSpaceDN w:val="0"/>
        <w:adjustRightInd w:val="0"/>
        <w:rPr>
          <w:sz w:val="20"/>
          <w:szCs w:val="20"/>
        </w:rPr>
      </w:pPr>
      <w:r w:rsidRPr="00F9332F">
        <w:rPr>
          <w:sz w:val="20"/>
          <w:szCs w:val="20"/>
        </w:rPr>
        <w:t xml:space="preserve">                              И = ---------------,</w:t>
      </w:r>
    </w:p>
    <w:p w:rsidR="0026736E" w:rsidRPr="00F9332F" w:rsidRDefault="0026736E" w:rsidP="0026736E">
      <w:pPr>
        <w:autoSpaceDE w:val="0"/>
        <w:autoSpaceDN w:val="0"/>
        <w:adjustRightInd w:val="0"/>
        <w:rPr>
          <w:sz w:val="20"/>
          <w:szCs w:val="20"/>
        </w:rPr>
      </w:pPr>
      <w:r w:rsidRPr="00F9332F">
        <w:rPr>
          <w:sz w:val="20"/>
          <w:szCs w:val="20"/>
        </w:rPr>
        <w:t xml:space="preserve">                                             </w:t>
      </w:r>
      <w:proofErr w:type="gramStart"/>
      <w:r w:rsidRPr="00F9332F">
        <w:rPr>
          <w:sz w:val="20"/>
          <w:szCs w:val="20"/>
        </w:rPr>
        <w:t>П</w:t>
      </w:r>
      <w:proofErr w:type="gramEnd"/>
    </w:p>
    <w:p w:rsidR="0026736E" w:rsidRPr="00F9332F" w:rsidRDefault="0026736E" w:rsidP="0026736E">
      <w:pPr>
        <w:autoSpaceDE w:val="0"/>
        <w:autoSpaceDN w:val="0"/>
        <w:adjustRightInd w:val="0"/>
        <w:ind w:firstLine="540"/>
        <w:jc w:val="both"/>
        <w:rPr>
          <w:sz w:val="20"/>
          <w:szCs w:val="20"/>
        </w:rPr>
      </w:pPr>
      <w:r w:rsidRPr="00F9332F">
        <w:rPr>
          <w:sz w:val="20"/>
          <w:szCs w:val="20"/>
        </w:rPr>
        <w:t>где:</w:t>
      </w:r>
    </w:p>
    <w:p w:rsidR="0026736E" w:rsidRPr="00F9332F" w:rsidRDefault="0026736E" w:rsidP="0026736E">
      <w:pPr>
        <w:autoSpaceDE w:val="0"/>
        <w:autoSpaceDN w:val="0"/>
        <w:adjustRightInd w:val="0"/>
        <w:ind w:firstLine="540"/>
        <w:jc w:val="both"/>
        <w:rPr>
          <w:sz w:val="20"/>
          <w:szCs w:val="20"/>
        </w:rPr>
      </w:pPr>
      <w:r w:rsidRPr="00F9332F">
        <w:rPr>
          <w:sz w:val="20"/>
          <w:szCs w:val="20"/>
        </w:rPr>
        <w:t>И - оценка достижения запланированных результатов;</w:t>
      </w:r>
    </w:p>
    <w:p w:rsidR="0026736E" w:rsidRPr="00F9332F" w:rsidRDefault="0026736E" w:rsidP="0026736E">
      <w:pPr>
        <w:autoSpaceDE w:val="0"/>
        <w:autoSpaceDN w:val="0"/>
        <w:adjustRightInd w:val="0"/>
        <w:ind w:firstLine="540"/>
        <w:jc w:val="both"/>
        <w:rPr>
          <w:sz w:val="20"/>
          <w:szCs w:val="20"/>
        </w:rPr>
      </w:pPr>
      <w:r w:rsidRPr="00F9332F">
        <w:rPr>
          <w:sz w:val="20"/>
          <w:szCs w:val="20"/>
        </w:rPr>
        <w:t>Ф - фактически достигнутые значения целевых индикаторов;</w:t>
      </w:r>
    </w:p>
    <w:p w:rsidR="0026736E" w:rsidRPr="00F9332F" w:rsidRDefault="0026736E" w:rsidP="0026736E">
      <w:pPr>
        <w:autoSpaceDE w:val="0"/>
        <w:autoSpaceDN w:val="0"/>
        <w:adjustRightInd w:val="0"/>
        <w:ind w:firstLine="540"/>
        <w:jc w:val="both"/>
        <w:rPr>
          <w:sz w:val="20"/>
          <w:szCs w:val="20"/>
        </w:rPr>
      </w:pPr>
      <w:proofErr w:type="gramStart"/>
      <w:r w:rsidRPr="00F9332F">
        <w:rPr>
          <w:sz w:val="20"/>
          <w:szCs w:val="20"/>
        </w:rPr>
        <w:t>П</w:t>
      </w:r>
      <w:proofErr w:type="gramEnd"/>
      <w:r w:rsidRPr="00F9332F">
        <w:rPr>
          <w:sz w:val="20"/>
          <w:szCs w:val="20"/>
        </w:rPr>
        <w:t xml:space="preserve"> - плановые значения.</w:t>
      </w:r>
    </w:p>
    <w:p w:rsidR="0026736E" w:rsidRPr="00F9332F" w:rsidRDefault="0026736E" w:rsidP="0026736E">
      <w:pPr>
        <w:autoSpaceDE w:val="0"/>
        <w:autoSpaceDN w:val="0"/>
        <w:adjustRightInd w:val="0"/>
        <w:ind w:firstLine="720"/>
        <w:jc w:val="both"/>
        <w:rPr>
          <w:sz w:val="20"/>
          <w:szCs w:val="20"/>
        </w:rPr>
      </w:pPr>
      <w:r w:rsidRPr="00F9332F">
        <w:rPr>
          <w:sz w:val="20"/>
          <w:szCs w:val="20"/>
        </w:rPr>
        <w:t>Фактически значения целевых индикаторов за отчетный определяются путем мониторинга, включающего в себя сбор и анализ информации о выполнении показателей.</w:t>
      </w:r>
    </w:p>
    <w:p w:rsidR="0026736E" w:rsidRPr="00F9332F" w:rsidRDefault="0026736E" w:rsidP="0026736E">
      <w:pPr>
        <w:autoSpaceDE w:val="0"/>
        <w:autoSpaceDN w:val="0"/>
        <w:adjustRightInd w:val="0"/>
        <w:ind w:firstLine="720"/>
        <w:jc w:val="both"/>
        <w:rPr>
          <w:sz w:val="20"/>
          <w:szCs w:val="20"/>
        </w:rPr>
      </w:pPr>
      <w:r w:rsidRPr="00F9332F">
        <w:rPr>
          <w:sz w:val="20"/>
          <w:szCs w:val="20"/>
        </w:rPr>
        <w:t>3.2. Уровень финансирования за отчетный период мероприятий Программы от запланированных объемов.</w:t>
      </w:r>
    </w:p>
    <w:p w:rsidR="0026736E" w:rsidRPr="00F9332F" w:rsidRDefault="0026736E" w:rsidP="0026736E">
      <w:pPr>
        <w:autoSpaceDE w:val="0"/>
        <w:autoSpaceDN w:val="0"/>
        <w:adjustRightInd w:val="0"/>
        <w:ind w:firstLine="720"/>
        <w:jc w:val="both"/>
        <w:rPr>
          <w:sz w:val="20"/>
          <w:szCs w:val="20"/>
        </w:rPr>
      </w:pPr>
      <w:r w:rsidRPr="00F9332F">
        <w:rPr>
          <w:sz w:val="20"/>
          <w:szCs w:val="20"/>
        </w:rPr>
        <w:t>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объемами, предусмотренными Программой на соответствующий период, по следующей формуле:</w:t>
      </w:r>
    </w:p>
    <w:p w:rsidR="0026736E" w:rsidRPr="00F9332F" w:rsidRDefault="0026736E" w:rsidP="0026736E">
      <w:pPr>
        <w:autoSpaceDE w:val="0"/>
        <w:autoSpaceDN w:val="0"/>
        <w:adjustRightInd w:val="0"/>
        <w:rPr>
          <w:sz w:val="20"/>
          <w:szCs w:val="20"/>
        </w:rPr>
      </w:pPr>
      <w:r w:rsidRPr="00F9332F">
        <w:rPr>
          <w:sz w:val="20"/>
          <w:szCs w:val="20"/>
        </w:rPr>
        <w:t xml:space="preserve">                                    </w:t>
      </w:r>
      <w:proofErr w:type="spellStart"/>
      <w:r w:rsidRPr="00F9332F">
        <w:rPr>
          <w:sz w:val="20"/>
          <w:szCs w:val="20"/>
        </w:rPr>
        <w:t>Фф</w:t>
      </w:r>
      <w:proofErr w:type="spellEnd"/>
      <w:r w:rsidRPr="00F9332F">
        <w:rPr>
          <w:sz w:val="20"/>
          <w:szCs w:val="20"/>
        </w:rPr>
        <w:t xml:space="preserve"> </w:t>
      </w:r>
      <w:proofErr w:type="spellStart"/>
      <w:r w:rsidRPr="00F9332F">
        <w:rPr>
          <w:sz w:val="20"/>
          <w:szCs w:val="20"/>
        </w:rPr>
        <w:t>x</w:t>
      </w:r>
      <w:proofErr w:type="spellEnd"/>
      <w:r w:rsidRPr="00F9332F">
        <w:rPr>
          <w:sz w:val="20"/>
          <w:szCs w:val="20"/>
        </w:rPr>
        <w:t xml:space="preserve"> 100%</w:t>
      </w:r>
    </w:p>
    <w:p w:rsidR="0026736E" w:rsidRPr="00F9332F" w:rsidRDefault="0026736E" w:rsidP="0026736E">
      <w:pPr>
        <w:autoSpaceDE w:val="0"/>
        <w:autoSpaceDN w:val="0"/>
        <w:adjustRightInd w:val="0"/>
        <w:rPr>
          <w:sz w:val="20"/>
          <w:szCs w:val="20"/>
        </w:rPr>
      </w:pPr>
      <w:r w:rsidRPr="00F9332F">
        <w:rPr>
          <w:sz w:val="20"/>
          <w:szCs w:val="20"/>
        </w:rPr>
        <w:t xml:space="preserve">                           Фи = ----------------,</w:t>
      </w:r>
    </w:p>
    <w:p w:rsidR="0026736E" w:rsidRPr="00F9332F" w:rsidRDefault="0026736E" w:rsidP="0026736E">
      <w:pPr>
        <w:autoSpaceDE w:val="0"/>
        <w:autoSpaceDN w:val="0"/>
        <w:adjustRightInd w:val="0"/>
        <w:rPr>
          <w:sz w:val="20"/>
          <w:szCs w:val="20"/>
        </w:rPr>
      </w:pPr>
      <w:r w:rsidRPr="00F9332F">
        <w:rPr>
          <w:sz w:val="20"/>
          <w:szCs w:val="20"/>
        </w:rPr>
        <w:t xml:space="preserve">                                           </w:t>
      </w:r>
      <w:proofErr w:type="spellStart"/>
      <w:r w:rsidRPr="00F9332F">
        <w:rPr>
          <w:sz w:val="20"/>
          <w:szCs w:val="20"/>
        </w:rPr>
        <w:t>Фп</w:t>
      </w:r>
      <w:proofErr w:type="spellEnd"/>
    </w:p>
    <w:p w:rsidR="0026736E" w:rsidRPr="00F9332F" w:rsidRDefault="0026736E" w:rsidP="0026736E">
      <w:pPr>
        <w:autoSpaceDE w:val="0"/>
        <w:autoSpaceDN w:val="0"/>
        <w:adjustRightInd w:val="0"/>
        <w:ind w:firstLine="540"/>
        <w:jc w:val="both"/>
        <w:rPr>
          <w:sz w:val="20"/>
          <w:szCs w:val="20"/>
        </w:rPr>
      </w:pPr>
      <w:r w:rsidRPr="00F9332F">
        <w:rPr>
          <w:sz w:val="20"/>
          <w:szCs w:val="20"/>
        </w:rPr>
        <w:t>где:</w:t>
      </w:r>
    </w:p>
    <w:p w:rsidR="0026736E" w:rsidRPr="00F9332F" w:rsidRDefault="0026736E" w:rsidP="0026736E">
      <w:pPr>
        <w:autoSpaceDE w:val="0"/>
        <w:autoSpaceDN w:val="0"/>
        <w:adjustRightInd w:val="0"/>
        <w:ind w:firstLine="540"/>
        <w:jc w:val="both"/>
        <w:rPr>
          <w:sz w:val="20"/>
          <w:szCs w:val="20"/>
        </w:rPr>
      </w:pPr>
    </w:p>
    <w:p w:rsidR="0026736E" w:rsidRPr="00F9332F" w:rsidRDefault="0026736E" w:rsidP="0026736E">
      <w:pPr>
        <w:autoSpaceDE w:val="0"/>
        <w:autoSpaceDN w:val="0"/>
        <w:adjustRightInd w:val="0"/>
        <w:ind w:firstLine="540"/>
        <w:jc w:val="both"/>
        <w:rPr>
          <w:sz w:val="20"/>
          <w:szCs w:val="20"/>
        </w:rPr>
      </w:pPr>
      <w:r w:rsidRPr="00F9332F">
        <w:rPr>
          <w:sz w:val="20"/>
          <w:szCs w:val="20"/>
        </w:rPr>
        <w:t>Фи - оценка уровня финансирования мероприятий,</w:t>
      </w:r>
    </w:p>
    <w:p w:rsidR="0026736E" w:rsidRPr="00F9332F" w:rsidRDefault="0026736E" w:rsidP="0026736E">
      <w:pPr>
        <w:autoSpaceDE w:val="0"/>
        <w:autoSpaceDN w:val="0"/>
        <w:adjustRightInd w:val="0"/>
        <w:ind w:firstLine="540"/>
        <w:jc w:val="both"/>
        <w:rPr>
          <w:sz w:val="20"/>
          <w:szCs w:val="20"/>
        </w:rPr>
      </w:pPr>
      <w:proofErr w:type="spellStart"/>
      <w:r w:rsidRPr="00F9332F">
        <w:rPr>
          <w:sz w:val="20"/>
          <w:szCs w:val="20"/>
        </w:rPr>
        <w:t>Фф</w:t>
      </w:r>
      <w:proofErr w:type="spellEnd"/>
      <w:r w:rsidRPr="00F9332F">
        <w:rPr>
          <w:sz w:val="20"/>
          <w:szCs w:val="20"/>
        </w:rPr>
        <w:t xml:space="preserve"> - фактический уровень финансирования мероприятий,</w:t>
      </w:r>
    </w:p>
    <w:p w:rsidR="0026736E" w:rsidRPr="00F9332F" w:rsidRDefault="0026736E" w:rsidP="0026736E">
      <w:pPr>
        <w:autoSpaceDE w:val="0"/>
        <w:autoSpaceDN w:val="0"/>
        <w:adjustRightInd w:val="0"/>
        <w:ind w:firstLine="540"/>
        <w:jc w:val="both"/>
        <w:rPr>
          <w:sz w:val="20"/>
          <w:szCs w:val="20"/>
        </w:rPr>
      </w:pPr>
      <w:proofErr w:type="spellStart"/>
      <w:r w:rsidRPr="00F9332F">
        <w:rPr>
          <w:sz w:val="20"/>
          <w:szCs w:val="20"/>
        </w:rPr>
        <w:t>Фп</w:t>
      </w:r>
      <w:proofErr w:type="spellEnd"/>
      <w:r w:rsidRPr="00F9332F">
        <w:rPr>
          <w:sz w:val="20"/>
          <w:szCs w:val="20"/>
        </w:rPr>
        <w:t xml:space="preserve"> - объем финансирования мероприятия, предусматриваемый Программой.</w:t>
      </w:r>
    </w:p>
    <w:p w:rsidR="0026736E" w:rsidRPr="00F9332F" w:rsidRDefault="0026736E" w:rsidP="0026736E">
      <w:pPr>
        <w:autoSpaceDE w:val="0"/>
        <w:autoSpaceDN w:val="0"/>
        <w:adjustRightInd w:val="0"/>
        <w:ind w:firstLine="540"/>
        <w:jc w:val="both"/>
        <w:rPr>
          <w:sz w:val="20"/>
          <w:szCs w:val="20"/>
        </w:rPr>
      </w:pPr>
      <w:r w:rsidRPr="00F9332F">
        <w:rPr>
          <w:sz w:val="20"/>
          <w:szCs w:val="20"/>
        </w:rPr>
        <w:t>3.3. Степень выполнения мероприятий Программы.</w:t>
      </w:r>
    </w:p>
    <w:p w:rsidR="0026736E" w:rsidRPr="00F9332F" w:rsidRDefault="0026736E" w:rsidP="0026736E">
      <w:pPr>
        <w:autoSpaceDE w:val="0"/>
        <w:autoSpaceDN w:val="0"/>
        <w:adjustRightInd w:val="0"/>
        <w:ind w:firstLine="540"/>
        <w:jc w:val="both"/>
        <w:rPr>
          <w:sz w:val="20"/>
          <w:szCs w:val="20"/>
        </w:rPr>
      </w:pPr>
      <w:r w:rsidRPr="00F9332F">
        <w:rPr>
          <w:sz w:val="20"/>
          <w:szCs w:val="20"/>
        </w:rPr>
        <w:t>Степень выполнения мероприятий Программы измеряется на основании процентного сопоставления количества запланированных мероприятий Программы и фактически выполненных по следующей формуле:</w:t>
      </w:r>
    </w:p>
    <w:p w:rsidR="0026736E" w:rsidRPr="00F9332F" w:rsidRDefault="0026736E" w:rsidP="0026736E">
      <w:pPr>
        <w:autoSpaceDE w:val="0"/>
        <w:autoSpaceDN w:val="0"/>
        <w:adjustRightInd w:val="0"/>
        <w:rPr>
          <w:sz w:val="20"/>
          <w:szCs w:val="20"/>
        </w:rPr>
      </w:pPr>
      <w:r w:rsidRPr="00F9332F">
        <w:rPr>
          <w:sz w:val="20"/>
          <w:szCs w:val="20"/>
        </w:rPr>
        <w:t xml:space="preserve">                                   </w:t>
      </w:r>
      <w:proofErr w:type="spellStart"/>
      <w:r w:rsidRPr="00F9332F">
        <w:rPr>
          <w:sz w:val="20"/>
          <w:szCs w:val="20"/>
        </w:rPr>
        <w:t>Мф</w:t>
      </w:r>
      <w:proofErr w:type="spellEnd"/>
      <w:r w:rsidRPr="00F9332F">
        <w:rPr>
          <w:sz w:val="20"/>
          <w:szCs w:val="20"/>
        </w:rPr>
        <w:t xml:space="preserve"> </w:t>
      </w:r>
      <w:proofErr w:type="spellStart"/>
      <w:r w:rsidRPr="00F9332F">
        <w:rPr>
          <w:sz w:val="20"/>
          <w:szCs w:val="20"/>
        </w:rPr>
        <w:t>x</w:t>
      </w:r>
      <w:proofErr w:type="spellEnd"/>
      <w:r w:rsidRPr="00F9332F">
        <w:rPr>
          <w:sz w:val="20"/>
          <w:szCs w:val="20"/>
        </w:rPr>
        <w:t xml:space="preserve"> 100%</w:t>
      </w:r>
    </w:p>
    <w:p w:rsidR="0026736E" w:rsidRPr="00F9332F" w:rsidRDefault="0026736E" w:rsidP="0026736E">
      <w:pPr>
        <w:autoSpaceDE w:val="0"/>
        <w:autoSpaceDN w:val="0"/>
        <w:adjustRightInd w:val="0"/>
        <w:rPr>
          <w:sz w:val="20"/>
          <w:szCs w:val="20"/>
        </w:rPr>
      </w:pPr>
      <w:r w:rsidRPr="00F9332F">
        <w:rPr>
          <w:sz w:val="20"/>
          <w:szCs w:val="20"/>
        </w:rPr>
        <w:t xml:space="preserve">                          Ми = ----------------,</w:t>
      </w:r>
    </w:p>
    <w:p w:rsidR="0026736E" w:rsidRPr="00F9332F" w:rsidRDefault="0026736E" w:rsidP="0026736E">
      <w:pPr>
        <w:autoSpaceDE w:val="0"/>
        <w:autoSpaceDN w:val="0"/>
        <w:adjustRightInd w:val="0"/>
        <w:rPr>
          <w:sz w:val="20"/>
          <w:szCs w:val="20"/>
        </w:rPr>
      </w:pPr>
      <w:r w:rsidRPr="00F9332F">
        <w:rPr>
          <w:sz w:val="20"/>
          <w:szCs w:val="20"/>
        </w:rPr>
        <w:t xml:space="preserve">                                        Мп</w:t>
      </w:r>
    </w:p>
    <w:p w:rsidR="0026736E" w:rsidRPr="00F9332F" w:rsidRDefault="0026736E" w:rsidP="0026736E">
      <w:pPr>
        <w:autoSpaceDE w:val="0"/>
        <w:autoSpaceDN w:val="0"/>
        <w:adjustRightInd w:val="0"/>
        <w:ind w:firstLine="540"/>
        <w:jc w:val="both"/>
        <w:rPr>
          <w:sz w:val="20"/>
          <w:szCs w:val="20"/>
        </w:rPr>
      </w:pPr>
      <w:r w:rsidRPr="00F9332F">
        <w:rPr>
          <w:sz w:val="20"/>
          <w:szCs w:val="20"/>
        </w:rPr>
        <w:t>где:</w:t>
      </w:r>
    </w:p>
    <w:p w:rsidR="0026736E" w:rsidRPr="00F9332F" w:rsidRDefault="0026736E" w:rsidP="0026736E">
      <w:pPr>
        <w:autoSpaceDE w:val="0"/>
        <w:autoSpaceDN w:val="0"/>
        <w:adjustRightInd w:val="0"/>
        <w:ind w:firstLine="540"/>
        <w:jc w:val="both"/>
        <w:rPr>
          <w:sz w:val="20"/>
          <w:szCs w:val="20"/>
        </w:rPr>
      </w:pPr>
      <w:r w:rsidRPr="00F9332F">
        <w:rPr>
          <w:sz w:val="20"/>
          <w:szCs w:val="20"/>
        </w:rPr>
        <w:t>Ми - степень выполнения мероприятий Программы;</w:t>
      </w:r>
    </w:p>
    <w:p w:rsidR="0026736E" w:rsidRPr="00F9332F" w:rsidRDefault="0026736E" w:rsidP="0026736E">
      <w:pPr>
        <w:autoSpaceDE w:val="0"/>
        <w:autoSpaceDN w:val="0"/>
        <w:adjustRightInd w:val="0"/>
        <w:ind w:firstLine="540"/>
        <w:jc w:val="both"/>
        <w:rPr>
          <w:sz w:val="20"/>
          <w:szCs w:val="20"/>
        </w:rPr>
      </w:pPr>
      <w:proofErr w:type="spellStart"/>
      <w:r w:rsidRPr="00F9332F">
        <w:rPr>
          <w:sz w:val="20"/>
          <w:szCs w:val="20"/>
        </w:rPr>
        <w:t>Мф</w:t>
      </w:r>
      <w:proofErr w:type="spellEnd"/>
      <w:r w:rsidRPr="00F9332F">
        <w:rPr>
          <w:sz w:val="20"/>
          <w:szCs w:val="20"/>
        </w:rPr>
        <w:t xml:space="preserve"> - количество мероприятий Программы, фактически реализованных за отчетный период;</w:t>
      </w:r>
    </w:p>
    <w:p w:rsidR="0026736E" w:rsidRPr="00F9332F" w:rsidRDefault="0026736E" w:rsidP="0026736E">
      <w:pPr>
        <w:autoSpaceDE w:val="0"/>
        <w:autoSpaceDN w:val="0"/>
        <w:adjustRightInd w:val="0"/>
        <w:ind w:firstLine="540"/>
        <w:jc w:val="both"/>
        <w:rPr>
          <w:sz w:val="20"/>
          <w:szCs w:val="20"/>
        </w:rPr>
      </w:pPr>
      <w:r w:rsidRPr="00F9332F">
        <w:rPr>
          <w:sz w:val="20"/>
          <w:szCs w:val="20"/>
        </w:rPr>
        <w:t>Мп - количество мероприятий Программы, запланированных на отчетный период.</w:t>
      </w:r>
    </w:p>
    <w:p w:rsidR="0026736E" w:rsidRPr="00F9332F" w:rsidRDefault="0026736E" w:rsidP="0026736E">
      <w:pPr>
        <w:autoSpaceDE w:val="0"/>
        <w:autoSpaceDN w:val="0"/>
        <w:adjustRightInd w:val="0"/>
        <w:ind w:firstLine="540"/>
        <w:jc w:val="both"/>
        <w:rPr>
          <w:sz w:val="20"/>
          <w:szCs w:val="20"/>
        </w:rPr>
      </w:pPr>
      <w:r w:rsidRPr="00F9332F">
        <w:rPr>
          <w:sz w:val="20"/>
          <w:szCs w:val="20"/>
        </w:rPr>
        <w:lastRenderedPageBreak/>
        <w:t>4. На основе проведенной оценки эффективности реализации Программы могут быть сделаны следующие выводы:</w:t>
      </w:r>
    </w:p>
    <w:p w:rsidR="0026736E" w:rsidRPr="00F9332F" w:rsidRDefault="0026736E" w:rsidP="0026736E">
      <w:pPr>
        <w:autoSpaceDE w:val="0"/>
        <w:autoSpaceDN w:val="0"/>
        <w:adjustRightInd w:val="0"/>
        <w:ind w:firstLine="540"/>
        <w:jc w:val="both"/>
        <w:rPr>
          <w:sz w:val="20"/>
          <w:szCs w:val="20"/>
        </w:rPr>
      </w:pPr>
      <w:r w:rsidRPr="00F9332F">
        <w:rPr>
          <w:sz w:val="20"/>
          <w:szCs w:val="20"/>
        </w:rPr>
        <w:t>эффективность реализации Программы снизилась;</w:t>
      </w:r>
    </w:p>
    <w:p w:rsidR="0026736E" w:rsidRPr="00F9332F" w:rsidRDefault="0026736E" w:rsidP="0026736E">
      <w:pPr>
        <w:autoSpaceDE w:val="0"/>
        <w:autoSpaceDN w:val="0"/>
        <w:adjustRightInd w:val="0"/>
        <w:ind w:firstLine="540"/>
        <w:jc w:val="both"/>
        <w:rPr>
          <w:sz w:val="20"/>
          <w:szCs w:val="20"/>
        </w:rPr>
      </w:pPr>
      <w:r w:rsidRPr="00F9332F">
        <w:rPr>
          <w:sz w:val="20"/>
          <w:szCs w:val="20"/>
        </w:rPr>
        <w:t>эффективность реализации Программы находится на прежнем уровне;</w:t>
      </w:r>
    </w:p>
    <w:p w:rsidR="0026736E" w:rsidRPr="00F9332F" w:rsidRDefault="0026736E" w:rsidP="0026736E">
      <w:pPr>
        <w:autoSpaceDE w:val="0"/>
        <w:autoSpaceDN w:val="0"/>
        <w:adjustRightInd w:val="0"/>
        <w:ind w:firstLine="540"/>
        <w:jc w:val="both"/>
        <w:rPr>
          <w:sz w:val="20"/>
          <w:szCs w:val="20"/>
        </w:rPr>
      </w:pPr>
      <w:r w:rsidRPr="00F9332F">
        <w:rPr>
          <w:sz w:val="20"/>
          <w:szCs w:val="20"/>
        </w:rPr>
        <w:t>эффективность реализации Программы повысилась.</w:t>
      </w:r>
    </w:p>
    <w:p w:rsidR="0026736E" w:rsidRPr="00F9332F" w:rsidRDefault="0026736E" w:rsidP="0026736E">
      <w:pPr>
        <w:autoSpaceDE w:val="0"/>
        <w:autoSpaceDN w:val="0"/>
        <w:adjustRightInd w:val="0"/>
        <w:ind w:firstLine="540"/>
        <w:jc w:val="both"/>
        <w:rPr>
          <w:sz w:val="20"/>
          <w:szCs w:val="20"/>
        </w:rPr>
      </w:pPr>
    </w:p>
    <w:p w:rsidR="0026736E" w:rsidRPr="00F9332F" w:rsidRDefault="0026736E" w:rsidP="0026736E">
      <w:pPr>
        <w:autoSpaceDE w:val="0"/>
        <w:autoSpaceDN w:val="0"/>
        <w:adjustRightInd w:val="0"/>
        <w:ind w:firstLine="540"/>
        <w:jc w:val="both"/>
        <w:rPr>
          <w:sz w:val="20"/>
          <w:szCs w:val="20"/>
        </w:rPr>
      </w:pPr>
      <w:r w:rsidRPr="00F9332F">
        <w:rPr>
          <w:sz w:val="20"/>
          <w:szCs w:val="20"/>
        </w:rPr>
        <w:t>--------------------------------</w:t>
      </w:r>
    </w:p>
    <w:p w:rsidR="00A85E95" w:rsidRPr="008A4D66" w:rsidRDefault="0026736E" w:rsidP="008A4D66">
      <w:pPr>
        <w:autoSpaceDE w:val="0"/>
        <w:autoSpaceDN w:val="0"/>
        <w:adjustRightInd w:val="0"/>
        <w:ind w:firstLine="540"/>
        <w:jc w:val="both"/>
        <w:rPr>
          <w:sz w:val="20"/>
          <w:szCs w:val="20"/>
        </w:rPr>
      </w:pPr>
      <w:r w:rsidRPr="00F9332F">
        <w:rPr>
          <w:sz w:val="20"/>
          <w:szCs w:val="20"/>
        </w:rPr>
        <w:t>&lt;1&gt; Отчетный финансовый год и в целом за период реализации Программы</w:t>
      </w:r>
    </w:p>
    <w:sectPr w:rsidR="00A85E95" w:rsidRPr="008A4D66" w:rsidSect="003C0519">
      <w:pgSz w:w="11906" w:h="16838"/>
      <w:pgMar w:top="1134" w:right="1247" w:bottom="1134" w:left="1531" w:header="284" w:footer="284"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79" w:rsidRDefault="008A4D6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597"/>
    <w:multiLevelType w:val="hybridMultilevel"/>
    <w:tmpl w:val="0B5288A6"/>
    <w:lvl w:ilvl="0" w:tplc="9970D5B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BE868AE"/>
    <w:multiLevelType w:val="hybridMultilevel"/>
    <w:tmpl w:val="682A8932"/>
    <w:lvl w:ilvl="0" w:tplc="5DB2F0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157024E6"/>
    <w:multiLevelType w:val="singleLevel"/>
    <w:tmpl w:val="399219D4"/>
    <w:lvl w:ilvl="0">
      <w:start w:val="2010"/>
      <w:numFmt w:val="decimal"/>
      <w:lvlText w:val="%1"/>
      <w:legacy w:legacy="1" w:legacySpace="0" w:legacyIndent="653"/>
      <w:lvlJc w:val="left"/>
      <w:rPr>
        <w:rFonts w:ascii="Times New Roman" w:hAnsi="Times New Roman" w:cs="Times New Roman" w:hint="default"/>
      </w:rPr>
    </w:lvl>
  </w:abstractNum>
  <w:abstractNum w:abstractNumId="4">
    <w:nsid w:val="15DB32F7"/>
    <w:multiLevelType w:val="hybridMultilevel"/>
    <w:tmpl w:val="94C493E8"/>
    <w:lvl w:ilvl="0" w:tplc="7AFC775C">
      <w:start w:val="1"/>
      <w:numFmt w:val="decimal"/>
      <w:lvlText w:val="%1."/>
      <w:lvlJc w:val="left"/>
      <w:pPr>
        <w:tabs>
          <w:tab w:val="num" w:pos="1141"/>
        </w:tabs>
        <w:ind w:left="1141" w:hanging="675"/>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3C75126E"/>
    <w:multiLevelType w:val="hybridMultilevel"/>
    <w:tmpl w:val="55C24E0C"/>
    <w:lvl w:ilvl="0" w:tplc="61D8FC8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D920FF6"/>
    <w:multiLevelType w:val="singleLevel"/>
    <w:tmpl w:val="399219D4"/>
    <w:lvl w:ilvl="0">
      <w:start w:val="2010"/>
      <w:numFmt w:val="decimal"/>
      <w:lvlText w:val="%1"/>
      <w:legacy w:legacy="1" w:legacySpace="0" w:legacyIndent="653"/>
      <w:lvlJc w:val="left"/>
      <w:rPr>
        <w:rFonts w:ascii="Times New Roman" w:hAnsi="Times New Roman" w:cs="Times New Roman" w:hint="default"/>
      </w:rPr>
    </w:lvl>
  </w:abstractNum>
  <w:abstractNum w:abstractNumId="9">
    <w:nsid w:val="55660253"/>
    <w:multiLevelType w:val="hybridMultilevel"/>
    <w:tmpl w:val="EFDED5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B83CE3"/>
    <w:multiLevelType w:val="singleLevel"/>
    <w:tmpl w:val="2A986F66"/>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1">
    <w:nsid w:val="6ACA2497"/>
    <w:multiLevelType w:val="hybridMultilevel"/>
    <w:tmpl w:val="E8580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C23C37"/>
    <w:multiLevelType w:val="hybridMultilevel"/>
    <w:tmpl w:val="9648C544"/>
    <w:lvl w:ilvl="0" w:tplc="04190011">
      <w:start w:val="1"/>
      <w:numFmt w:val="decimal"/>
      <w:lvlText w:val="%1)"/>
      <w:lvlJc w:val="left"/>
      <w:pPr>
        <w:tabs>
          <w:tab w:val="num" w:pos="1068"/>
        </w:tabs>
        <w:ind w:left="1068" w:hanging="360"/>
      </w:pPr>
    </w:lvl>
    <w:lvl w:ilvl="1" w:tplc="04190019">
      <w:start w:val="1"/>
      <w:numFmt w:val="decimal"/>
      <w:lvlText w:val="%2."/>
      <w:lvlJc w:val="left"/>
      <w:pPr>
        <w:tabs>
          <w:tab w:val="num" w:pos="1788"/>
        </w:tabs>
        <w:ind w:left="1788" w:hanging="360"/>
      </w:pPr>
    </w:lvl>
    <w:lvl w:ilvl="2" w:tplc="0419001B">
      <w:start w:val="1"/>
      <w:numFmt w:val="decimal"/>
      <w:lvlText w:val="%3."/>
      <w:lvlJc w:val="left"/>
      <w:pPr>
        <w:tabs>
          <w:tab w:val="num" w:pos="2508"/>
        </w:tabs>
        <w:ind w:left="2508" w:hanging="360"/>
      </w:pPr>
    </w:lvl>
    <w:lvl w:ilvl="3" w:tplc="0419000F">
      <w:start w:val="1"/>
      <w:numFmt w:val="decimal"/>
      <w:lvlText w:val="%4."/>
      <w:lvlJc w:val="left"/>
      <w:pPr>
        <w:tabs>
          <w:tab w:val="num" w:pos="3228"/>
        </w:tabs>
        <w:ind w:left="3228" w:hanging="360"/>
      </w:pPr>
    </w:lvl>
    <w:lvl w:ilvl="4" w:tplc="04190019">
      <w:start w:val="1"/>
      <w:numFmt w:val="decimal"/>
      <w:lvlText w:val="%5."/>
      <w:lvlJc w:val="left"/>
      <w:pPr>
        <w:tabs>
          <w:tab w:val="num" w:pos="3948"/>
        </w:tabs>
        <w:ind w:left="3948" w:hanging="360"/>
      </w:pPr>
    </w:lvl>
    <w:lvl w:ilvl="5" w:tplc="0419001B">
      <w:start w:val="1"/>
      <w:numFmt w:val="decimal"/>
      <w:lvlText w:val="%6."/>
      <w:lvlJc w:val="left"/>
      <w:pPr>
        <w:tabs>
          <w:tab w:val="num" w:pos="4668"/>
        </w:tabs>
        <w:ind w:left="4668" w:hanging="360"/>
      </w:pPr>
    </w:lvl>
    <w:lvl w:ilvl="6" w:tplc="0419000F">
      <w:start w:val="1"/>
      <w:numFmt w:val="decimal"/>
      <w:lvlText w:val="%7."/>
      <w:lvlJc w:val="left"/>
      <w:pPr>
        <w:tabs>
          <w:tab w:val="num" w:pos="5388"/>
        </w:tabs>
        <w:ind w:left="5388" w:hanging="360"/>
      </w:pPr>
    </w:lvl>
    <w:lvl w:ilvl="7" w:tplc="04190019">
      <w:start w:val="1"/>
      <w:numFmt w:val="decimal"/>
      <w:lvlText w:val="%8."/>
      <w:lvlJc w:val="left"/>
      <w:pPr>
        <w:tabs>
          <w:tab w:val="num" w:pos="6108"/>
        </w:tabs>
        <w:ind w:left="6108" w:hanging="360"/>
      </w:pPr>
    </w:lvl>
    <w:lvl w:ilvl="8" w:tplc="0419001B">
      <w:start w:val="1"/>
      <w:numFmt w:val="decimal"/>
      <w:lvlText w:val="%9."/>
      <w:lvlJc w:val="left"/>
      <w:pPr>
        <w:tabs>
          <w:tab w:val="num" w:pos="6828"/>
        </w:tabs>
        <w:ind w:left="6828" w:hanging="360"/>
      </w:pPr>
    </w:lvl>
  </w:abstractNum>
  <w:abstractNum w:abstractNumId="13">
    <w:nsid w:val="76EB5720"/>
    <w:multiLevelType w:val="hybridMultilevel"/>
    <w:tmpl w:val="CA247940"/>
    <w:lvl w:ilvl="0" w:tplc="0419000F">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3"/>
  </w:num>
  <w:num w:numId="5">
    <w:abstractNumId w:val="11"/>
  </w:num>
  <w:num w:numId="6">
    <w:abstractNumId w:val="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2"/>
    </w:lvlOverride>
  </w:num>
  <w:num w:numId="9">
    <w:abstractNumId w:val="8"/>
  </w:num>
  <w:num w:numId="10">
    <w:abstractNumId w:val="3"/>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26736E"/>
    <w:rsid w:val="0026736E"/>
    <w:rsid w:val="004423A1"/>
    <w:rsid w:val="00761D4A"/>
    <w:rsid w:val="00806D3F"/>
    <w:rsid w:val="008A4D66"/>
    <w:rsid w:val="00A10C47"/>
    <w:rsid w:val="00A85E95"/>
    <w:rsid w:val="00AA2F88"/>
    <w:rsid w:val="00AC2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w:color w:val="4F81BD" w:themeColor="accen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6E"/>
    <w:pPr>
      <w:spacing w:after="0" w:line="240" w:lineRule="auto"/>
    </w:pPr>
    <w:rPr>
      <w:rFonts w:ascii="Times New Roman" w:eastAsia="Times New Roman" w:hAnsi="Times New Roman" w:cs="Times New Roman"/>
      <w:color w:val="auto"/>
      <w:sz w:val="24"/>
      <w:szCs w:val="24"/>
      <w:lang w:eastAsia="ru-RU"/>
    </w:rPr>
  </w:style>
  <w:style w:type="paragraph" w:styleId="1">
    <w:name w:val="heading 1"/>
    <w:aliases w:val="Раздел Договора,H1,&quot;Алмаз&quot;"/>
    <w:basedOn w:val="a"/>
    <w:next w:val="a"/>
    <w:link w:val="10"/>
    <w:qFormat/>
    <w:rsid w:val="0026736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6736E"/>
    <w:pPr>
      <w:keepNext/>
      <w:spacing w:before="240" w:after="60"/>
      <w:outlineLvl w:val="1"/>
    </w:pPr>
    <w:rPr>
      <w:rFonts w:ascii="Cambria" w:hAnsi="Cambria"/>
      <w:b/>
      <w:bCs/>
      <w:i/>
      <w:iCs/>
      <w:sz w:val="28"/>
      <w:szCs w:val="28"/>
    </w:rPr>
  </w:style>
  <w:style w:type="paragraph" w:styleId="6">
    <w:name w:val="heading 6"/>
    <w:basedOn w:val="a"/>
    <w:next w:val="a"/>
    <w:link w:val="60"/>
    <w:qFormat/>
    <w:rsid w:val="0026736E"/>
    <w:pPr>
      <w:spacing w:before="240" w:after="60"/>
      <w:outlineLvl w:val="5"/>
    </w:pPr>
    <w:rPr>
      <w:rFonts w:ascii="Calibri" w:hAnsi="Calibri"/>
      <w:b/>
      <w:bCs/>
      <w:sz w:val="22"/>
      <w:szCs w:val="22"/>
    </w:rPr>
  </w:style>
  <w:style w:type="paragraph" w:styleId="7">
    <w:name w:val="heading 7"/>
    <w:basedOn w:val="a"/>
    <w:next w:val="a"/>
    <w:link w:val="70"/>
    <w:qFormat/>
    <w:rsid w:val="0026736E"/>
    <w:pPr>
      <w:widowControl w:val="0"/>
      <w:autoSpaceDE w:val="0"/>
      <w:autoSpaceDN w:val="0"/>
      <w:adjustRightInd w:val="0"/>
      <w:spacing w:before="240" w:after="60"/>
      <w:outlineLvl w:val="6"/>
    </w:pPr>
  </w:style>
  <w:style w:type="paragraph" w:styleId="9">
    <w:name w:val="heading 9"/>
    <w:basedOn w:val="a"/>
    <w:next w:val="a"/>
    <w:link w:val="90"/>
    <w:qFormat/>
    <w:rsid w:val="0026736E"/>
    <w:pPr>
      <w:widowControl w:val="0"/>
      <w:autoSpaceDE w:val="0"/>
      <w:autoSpaceDN w:val="0"/>
      <w:adjustRightInd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26736E"/>
    <w:rPr>
      <w:rFonts w:ascii="Arial" w:eastAsia="Times New Roman" w:hAnsi="Arial"/>
      <w:b/>
      <w:bCs/>
      <w:color w:val="auto"/>
      <w:kern w:val="32"/>
      <w:sz w:val="32"/>
      <w:szCs w:val="32"/>
      <w:lang w:eastAsia="ru-RU"/>
    </w:rPr>
  </w:style>
  <w:style w:type="character" w:customStyle="1" w:styleId="20">
    <w:name w:val="Заголовок 2 Знак"/>
    <w:basedOn w:val="a0"/>
    <w:link w:val="2"/>
    <w:rsid w:val="0026736E"/>
    <w:rPr>
      <w:rFonts w:ascii="Cambria" w:eastAsia="Times New Roman" w:hAnsi="Cambria" w:cs="Times New Roman"/>
      <w:b/>
      <w:bCs/>
      <w:i/>
      <w:iCs/>
      <w:color w:val="auto"/>
      <w:lang w:eastAsia="ru-RU"/>
    </w:rPr>
  </w:style>
  <w:style w:type="character" w:customStyle="1" w:styleId="60">
    <w:name w:val="Заголовок 6 Знак"/>
    <w:basedOn w:val="a0"/>
    <w:link w:val="6"/>
    <w:rsid w:val="0026736E"/>
    <w:rPr>
      <w:rFonts w:ascii="Calibri" w:eastAsia="Times New Roman" w:hAnsi="Calibri" w:cs="Times New Roman"/>
      <w:b/>
      <w:bCs/>
      <w:color w:val="auto"/>
      <w:sz w:val="22"/>
      <w:szCs w:val="22"/>
      <w:lang w:eastAsia="ru-RU"/>
    </w:rPr>
  </w:style>
  <w:style w:type="character" w:customStyle="1" w:styleId="70">
    <w:name w:val="Заголовок 7 Знак"/>
    <w:basedOn w:val="a0"/>
    <w:link w:val="7"/>
    <w:rsid w:val="0026736E"/>
    <w:rPr>
      <w:rFonts w:ascii="Times New Roman" w:eastAsia="Times New Roman" w:hAnsi="Times New Roman" w:cs="Times New Roman"/>
      <w:color w:val="auto"/>
      <w:sz w:val="24"/>
      <w:szCs w:val="24"/>
      <w:lang w:eastAsia="ru-RU"/>
    </w:rPr>
  </w:style>
  <w:style w:type="character" w:customStyle="1" w:styleId="90">
    <w:name w:val="Заголовок 9 Знак"/>
    <w:basedOn w:val="a0"/>
    <w:link w:val="9"/>
    <w:rsid w:val="0026736E"/>
    <w:rPr>
      <w:rFonts w:ascii="Cambria" w:eastAsia="Times New Roman" w:hAnsi="Cambria" w:cs="Times New Roman"/>
      <w:color w:val="auto"/>
      <w:sz w:val="22"/>
      <w:szCs w:val="22"/>
      <w:lang w:eastAsia="ru-RU"/>
    </w:rPr>
  </w:style>
  <w:style w:type="paragraph" w:customStyle="1" w:styleId="ConsPlusTitle">
    <w:name w:val="ConsPlusTitle"/>
    <w:rsid w:val="0026736E"/>
    <w:pPr>
      <w:widowControl w:val="0"/>
      <w:autoSpaceDE w:val="0"/>
      <w:autoSpaceDN w:val="0"/>
      <w:adjustRightInd w:val="0"/>
      <w:spacing w:after="0" w:line="240" w:lineRule="auto"/>
    </w:pPr>
    <w:rPr>
      <w:rFonts w:ascii="Arial" w:eastAsia="Times New Roman" w:hAnsi="Arial"/>
      <w:b/>
      <w:bCs/>
      <w:color w:val="auto"/>
      <w:sz w:val="20"/>
      <w:szCs w:val="20"/>
      <w:lang w:eastAsia="ru-RU"/>
    </w:rPr>
  </w:style>
  <w:style w:type="paragraph" w:customStyle="1" w:styleId="ConsPlusNormal">
    <w:name w:val="ConsPlusNormal"/>
    <w:rsid w:val="0026736E"/>
    <w:pPr>
      <w:autoSpaceDE w:val="0"/>
      <w:autoSpaceDN w:val="0"/>
      <w:adjustRightInd w:val="0"/>
      <w:spacing w:after="0" w:line="240" w:lineRule="auto"/>
      <w:ind w:firstLine="720"/>
    </w:pPr>
    <w:rPr>
      <w:rFonts w:ascii="Arial" w:eastAsia="Times New Roman" w:hAnsi="Arial"/>
      <w:color w:val="auto"/>
      <w:sz w:val="20"/>
      <w:szCs w:val="20"/>
      <w:lang w:eastAsia="ru-RU"/>
    </w:rPr>
  </w:style>
  <w:style w:type="paragraph" w:styleId="21">
    <w:name w:val="Body Text 2"/>
    <w:basedOn w:val="a"/>
    <w:link w:val="22"/>
    <w:rsid w:val="0026736E"/>
    <w:pPr>
      <w:spacing w:after="200" w:line="276" w:lineRule="auto"/>
      <w:jc w:val="center"/>
    </w:pPr>
    <w:rPr>
      <w:rFonts w:eastAsia="Calibri"/>
      <w:szCs w:val="32"/>
      <w:lang w:eastAsia="en-US"/>
    </w:rPr>
  </w:style>
  <w:style w:type="character" w:customStyle="1" w:styleId="22">
    <w:name w:val="Основной текст 2 Знак"/>
    <w:basedOn w:val="a0"/>
    <w:link w:val="21"/>
    <w:rsid w:val="0026736E"/>
    <w:rPr>
      <w:rFonts w:ascii="Times New Roman" w:eastAsia="Calibri" w:hAnsi="Times New Roman" w:cs="Times New Roman"/>
      <w:color w:val="auto"/>
      <w:sz w:val="24"/>
      <w:szCs w:val="32"/>
    </w:rPr>
  </w:style>
  <w:style w:type="paragraph" w:customStyle="1" w:styleId="ConsPlusNonformat">
    <w:name w:val="ConsPlusNonformat"/>
    <w:uiPriority w:val="99"/>
    <w:rsid w:val="0026736E"/>
    <w:pPr>
      <w:autoSpaceDE w:val="0"/>
      <w:autoSpaceDN w:val="0"/>
      <w:adjustRightInd w:val="0"/>
      <w:spacing w:after="0" w:line="240" w:lineRule="auto"/>
    </w:pPr>
    <w:rPr>
      <w:rFonts w:ascii="Courier New" w:eastAsia="Times New Roman" w:hAnsi="Courier New" w:cs="Courier New"/>
      <w:color w:val="auto"/>
      <w:sz w:val="20"/>
      <w:szCs w:val="20"/>
      <w:lang w:eastAsia="ru-RU"/>
    </w:rPr>
  </w:style>
  <w:style w:type="character" w:customStyle="1" w:styleId="a3">
    <w:name w:val="Текст выноски Знак"/>
    <w:basedOn w:val="a0"/>
    <w:link w:val="a4"/>
    <w:semiHidden/>
    <w:rsid w:val="0026736E"/>
    <w:rPr>
      <w:rFonts w:ascii="Tahoma" w:eastAsia="Times New Roman" w:hAnsi="Tahoma" w:cs="Times New Roman"/>
      <w:sz w:val="16"/>
      <w:szCs w:val="16"/>
      <w:lang w:eastAsia="ru-RU"/>
    </w:rPr>
  </w:style>
  <w:style w:type="paragraph" w:styleId="a4">
    <w:name w:val="Balloon Text"/>
    <w:basedOn w:val="a"/>
    <w:link w:val="a3"/>
    <w:semiHidden/>
    <w:rsid w:val="0026736E"/>
    <w:rPr>
      <w:rFonts w:ascii="Tahoma" w:hAnsi="Tahoma"/>
      <w:color w:val="4F81BD" w:themeColor="accent1"/>
      <w:sz w:val="16"/>
      <w:szCs w:val="16"/>
    </w:rPr>
  </w:style>
  <w:style w:type="character" w:customStyle="1" w:styleId="11">
    <w:name w:val="Текст выноски Знак1"/>
    <w:basedOn w:val="a0"/>
    <w:link w:val="a4"/>
    <w:uiPriority w:val="99"/>
    <w:semiHidden/>
    <w:rsid w:val="0026736E"/>
    <w:rPr>
      <w:rFonts w:ascii="Tahoma" w:eastAsia="Times New Roman" w:hAnsi="Tahoma" w:cs="Tahoma"/>
      <w:color w:val="auto"/>
      <w:sz w:val="16"/>
      <w:szCs w:val="16"/>
      <w:lang w:eastAsia="ru-RU"/>
    </w:rPr>
  </w:style>
  <w:style w:type="paragraph" w:styleId="a5">
    <w:name w:val="Body Text"/>
    <w:basedOn w:val="a"/>
    <w:link w:val="a6"/>
    <w:unhideWhenUsed/>
    <w:rsid w:val="0026736E"/>
    <w:pPr>
      <w:spacing w:after="120"/>
    </w:pPr>
  </w:style>
  <w:style w:type="character" w:customStyle="1" w:styleId="a6">
    <w:name w:val="Основной текст Знак"/>
    <w:basedOn w:val="a0"/>
    <w:link w:val="a5"/>
    <w:rsid w:val="0026736E"/>
    <w:rPr>
      <w:rFonts w:ascii="Times New Roman" w:eastAsia="Times New Roman" w:hAnsi="Times New Roman" w:cs="Times New Roman"/>
      <w:color w:val="auto"/>
      <w:sz w:val="24"/>
      <w:szCs w:val="24"/>
      <w:lang w:eastAsia="ru-RU"/>
    </w:rPr>
  </w:style>
  <w:style w:type="paragraph" w:styleId="a7">
    <w:name w:val="List Paragraph"/>
    <w:basedOn w:val="a"/>
    <w:qFormat/>
    <w:rsid w:val="0026736E"/>
    <w:pPr>
      <w:spacing w:after="200" w:line="276" w:lineRule="auto"/>
      <w:ind w:left="720"/>
    </w:pPr>
    <w:rPr>
      <w:sz w:val="28"/>
      <w:szCs w:val="28"/>
      <w:lang w:eastAsia="en-US"/>
    </w:rPr>
  </w:style>
  <w:style w:type="paragraph" w:customStyle="1" w:styleId="consplusnonformat0">
    <w:name w:val="consplusnonformat"/>
    <w:basedOn w:val="a"/>
    <w:rsid w:val="0026736E"/>
    <w:pPr>
      <w:spacing w:before="100" w:beforeAutospacing="1" w:after="100" w:afterAutospacing="1"/>
    </w:pPr>
  </w:style>
  <w:style w:type="paragraph" w:styleId="a8">
    <w:name w:val="header"/>
    <w:basedOn w:val="a"/>
    <w:link w:val="a9"/>
    <w:unhideWhenUsed/>
    <w:rsid w:val="0026736E"/>
    <w:pPr>
      <w:tabs>
        <w:tab w:val="center" w:pos="4677"/>
        <w:tab w:val="right" w:pos="9355"/>
      </w:tabs>
      <w:ind w:firstLine="709"/>
      <w:jc w:val="both"/>
    </w:pPr>
    <w:rPr>
      <w:rFonts w:eastAsia="Calibri"/>
      <w:sz w:val="28"/>
      <w:szCs w:val="22"/>
      <w:lang w:eastAsia="en-US"/>
    </w:rPr>
  </w:style>
  <w:style w:type="character" w:customStyle="1" w:styleId="a9">
    <w:name w:val="Верхний колонтитул Знак"/>
    <w:basedOn w:val="a0"/>
    <w:link w:val="a8"/>
    <w:rsid w:val="0026736E"/>
    <w:rPr>
      <w:rFonts w:ascii="Times New Roman" w:eastAsia="Calibri" w:hAnsi="Times New Roman" w:cs="Times New Roman"/>
      <w:color w:val="auto"/>
      <w:szCs w:val="22"/>
    </w:rPr>
  </w:style>
  <w:style w:type="paragraph" w:customStyle="1" w:styleId="ConsPlusCell">
    <w:name w:val="ConsPlusCell"/>
    <w:rsid w:val="0026736E"/>
    <w:pPr>
      <w:widowControl w:val="0"/>
      <w:autoSpaceDE w:val="0"/>
      <w:autoSpaceDN w:val="0"/>
      <w:adjustRightInd w:val="0"/>
      <w:spacing w:after="0" w:line="240" w:lineRule="auto"/>
    </w:pPr>
    <w:rPr>
      <w:rFonts w:ascii="Arial" w:eastAsia="Times New Roman" w:hAnsi="Arial"/>
      <w:color w:val="auto"/>
      <w:sz w:val="20"/>
      <w:szCs w:val="20"/>
      <w:lang w:eastAsia="ru-RU"/>
    </w:rPr>
  </w:style>
  <w:style w:type="paragraph" w:styleId="aa">
    <w:name w:val="No Spacing"/>
    <w:qFormat/>
    <w:rsid w:val="0026736E"/>
    <w:pPr>
      <w:spacing w:after="0" w:line="240" w:lineRule="auto"/>
    </w:pPr>
    <w:rPr>
      <w:rFonts w:ascii="Times New Roman" w:eastAsia="Times New Roman" w:hAnsi="Times New Roman" w:cs="Times New Roman"/>
      <w:color w:val="auto"/>
      <w:szCs w:val="22"/>
      <w:lang w:eastAsia="ru-RU"/>
    </w:rPr>
  </w:style>
  <w:style w:type="paragraph" w:styleId="ab">
    <w:name w:val="footer"/>
    <w:aliases w:val=" Знак2,Знак2"/>
    <w:basedOn w:val="a"/>
    <w:link w:val="ac"/>
    <w:unhideWhenUsed/>
    <w:rsid w:val="0026736E"/>
    <w:pPr>
      <w:tabs>
        <w:tab w:val="center" w:pos="4677"/>
        <w:tab w:val="right" w:pos="9355"/>
      </w:tabs>
      <w:spacing w:after="200" w:line="276" w:lineRule="auto"/>
    </w:pPr>
    <w:rPr>
      <w:rFonts w:ascii="Calibri" w:eastAsia="Calibri" w:hAnsi="Calibri"/>
      <w:sz w:val="22"/>
      <w:szCs w:val="22"/>
      <w:lang w:eastAsia="en-US"/>
    </w:rPr>
  </w:style>
  <w:style w:type="character" w:customStyle="1" w:styleId="ac">
    <w:name w:val="Нижний колонтитул Знак"/>
    <w:aliases w:val=" Знак2 Знак,Знак2 Знак"/>
    <w:basedOn w:val="a0"/>
    <w:link w:val="ab"/>
    <w:rsid w:val="0026736E"/>
    <w:rPr>
      <w:rFonts w:ascii="Calibri" w:eastAsia="Calibri" w:hAnsi="Calibri" w:cs="Times New Roman"/>
      <w:color w:val="auto"/>
      <w:sz w:val="22"/>
      <w:szCs w:val="22"/>
    </w:rPr>
  </w:style>
  <w:style w:type="paragraph" w:styleId="ad">
    <w:name w:val="Body Text Indent"/>
    <w:aliases w:val=" Знак"/>
    <w:basedOn w:val="a"/>
    <w:link w:val="ae"/>
    <w:unhideWhenUsed/>
    <w:rsid w:val="0026736E"/>
    <w:pPr>
      <w:spacing w:after="120" w:line="276" w:lineRule="auto"/>
      <w:ind w:left="283"/>
    </w:pPr>
    <w:rPr>
      <w:rFonts w:ascii="Calibri" w:eastAsia="Calibri" w:hAnsi="Calibri"/>
      <w:sz w:val="22"/>
      <w:szCs w:val="22"/>
      <w:lang w:eastAsia="en-US"/>
    </w:rPr>
  </w:style>
  <w:style w:type="character" w:customStyle="1" w:styleId="ae">
    <w:name w:val="Основной текст с отступом Знак"/>
    <w:aliases w:val=" Знак Знак"/>
    <w:basedOn w:val="a0"/>
    <w:link w:val="ad"/>
    <w:rsid w:val="0026736E"/>
    <w:rPr>
      <w:rFonts w:ascii="Calibri" w:eastAsia="Calibri" w:hAnsi="Calibri" w:cs="Times New Roman"/>
      <w:color w:val="auto"/>
      <w:sz w:val="22"/>
      <w:szCs w:val="22"/>
    </w:rPr>
  </w:style>
  <w:style w:type="paragraph" w:styleId="af">
    <w:name w:val="Title"/>
    <w:basedOn w:val="a"/>
    <w:next w:val="af0"/>
    <w:link w:val="af1"/>
    <w:qFormat/>
    <w:rsid w:val="0026736E"/>
    <w:pPr>
      <w:suppressAutoHyphens/>
      <w:jc w:val="center"/>
    </w:pPr>
    <w:rPr>
      <w:sz w:val="28"/>
      <w:szCs w:val="20"/>
      <w:lang w:eastAsia="ar-SA"/>
    </w:rPr>
  </w:style>
  <w:style w:type="character" w:customStyle="1" w:styleId="af1">
    <w:name w:val="Название Знак"/>
    <w:basedOn w:val="a0"/>
    <w:link w:val="af"/>
    <w:rsid w:val="0026736E"/>
    <w:rPr>
      <w:rFonts w:ascii="Times New Roman" w:eastAsia="Times New Roman" w:hAnsi="Times New Roman" w:cs="Times New Roman"/>
      <w:color w:val="auto"/>
      <w:szCs w:val="20"/>
      <w:lang w:eastAsia="ar-SA"/>
    </w:rPr>
  </w:style>
  <w:style w:type="paragraph" w:styleId="af0">
    <w:name w:val="Subtitle"/>
    <w:basedOn w:val="a"/>
    <w:link w:val="af2"/>
    <w:qFormat/>
    <w:rsid w:val="0026736E"/>
    <w:pPr>
      <w:spacing w:after="60"/>
      <w:jc w:val="center"/>
      <w:outlineLvl w:val="1"/>
    </w:pPr>
    <w:rPr>
      <w:rFonts w:ascii="Arial" w:hAnsi="Arial" w:cs="Arial"/>
    </w:rPr>
  </w:style>
  <w:style w:type="character" w:customStyle="1" w:styleId="af2">
    <w:name w:val="Подзаголовок Знак"/>
    <w:basedOn w:val="a0"/>
    <w:link w:val="af0"/>
    <w:rsid w:val="0026736E"/>
    <w:rPr>
      <w:rFonts w:ascii="Arial" w:eastAsia="Times New Roman" w:hAnsi="Arial"/>
      <w:color w:val="auto"/>
      <w:sz w:val="24"/>
      <w:szCs w:val="24"/>
      <w:lang w:eastAsia="ru-RU"/>
    </w:rPr>
  </w:style>
  <w:style w:type="paragraph" w:styleId="af3">
    <w:name w:val="caption"/>
    <w:basedOn w:val="a"/>
    <w:next w:val="a"/>
    <w:qFormat/>
    <w:rsid w:val="0026736E"/>
    <w:pPr>
      <w:jc w:val="center"/>
    </w:pPr>
    <w:rPr>
      <w:sz w:val="34"/>
      <w:szCs w:val="20"/>
    </w:rPr>
  </w:style>
  <w:style w:type="paragraph" w:styleId="af4">
    <w:name w:val="Normal (Web)"/>
    <w:basedOn w:val="a"/>
    <w:rsid w:val="0026736E"/>
  </w:style>
  <w:style w:type="paragraph" w:customStyle="1" w:styleId="5ebd2">
    <w:name w:val="Ос5ebdовной текст 2"/>
    <w:basedOn w:val="a"/>
    <w:rsid w:val="0026736E"/>
    <w:pPr>
      <w:widowControl w:val="0"/>
      <w:ind w:firstLine="851"/>
      <w:jc w:val="both"/>
    </w:pPr>
    <w:rPr>
      <w:snapToGrid w:val="0"/>
      <w:sz w:val="28"/>
      <w:szCs w:val="20"/>
      <w:lang w:val="en-US"/>
    </w:rPr>
  </w:style>
  <w:style w:type="paragraph" w:customStyle="1" w:styleId="12">
    <w:name w:val="Обычный1"/>
    <w:rsid w:val="0026736E"/>
    <w:pPr>
      <w:widowControl w:val="0"/>
      <w:spacing w:after="0" w:line="300" w:lineRule="auto"/>
      <w:jc w:val="both"/>
    </w:pPr>
    <w:rPr>
      <w:rFonts w:ascii="Times New Roman" w:eastAsia="Times New Roman" w:hAnsi="Times New Roman" w:cs="Times New Roman"/>
      <w:snapToGrid w:val="0"/>
      <w:color w:val="auto"/>
      <w:sz w:val="22"/>
      <w:szCs w:val="20"/>
      <w:lang w:eastAsia="ru-RU"/>
    </w:rPr>
  </w:style>
  <w:style w:type="character" w:customStyle="1" w:styleId="af5">
    <w:name w:val="Текст Знак"/>
    <w:link w:val="af6"/>
    <w:locked/>
    <w:rsid w:val="0026736E"/>
    <w:rPr>
      <w:rFonts w:ascii="Courier New" w:hAnsi="Courier New" w:cs="Courier New"/>
    </w:rPr>
  </w:style>
  <w:style w:type="paragraph" w:styleId="af6">
    <w:name w:val="Plain Text"/>
    <w:basedOn w:val="a"/>
    <w:link w:val="af5"/>
    <w:rsid w:val="0026736E"/>
    <w:pPr>
      <w:autoSpaceDE w:val="0"/>
      <w:autoSpaceDN w:val="0"/>
    </w:pPr>
    <w:rPr>
      <w:rFonts w:ascii="Courier New" w:eastAsiaTheme="minorHAnsi" w:hAnsi="Courier New" w:cs="Courier New"/>
      <w:color w:val="4F81BD" w:themeColor="accent1"/>
      <w:sz w:val="28"/>
      <w:szCs w:val="28"/>
      <w:lang w:eastAsia="en-US"/>
    </w:rPr>
  </w:style>
  <w:style w:type="character" w:customStyle="1" w:styleId="13">
    <w:name w:val="Текст Знак1"/>
    <w:basedOn w:val="a0"/>
    <w:link w:val="af6"/>
    <w:uiPriority w:val="99"/>
    <w:semiHidden/>
    <w:rsid w:val="0026736E"/>
    <w:rPr>
      <w:rFonts w:ascii="Consolas" w:eastAsia="Times New Roman" w:hAnsi="Consolas" w:cs="Times New Roman"/>
      <w:color w:val="auto"/>
      <w:sz w:val="21"/>
      <w:szCs w:val="21"/>
      <w:lang w:eastAsia="ru-RU"/>
    </w:rPr>
  </w:style>
  <w:style w:type="paragraph" w:styleId="af7">
    <w:name w:val="Block Text"/>
    <w:basedOn w:val="a"/>
    <w:rsid w:val="0026736E"/>
    <w:pPr>
      <w:keepNext/>
      <w:widowControl w:val="0"/>
      <w:spacing w:line="312" w:lineRule="auto"/>
      <w:ind w:left="120" w:right="255" w:firstLine="709"/>
      <w:jc w:val="both"/>
    </w:pPr>
    <w:rPr>
      <w:b/>
      <w:iCs/>
      <w:caps/>
      <w:sz w:val="35"/>
      <w:szCs w:val="28"/>
    </w:rPr>
  </w:style>
  <w:style w:type="paragraph" w:customStyle="1" w:styleId="ConsNonformat">
    <w:name w:val="ConsNonformat"/>
    <w:rsid w:val="0026736E"/>
    <w:pPr>
      <w:widowControl w:val="0"/>
      <w:autoSpaceDE w:val="0"/>
      <w:autoSpaceDN w:val="0"/>
      <w:adjustRightInd w:val="0"/>
      <w:spacing w:after="0" w:line="240" w:lineRule="auto"/>
      <w:ind w:right="19772"/>
    </w:pPr>
    <w:rPr>
      <w:rFonts w:ascii="Courier New" w:eastAsia="Times New Roman" w:hAnsi="Courier New" w:cs="Courier New"/>
      <w:color w:val="auto"/>
      <w:sz w:val="20"/>
      <w:szCs w:val="20"/>
    </w:rPr>
  </w:style>
  <w:style w:type="paragraph" w:customStyle="1" w:styleId="ConsNormal">
    <w:name w:val="ConsNormal"/>
    <w:rsid w:val="0026736E"/>
    <w:pPr>
      <w:widowControl w:val="0"/>
      <w:autoSpaceDE w:val="0"/>
      <w:autoSpaceDN w:val="0"/>
      <w:adjustRightInd w:val="0"/>
      <w:spacing w:after="0" w:line="240" w:lineRule="auto"/>
      <w:ind w:right="19772" w:firstLine="720"/>
    </w:pPr>
    <w:rPr>
      <w:rFonts w:ascii="Arial" w:eastAsia="Times New Roman" w:hAnsi="Arial"/>
      <w:color w:val="auto"/>
      <w:sz w:val="20"/>
      <w:szCs w:val="20"/>
    </w:rPr>
  </w:style>
  <w:style w:type="paragraph" w:customStyle="1" w:styleId="af8">
    <w:name w:val="Обычный текст"/>
    <w:basedOn w:val="a"/>
    <w:rsid w:val="0026736E"/>
    <w:pPr>
      <w:ind w:firstLine="567"/>
      <w:jc w:val="both"/>
    </w:pPr>
    <w:rPr>
      <w:sz w:val="28"/>
    </w:rPr>
  </w:style>
  <w:style w:type="paragraph" w:customStyle="1" w:styleId="14">
    <w:name w:val="Текст1"/>
    <w:basedOn w:val="a"/>
    <w:rsid w:val="0026736E"/>
    <w:pPr>
      <w:suppressAutoHyphens/>
      <w:spacing w:line="100" w:lineRule="atLeast"/>
    </w:pPr>
    <w:rPr>
      <w:rFonts w:ascii="Courier New" w:hAnsi="Courier New" w:cs="Courier New"/>
      <w:color w:val="663333"/>
      <w:kern w:val="1"/>
      <w:lang w:eastAsia="hi-IN" w:bidi="hi-IN"/>
    </w:rPr>
  </w:style>
  <w:style w:type="paragraph" w:customStyle="1" w:styleId="210">
    <w:name w:val="Красная строка 21"/>
    <w:basedOn w:val="ad"/>
    <w:rsid w:val="0026736E"/>
    <w:pPr>
      <w:suppressAutoHyphens/>
      <w:spacing w:line="100" w:lineRule="atLeast"/>
      <w:ind w:firstLine="210"/>
    </w:pPr>
    <w:rPr>
      <w:rFonts w:ascii="Times New Roman" w:eastAsia="Times New Roman" w:hAnsi="Times New Roman"/>
      <w:kern w:val="1"/>
      <w:sz w:val="24"/>
      <w:szCs w:val="24"/>
      <w:lang w:eastAsia="hi-IN" w:bidi="hi-IN"/>
    </w:rPr>
  </w:style>
  <w:style w:type="paragraph" w:styleId="23">
    <w:name w:val="Body Text Indent 2"/>
    <w:basedOn w:val="a"/>
    <w:link w:val="24"/>
    <w:rsid w:val="0026736E"/>
    <w:pPr>
      <w:spacing w:after="120" w:line="480" w:lineRule="auto"/>
      <w:ind w:left="283"/>
    </w:pPr>
    <w:rPr>
      <w:sz w:val="28"/>
      <w:szCs w:val="28"/>
    </w:rPr>
  </w:style>
  <w:style w:type="character" w:customStyle="1" w:styleId="24">
    <w:name w:val="Основной текст с отступом 2 Знак"/>
    <w:basedOn w:val="a0"/>
    <w:link w:val="23"/>
    <w:rsid w:val="0026736E"/>
    <w:rPr>
      <w:rFonts w:ascii="Times New Roman" w:eastAsia="Times New Roman" w:hAnsi="Times New Roman" w:cs="Times New Roman"/>
      <w:color w:val="auto"/>
      <w:lang w:eastAsia="ru-RU"/>
    </w:rPr>
  </w:style>
  <w:style w:type="paragraph" w:styleId="3">
    <w:name w:val="Body Text Indent 3"/>
    <w:basedOn w:val="a"/>
    <w:link w:val="30"/>
    <w:rsid w:val="0026736E"/>
    <w:pPr>
      <w:spacing w:after="120"/>
      <w:ind w:left="283"/>
    </w:pPr>
    <w:rPr>
      <w:sz w:val="16"/>
      <w:szCs w:val="16"/>
    </w:rPr>
  </w:style>
  <w:style w:type="character" w:customStyle="1" w:styleId="30">
    <w:name w:val="Основной текст с отступом 3 Знак"/>
    <w:basedOn w:val="a0"/>
    <w:link w:val="3"/>
    <w:rsid w:val="0026736E"/>
    <w:rPr>
      <w:rFonts w:ascii="Times New Roman" w:eastAsia="Times New Roman" w:hAnsi="Times New Roman" w:cs="Times New Roman"/>
      <w:color w:val="auto"/>
      <w:sz w:val="16"/>
      <w:szCs w:val="16"/>
      <w:lang w:eastAsia="ru-RU"/>
    </w:rPr>
  </w:style>
  <w:style w:type="paragraph" w:customStyle="1" w:styleId="a10">
    <w:name w:val="a1"/>
    <w:basedOn w:val="a"/>
    <w:rsid w:val="0026736E"/>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48</Pages>
  <Words>14613</Words>
  <Characters>83298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2015-03-16T11:24:00Z</dcterms:created>
  <dcterms:modified xsi:type="dcterms:W3CDTF">2015-03-16T12:43:00Z</dcterms:modified>
</cp:coreProperties>
</file>