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C1" w:rsidRPr="00B478C1" w:rsidRDefault="00B478C1" w:rsidP="00B478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69CC">
        <w:rPr>
          <w:rFonts w:ascii="Times New Roman" w:hAnsi="Times New Roman" w:cs="Times New Roman"/>
          <w:sz w:val="28"/>
          <w:szCs w:val="28"/>
        </w:rPr>
        <w:t xml:space="preserve"> </w:t>
      </w:r>
      <w:r w:rsidRPr="00B478C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F1D82" w:rsidRPr="004F6224" w:rsidRDefault="001F1D82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6224">
        <w:rPr>
          <w:rFonts w:ascii="Arial" w:hAnsi="Arial" w:cs="Arial"/>
          <w:b/>
          <w:sz w:val="32"/>
          <w:szCs w:val="32"/>
        </w:rPr>
        <w:t>СОБРАНИЕ ДЕПУТАТОВ</w:t>
      </w:r>
    </w:p>
    <w:p w:rsidR="001F1D82" w:rsidRPr="004F6224" w:rsidRDefault="001F1D82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6224">
        <w:rPr>
          <w:rFonts w:ascii="Arial" w:hAnsi="Arial" w:cs="Arial"/>
          <w:b/>
          <w:sz w:val="32"/>
          <w:szCs w:val="32"/>
        </w:rPr>
        <w:t>РУДАВСКОГО СЕЛЬСОВЕТА</w:t>
      </w:r>
    </w:p>
    <w:p w:rsidR="001F1D82" w:rsidRDefault="001F1D82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6224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1F1D82" w:rsidRPr="004F6224" w:rsidRDefault="001F1D82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 СОЗЫВА</w:t>
      </w:r>
    </w:p>
    <w:p w:rsidR="001F1D82" w:rsidRPr="004F6224" w:rsidRDefault="001F1D82" w:rsidP="001F1D82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F1D82" w:rsidRPr="004F6224" w:rsidRDefault="001F1D82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6224">
        <w:rPr>
          <w:rFonts w:ascii="Arial" w:hAnsi="Arial" w:cs="Arial"/>
          <w:b/>
          <w:sz w:val="32"/>
          <w:szCs w:val="32"/>
        </w:rPr>
        <w:t>РЕШЕНИЕ</w:t>
      </w:r>
    </w:p>
    <w:p w:rsidR="001F1D82" w:rsidRPr="004F6224" w:rsidRDefault="001F1D82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F1D82" w:rsidRDefault="001F1D82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6224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20 мая</w:t>
      </w:r>
      <w:r w:rsidRPr="004F6224">
        <w:rPr>
          <w:rFonts w:ascii="Arial" w:hAnsi="Arial" w:cs="Arial"/>
          <w:b/>
          <w:sz w:val="32"/>
          <w:szCs w:val="32"/>
        </w:rPr>
        <w:t xml:space="preserve"> 2013 года  №  </w:t>
      </w:r>
      <w:r>
        <w:rPr>
          <w:rFonts w:ascii="Arial" w:hAnsi="Arial" w:cs="Arial"/>
          <w:b/>
          <w:sz w:val="32"/>
          <w:szCs w:val="32"/>
        </w:rPr>
        <w:t>44/196</w:t>
      </w:r>
    </w:p>
    <w:p w:rsidR="00B478C1" w:rsidRPr="00B478C1" w:rsidRDefault="00B478C1" w:rsidP="001F1D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C1" w:rsidRPr="001F1D82" w:rsidRDefault="001F1D82" w:rsidP="001F1D82">
      <w:pPr>
        <w:spacing w:after="0" w:line="240" w:lineRule="auto"/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B478C1" w:rsidRPr="001F1D82">
        <w:rPr>
          <w:rFonts w:ascii="Arial" w:hAnsi="Arial" w:cs="Arial"/>
          <w:b/>
          <w:sz w:val="32"/>
          <w:szCs w:val="32"/>
        </w:rPr>
        <w:t>О  внесении изменений и дополнений</w:t>
      </w:r>
    </w:p>
    <w:p w:rsidR="00B478C1" w:rsidRPr="001F1D82" w:rsidRDefault="00B478C1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1D82">
        <w:rPr>
          <w:rFonts w:ascii="Arial" w:hAnsi="Arial" w:cs="Arial"/>
          <w:b/>
          <w:sz w:val="32"/>
          <w:szCs w:val="32"/>
        </w:rPr>
        <w:t>в Устав  муниципального образования</w:t>
      </w:r>
    </w:p>
    <w:p w:rsidR="00B478C1" w:rsidRPr="001F1D82" w:rsidRDefault="00B478C1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1D82">
        <w:rPr>
          <w:rFonts w:ascii="Arial" w:hAnsi="Arial" w:cs="Arial"/>
          <w:b/>
          <w:sz w:val="32"/>
          <w:szCs w:val="32"/>
        </w:rPr>
        <w:t>«</w:t>
      </w:r>
      <w:proofErr w:type="spellStart"/>
      <w:r w:rsidRPr="001F1D82">
        <w:rPr>
          <w:rFonts w:ascii="Arial" w:hAnsi="Arial" w:cs="Arial"/>
          <w:b/>
          <w:sz w:val="32"/>
          <w:szCs w:val="32"/>
        </w:rPr>
        <w:t>Рудавский</w:t>
      </w:r>
      <w:proofErr w:type="spellEnd"/>
      <w:r w:rsidRPr="001F1D82">
        <w:rPr>
          <w:rFonts w:ascii="Arial" w:hAnsi="Arial" w:cs="Arial"/>
          <w:b/>
          <w:sz w:val="32"/>
          <w:szCs w:val="32"/>
        </w:rPr>
        <w:t xml:space="preserve">   сельсовет» </w:t>
      </w:r>
      <w:proofErr w:type="spellStart"/>
      <w:r w:rsidRPr="001F1D82">
        <w:rPr>
          <w:rFonts w:ascii="Arial" w:hAnsi="Arial" w:cs="Arial"/>
          <w:b/>
          <w:sz w:val="32"/>
          <w:szCs w:val="32"/>
        </w:rPr>
        <w:t>Обоянского</w:t>
      </w:r>
      <w:proofErr w:type="spellEnd"/>
    </w:p>
    <w:p w:rsidR="00B478C1" w:rsidRPr="001F1D82" w:rsidRDefault="00B478C1" w:rsidP="001F1D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1D82">
        <w:rPr>
          <w:rFonts w:ascii="Arial" w:hAnsi="Arial" w:cs="Arial"/>
          <w:b/>
          <w:sz w:val="32"/>
          <w:szCs w:val="32"/>
        </w:rPr>
        <w:t>района  Курской области</w:t>
      </w:r>
    </w:p>
    <w:p w:rsidR="00B478C1" w:rsidRPr="00B478C1" w:rsidRDefault="00B478C1" w:rsidP="00B47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C1" w:rsidRPr="00B478C1" w:rsidRDefault="00B478C1" w:rsidP="00B47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 xml:space="preserve">В связи со вступлением в силу Федеральных законов: </w:t>
      </w:r>
    </w:p>
    <w:p w:rsidR="001F1D82" w:rsidRDefault="001F1D82" w:rsidP="00B47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 23 июля 2013 года № 252-ФЗ «О внесении изменений в Бюджетный кодекс Российской Федерации и отдельные законодательные акты Российской Федерации», </w:t>
      </w:r>
    </w:p>
    <w:p w:rsidR="00BE16E7" w:rsidRDefault="001F1D82" w:rsidP="00B47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 декабря 2013 года № 396-ФЗ «О внесении изменений в отдельные законодательные акты Российской Федерации»</w:t>
      </w:r>
      <w:r w:rsidR="00BE1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D82" w:rsidRDefault="001F1D82" w:rsidP="00B47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28 декабря 2013 года № 416-ФЗ «О внесении изменений в Федеральный закон «О лотереях»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478C1" w:rsidRDefault="00B478C1" w:rsidP="001F1D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>РЕШИЛО:</w:t>
      </w:r>
    </w:p>
    <w:p w:rsidR="003C67E5" w:rsidRDefault="003C67E5" w:rsidP="001F1D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C67E5" w:rsidRPr="00F4213E" w:rsidRDefault="003C67E5" w:rsidP="003C67E5">
      <w:pPr>
        <w:pStyle w:val="2"/>
        <w:jc w:val="both"/>
        <w:rPr>
          <w:b w:val="0"/>
          <w:bCs/>
          <w:sz w:val="28"/>
          <w:szCs w:val="28"/>
        </w:rPr>
      </w:pPr>
      <w:r w:rsidRPr="00F4213E">
        <w:rPr>
          <w:b w:val="0"/>
          <w:sz w:val="28"/>
          <w:szCs w:val="28"/>
        </w:rPr>
        <w:t xml:space="preserve">    1. Пункт 34 статьи 3 «Вопросы местного значения </w:t>
      </w:r>
      <w:proofErr w:type="spellStart"/>
      <w:r w:rsidRPr="00F4213E">
        <w:rPr>
          <w:b w:val="0"/>
          <w:sz w:val="28"/>
          <w:szCs w:val="28"/>
        </w:rPr>
        <w:t>Рудавского</w:t>
      </w:r>
      <w:proofErr w:type="spellEnd"/>
      <w:r w:rsidRPr="00F4213E">
        <w:rPr>
          <w:b w:val="0"/>
          <w:sz w:val="28"/>
          <w:szCs w:val="28"/>
        </w:rPr>
        <w:t xml:space="preserve">  сельсовета </w:t>
      </w:r>
      <w:proofErr w:type="spellStart"/>
      <w:r w:rsidRPr="00F4213E">
        <w:rPr>
          <w:b w:val="0"/>
          <w:sz w:val="28"/>
          <w:szCs w:val="28"/>
        </w:rPr>
        <w:t>Обоянского</w:t>
      </w:r>
      <w:proofErr w:type="spellEnd"/>
      <w:r w:rsidRPr="00F4213E">
        <w:rPr>
          <w:b w:val="0"/>
          <w:sz w:val="28"/>
          <w:szCs w:val="28"/>
        </w:rPr>
        <w:t xml:space="preserve">  района»</w:t>
      </w:r>
      <w:r w:rsidR="00F4213E" w:rsidRPr="00F4213E">
        <w:rPr>
          <w:b w:val="0"/>
          <w:sz w:val="28"/>
          <w:szCs w:val="28"/>
        </w:rPr>
        <w:t xml:space="preserve">  признать утратившим силу</w:t>
      </w:r>
      <w:r w:rsidRPr="00F4213E">
        <w:rPr>
          <w:b w:val="0"/>
          <w:sz w:val="28"/>
          <w:szCs w:val="28"/>
        </w:rPr>
        <w:t>.</w:t>
      </w:r>
    </w:p>
    <w:p w:rsidR="00BE16E7" w:rsidRPr="00F4213E" w:rsidRDefault="00BE16E7" w:rsidP="003C67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16E7" w:rsidRDefault="003C67E5" w:rsidP="00BE16E7">
      <w:pPr>
        <w:pStyle w:val="2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 xml:space="preserve">    2</w:t>
      </w:r>
      <w:r w:rsidR="00F8207B">
        <w:rPr>
          <w:b w:val="0"/>
          <w:sz w:val="28"/>
          <w:szCs w:val="28"/>
        </w:rPr>
        <w:t>. В</w:t>
      </w:r>
      <w:r w:rsidR="00BE16E7" w:rsidRPr="00BE16E7">
        <w:rPr>
          <w:b w:val="0"/>
          <w:sz w:val="28"/>
          <w:szCs w:val="28"/>
        </w:rPr>
        <w:t xml:space="preserve"> пункте 3 статьи 6. </w:t>
      </w:r>
      <w:r w:rsidR="00BE16E7">
        <w:rPr>
          <w:b w:val="0"/>
          <w:sz w:val="28"/>
          <w:szCs w:val="28"/>
        </w:rPr>
        <w:t>«</w:t>
      </w:r>
      <w:r w:rsidR="00BE16E7" w:rsidRPr="00BE16E7">
        <w:rPr>
          <w:b w:val="0"/>
          <w:sz w:val="28"/>
          <w:szCs w:val="28"/>
        </w:rPr>
        <w:t xml:space="preserve">Полномочия органов местного самоуправления </w:t>
      </w:r>
      <w:proofErr w:type="spellStart"/>
      <w:r w:rsidR="00BE16E7" w:rsidRPr="00BE16E7">
        <w:rPr>
          <w:b w:val="0"/>
          <w:sz w:val="28"/>
          <w:szCs w:val="28"/>
        </w:rPr>
        <w:t>Рудавского</w:t>
      </w:r>
      <w:proofErr w:type="spellEnd"/>
      <w:r w:rsidR="00BE16E7" w:rsidRPr="00BE16E7">
        <w:rPr>
          <w:b w:val="0"/>
          <w:sz w:val="28"/>
          <w:szCs w:val="28"/>
        </w:rPr>
        <w:t xml:space="preserve">  сельсовета </w:t>
      </w:r>
      <w:proofErr w:type="spellStart"/>
      <w:r w:rsidR="00BE16E7" w:rsidRPr="00BE16E7">
        <w:rPr>
          <w:b w:val="0"/>
          <w:sz w:val="28"/>
          <w:szCs w:val="28"/>
        </w:rPr>
        <w:t>Обоянского</w:t>
      </w:r>
      <w:proofErr w:type="spellEnd"/>
      <w:r w:rsidR="00BE16E7" w:rsidRPr="00BE16E7">
        <w:rPr>
          <w:b w:val="0"/>
          <w:sz w:val="28"/>
          <w:szCs w:val="28"/>
        </w:rPr>
        <w:t xml:space="preserve">  района по решению вопросов местного значения </w:t>
      </w:r>
      <w:proofErr w:type="spellStart"/>
      <w:r w:rsidR="00BE16E7" w:rsidRPr="00BE16E7">
        <w:rPr>
          <w:b w:val="0"/>
          <w:sz w:val="28"/>
          <w:szCs w:val="28"/>
        </w:rPr>
        <w:t>Рудавского</w:t>
      </w:r>
      <w:proofErr w:type="spellEnd"/>
      <w:r w:rsidR="00BE16E7" w:rsidRPr="00BE16E7">
        <w:rPr>
          <w:b w:val="0"/>
          <w:sz w:val="28"/>
          <w:szCs w:val="28"/>
        </w:rPr>
        <w:t xml:space="preserve">  сельсовета </w:t>
      </w:r>
      <w:proofErr w:type="spellStart"/>
      <w:r w:rsidR="00BE16E7" w:rsidRPr="00BE16E7">
        <w:rPr>
          <w:b w:val="0"/>
          <w:sz w:val="28"/>
          <w:szCs w:val="28"/>
        </w:rPr>
        <w:t>Обоянского</w:t>
      </w:r>
      <w:proofErr w:type="spellEnd"/>
      <w:r w:rsidR="00BE16E7" w:rsidRPr="00BE16E7">
        <w:rPr>
          <w:b w:val="0"/>
          <w:sz w:val="28"/>
          <w:szCs w:val="28"/>
        </w:rPr>
        <w:t xml:space="preserve">  района</w:t>
      </w:r>
      <w:r w:rsidR="00BE16E7">
        <w:rPr>
          <w:b w:val="0"/>
          <w:sz w:val="28"/>
          <w:szCs w:val="28"/>
        </w:rPr>
        <w:t xml:space="preserve">» </w:t>
      </w:r>
      <w:r w:rsidR="00BE16E7" w:rsidRPr="00BE16E7">
        <w:rPr>
          <w:b w:val="0"/>
          <w:sz w:val="28"/>
          <w:szCs w:val="28"/>
        </w:rPr>
        <w:t xml:space="preserve">слова «формирование и размещение муниципального заказа» заменить словами </w:t>
      </w:r>
      <w:r w:rsidR="00BE16E7" w:rsidRPr="00BE16E7">
        <w:rPr>
          <w:b w:val="0"/>
          <w:i/>
          <w:sz w:val="28"/>
          <w:szCs w:val="28"/>
        </w:rPr>
        <w:t>«осуще</w:t>
      </w:r>
      <w:r w:rsidR="00BE16E7">
        <w:rPr>
          <w:b w:val="0"/>
          <w:i/>
          <w:sz w:val="28"/>
          <w:szCs w:val="28"/>
        </w:rPr>
        <w:t>ствление закупок товаров, работ</w:t>
      </w:r>
      <w:r w:rsidR="00BE16E7" w:rsidRPr="00BE16E7">
        <w:rPr>
          <w:b w:val="0"/>
          <w:i/>
          <w:sz w:val="28"/>
          <w:szCs w:val="28"/>
        </w:rPr>
        <w:t>, услуг для обеспечения муниципальных нужд»;</w:t>
      </w:r>
    </w:p>
    <w:p w:rsidR="00F8207B" w:rsidRDefault="00F8207B" w:rsidP="00F8207B">
      <w:pPr>
        <w:rPr>
          <w:lang w:eastAsia="ar-SA"/>
        </w:rPr>
      </w:pPr>
    </w:p>
    <w:p w:rsidR="00F8207B" w:rsidRDefault="00F8207B" w:rsidP="00F8207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C67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статье 41</w:t>
      </w:r>
      <w:r w:rsidRPr="00F820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F8207B">
        <w:rPr>
          <w:rFonts w:ascii="Times New Roman" w:hAnsi="Times New Roman" w:cs="Times New Roman"/>
          <w:bCs/>
          <w:iCs/>
          <w:sz w:val="28"/>
          <w:szCs w:val="28"/>
        </w:rPr>
        <w:t xml:space="preserve">Порядок передачи муниципальными служащими </w:t>
      </w:r>
      <w:proofErr w:type="spellStart"/>
      <w:r w:rsidRPr="00F8207B">
        <w:rPr>
          <w:rFonts w:ascii="Times New Roman" w:hAnsi="Times New Roman" w:cs="Times New Roman"/>
          <w:bCs/>
          <w:iCs/>
          <w:sz w:val="28"/>
          <w:szCs w:val="28"/>
        </w:rPr>
        <w:t>Рудавского</w:t>
      </w:r>
      <w:proofErr w:type="spellEnd"/>
      <w:r w:rsidRPr="00F8207B">
        <w:rPr>
          <w:rFonts w:ascii="Times New Roman" w:hAnsi="Times New Roman" w:cs="Times New Roman"/>
          <w:bCs/>
          <w:iCs/>
          <w:sz w:val="28"/>
          <w:szCs w:val="28"/>
        </w:rPr>
        <w:t xml:space="preserve">  сельсовета </w:t>
      </w:r>
      <w:proofErr w:type="spellStart"/>
      <w:r w:rsidRPr="00F8207B">
        <w:rPr>
          <w:rFonts w:ascii="Times New Roman" w:hAnsi="Times New Roman" w:cs="Times New Roman"/>
          <w:bCs/>
          <w:iCs/>
          <w:sz w:val="28"/>
          <w:szCs w:val="28"/>
        </w:rPr>
        <w:t>Обоянского</w:t>
      </w:r>
      <w:proofErr w:type="spellEnd"/>
      <w:r w:rsidRPr="00F820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8207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8207B">
        <w:rPr>
          <w:rFonts w:ascii="Times New Roman" w:hAnsi="Times New Roman" w:cs="Times New Roman"/>
          <w:bCs/>
          <w:iCs/>
          <w:sz w:val="28"/>
          <w:szCs w:val="28"/>
        </w:rPr>
        <w:t>, владеющими ценными бумагами, акциями (долями участия, паями в уставных (складочных) капиталах организаций), в доверительное управление указанных видов имущества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>» абзац 2 части 1 изложить в следующей редакции:</w:t>
      </w:r>
    </w:p>
    <w:p w:rsidR="00F8207B" w:rsidRPr="00F8207B" w:rsidRDefault="00F8207B" w:rsidP="00F8207B">
      <w:pPr>
        <w:spacing w:after="0" w:line="240" w:lineRule="auto"/>
        <w:jc w:val="both"/>
        <w:rPr>
          <w:lang w:eastAsia="ar-SA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297031">
        <w:rPr>
          <w:rFonts w:ascii="Times New Roman" w:hAnsi="Times New Roman" w:cs="Times New Roman"/>
          <w:i/>
          <w:sz w:val="28"/>
          <w:szCs w:val="28"/>
        </w:rPr>
        <w:t>Непринятие лицом, замещающим муниципальную должность,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</w:t>
      </w:r>
      <w:r w:rsidRPr="00F8207B">
        <w:rPr>
          <w:rFonts w:ascii="Times New Roman" w:hAnsi="Times New Roman" w:cs="Times New Roman"/>
          <w:i/>
          <w:sz w:val="28"/>
          <w:szCs w:val="28"/>
        </w:rPr>
        <w:t>, влекущим увольнение (освобождение от должности) лица, замещающего муниципальную должность, муниципального служащего с муниципальной службы в соответствии с законодательством Российской Федерации.»</w:t>
      </w:r>
      <w:proofErr w:type="gramEnd"/>
    </w:p>
    <w:p w:rsidR="00BE16E7" w:rsidRDefault="00BE16E7" w:rsidP="00BE1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8C1" w:rsidRPr="00CA4FB5" w:rsidRDefault="00F4213E" w:rsidP="00BE1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F8207B">
        <w:rPr>
          <w:rFonts w:ascii="Times New Roman" w:hAnsi="Times New Roman" w:cs="Times New Roman"/>
          <w:sz w:val="28"/>
          <w:szCs w:val="28"/>
        </w:rPr>
        <w:t>. В</w:t>
      </w:r>
      <w:r w:rsidR="001F1D82" w:rsidRPr="00CA4FB5">
        <w:rPr>
          <w:rFonts w:ascii="Times New Roman" w:hAnsi="Times New Roman" w:cs="Times New Roman"/>
          <w:sz w:val="28"/>
          <w:szCs w:val="28"/>
        </w:rPr>
        <w:t xml:space="preserve"> статье 47 «Составление проекта бюджета»:</w:t>
      </w:r>
    </w:p>
    <w:p w:rsidR="001F1D82" w:rsidRDefault="001F1D82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FB5">
        <w:rPr>
          <w:rFonts w:ascii="Times New Roman" w:hAnsi="Times New Roman" w:cs="Times New Roman"/>
          <w:sz w:val="28"/>
          <w:szCs w:val="28"/>
        </w:rPr>
        <w:t>- в абзаце</w:t>
      </w:r>
      <w:r w:rsidR="00CA4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FB5" w:rsidRPr="00CA4FB5">
        <w:rPr>
          <w:rFonts w:ascii="Times New Roman" w:hAnsi="Times New Roman" w:cs="Times New Roman"/>
          <w:sz w:val="28"/>
          <w:szCs w:val="28"/>
        </w:rPr>
        <w:t>2</w:t>
      </w:r>
      <w:r w:rsidR="00CA4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FB5" w:rsidRPr="00CA4FB5">
        <w:rPr>
          <w:rFonts w:ascii="Times New Roman" w:hAnsi="Times New Roman" w:cs="Times New Roman"/>
          <w:sz w:val="28"/>
          <w:szCs w:val="28"/>
        </w:rPr>
        <w:t xml:space="preserve">части 1 слова «осуществляет Администрация» заменить словами </w:t>
      </w:r>
      <w:r w:rsidR="00CA4FB5" w:rsidRPr="00CA4FB5">
        <w:rPr>
          <w:rFonts w:ascii="Times New Roman" w:hAnsi="Times New Roman" w:cs="Times New Roman"/>
          <w:i/>
          <w:sz w:val="28"/>
          <w:szCs w:val="28"/>
        </w:rPr>
        <w:t>«осуществляет финансовый орган Администрации»</w:t>
      </w:r>
      <w:r w:rsidR="00CA4FB5">
        <w:rPr>
          <w:rFonts w:ascii="Times New Roman" w:hAnsi="Times New Roman" w:cs="Times New Roman"/>
          <w:i/>
          <w:sz w:val="28"/>
          <w:szCs w:val="28"/>
        </w:rPr>
        <w:t>;</w:t>
      </w:r>
    </w:p>
    <w:p w:rsidR="00CA4FB5" w:rsidRDefault="00CA4FB5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5A9">
        <w:rPr>
          <w:rFonts w:ascii="Times New Roman" w:hAnsi="Times New Roman" w:cs="Times New Roman"/>
          <w:sz w:val="28"/>
          <w:szCs w:val="28"/>
        </w:rPr>
        <w:t>части 2,3 изложить в следующей редакции:</w:t>
      </w:r>
    </w:p>
    <w:p w:rsidR="003D15A9" w:rsidRDefault="003D15A9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5A9">
        <w:rPr>
          <w:rFonts w:ascii="Times New Roman" w:hAnsi="Times New Roman" w:cs="Times New Roman"/>
          <w:i/>
          <w:sz w:val="28"/>
          <w:szCs w:val="28"/>
        </w:rPr>
        <w:t>«2.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бюджета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составляется и утверждается сроком на один год</w:t>
      </w:r>
      <w:r w:rsidR="00F8207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(на очередной финансовый год) или сроком на три года</w:t>
      </w:r>
      <w:r w:rsidR="00F8207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(очередной финансовый год и плановый период) в соответствии с муниципальным правовым актом Собрания депутатов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3D15A9" w:rsidRDefault="003D15A9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если проект бюджета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составляется и утверждается на очередной финансовый год, Администрация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="00BC4E35">
        <w:rPr>
          <w:rFonts w:ascii="Times New Roman" w:hAnsi="Times New Roman" w:cs="Times New Roman"/>
          <w:i/>
          <w:sz w:val="28"/>
          <w:szCs w:val="28"/>
        </w:rPr>
        <w:t>разрабатывает и утверж</w:t>
      </w:r>
      <w:r w:rsidR="000705FA">
        <w:rPr>
          <w:rFonts w:ascii="Times New Roman" w:hAnsi="Times New Roman" w:cs="Times New Roman"/>
          <w:i/>
          <w:sz w:val="28"/>
          <w:szCs w:val="28"/>
        </w:rPr>
        <w:t xml:space="preserve">дает среднесрочный финансовый план </w:t>
      </w:r>
      <w:proofErr w:type="spellStart"/>
      <w:r w:rsidR="000705FA"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 w:rsidR="000705FA"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 w:rsidR="000705FA"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 w:rsidR="000705FA"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0705FA" w:rsidRDefault="000705FA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Составлению проекта бюджета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должна предшествовать подготовка следующих документов, на которых основывается составление бюджета:</w:t>
      </w:r>
    </w:p>
    <w:p w:rsidR="000705FA" w:rsidRDefault="000705FA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района;</w:t>
      </w:r>
    </w:p>
    <w:p w:rsidR="000705FA" w:rsidRDefault="000705FA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основных направлений бюджетной, налоговой политики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на очередной финансовый год;</w:t>
      </w:r>
    </w:p>
    <w:p w:rsidR="000705FA" w:rsidRDefault="000705FA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муниципальных программ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.»;</w:t>
      </w:r>
      <w:proofErr w:type="gramEnd"/>
    </w:p>
    <w:p w:rsidR="000705FA" w:rsidRDefault="000705FA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части 4 слово «Администрация» заменить словами </w:t>
      </w:r>
      <w:r>
        <w:rPr>
          <w:rFonts w:ascii="Times New Roman" w:hAnsi="Times New Roman" w:cs="Times New Roman"/>
          <w:i/>
          <w:sz w:val="28"/>
          <w:szCs w:val="28"/>
        </w:rPr>
        <w:t>«финансовый орган</w:t>
      </w:r>
      <w:r w:rsidR="00FB7DD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Администрации»;</w:t>
      </w:r>
    </w:p>
    <w:p w:rsidR="00BE16E7" w:rsidRDefault="00BE16E7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7DD2" w:rsidRDefault="00F4213E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20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207B">
        <w:rPr>
          <w:rFonts w:ascii="Times New Roman" w:hAnsi="Times New Roman" w:cs="Times New Roman"/>
          <w:sz w:val="28"/>
          <w:szCs w:val="28"/>
        </w:rPr>
        <w:t>В</w:t>
      </w:r>
      <w:r w:rsidR="00FB7DD2">
        <w:rPr>
          <w:rFonts w:ascii="Times New Roman" w:hAnsi="Times New Roman" w:cs="Times New Roman"/>
          <w:sz w:val="28"/>
          <w:szCs w:val="28"/>
        </w:rPr>
        <w:t xml:space="preserve"> части 4 статьи 48 «Порядок внесения проекта решения о бюджете на рассмотрение Собрания депутатов </w:t>
      </w:r>
      <w:proofErr w:type="spellStart"/>
      <w:r w:rsidR="00FB7DD2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FB7DD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B7DD2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FB7DD2">
        <w:rPr>
          <w:rFonts w:ascii="Times New Roman" w:hAnsi="Times New Roman" w:cs="Times New Roman"/>
          <w:sz w:val="28"/>
          <w:szCs w:val="28"/>
        </w:rPr>
        <w:t xml:space="preserve"> района и его рассмотрение» слова «вступление в силу и окончание действия решения о бюджете с 01 января по 31 декабря очередного финансового года» заменить словами </w:t>
      </w:r>
      <w:r w:rsidR="00FB7DD2">
        <w:rPr>
          <w:rFonts w:ascii="Times New Roman" w:hAnsi="Times New Roman" w:cs="Times New Roman"/>
          <w:i/>
          <w:sz w:val="28"/>
          <w:szCs w:val="28"/>
        </w:rPr>
        <w:t>«вступление в силу решения о бюджете с 01 января очередного финансового года»;</w:t>
      </w:r>
      <w:proofErr w:type="gramEnd"/>
    </w:p>
    <w:p w:rsidR="00BE16E7" w:rsidRDefault="00BE16E7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7DD2" w:rsidRDefault="00F4213E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20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207B">
        <w:rPr>
          <w:rFonts w:ascii="Times New Roman" w:hAnsi="Times New Roman" w:cs="Times New Roman"/>
          <w:sz w:val="28"/>
          <w:szCs w:val="28"/>
        </w:rPr>
        <w:t>В</w:t>
      </w:r>
      <w:r w:rsidR="00FB7DD2">
        <w:rPr>
          <w:rFonts w:ascii="Times New Roman" w:hAnsi="Times New Roman" w:cs="Times New Roman"/>
          <w:sz w:val="28"/>
          <w:szCs w:val="28"/>
        </w:rPr>
        <w:t xml:space="preserve"> части 2 статьи 49 «Исполнение местного бюджета» слова</w:t>
      </w:r>
      <w:r w:rsidR="000963DA">
        <w:rPr>
          <w:rFonts w:ascii="Times New Roman" w:hAnsi="Times New Roman" w:cs="Times New Roman"/>
          <w:sz w:val="28"/>
          <w:szCs w:val="28"/>
        </w:rPr>
        <w:t xml:space="preserve"> «</w:t>
      </w:r>
      <w:r w:rsidR="00FB7DD2">
        <w:rPr>
          <w:rFonts w:ascii="Times New Roman" w:hAnsi="Times New Roman" w:cs="Times New Roman"/>
          <w:sz w:val="28"/>
          <w:szCs w:val="28"/>
        </w:rPr>
        <w:t xml:space="preserve">установленным Правительством Российской Федерации» заменить словами </w:t>
      </w:r>
      <w:r w:rsidR="00FB7DD2">
        <w:rPr>
          <w:rFonts w:ascii="Times New Roman" w:hAnsi="Times New Roman" w:cs="Times New Roman"/>
          <w:i/>
          <w:sz w:val="28"/>
          <w:szCs w:val="28"/>
        </w:rPr>
        <w:t>«установленным уполномоченным Правительством Российской Федерации федеральным</w:t>
      </w:r>
      <w:r w:rsidR="00F8207B">
        <w:rPr>
          <w:rFonts w:ascii="Times New Roman" w:hAnsi="Times New Roman" w:cs="Times New Roman"/>
          <w:i/>
          <w:sz w:val="28"/>
          <w:szCs w:val="28"/>
        </w:rPr>
        <w:t xml:space="preserve"> органом исполнительной власти».</w:t>
      </w:r>
      <w:proofErr w:type="gramEnd"/>
    </w:p>
    <w:p w:rsidR="00BE16E7" w:rsidRDefault="00BE16E7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63DA" w:rsidRDefault="00F4213E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207B">
        <w:rPr>
          <w:rFonts w:ascii="Times New Roman" w:hAnsi="Times New Roman" w:cs="Times New Roman"/>
          <w:sz w:val="28"/>
          <w:szCs w:val="28"/>
        </w:rPr>
        <w:t>.</w:t>
      </w:r>
      <w:r w:rsidR="000963DA">
        <w:rPr>
          <w:rFonts w:ascii="Times New Roman" w:hAnsi="Times New Roman" w:cs="Times New Roman"/>
          <w:sz w:val="28"/>
          <w:szCs w:val="28"/>
        </w:rPr>
        <w:t xml:space="preserve"> В статье 50 «Бюджетная отчетность об исполнении бюджета </w:t>
      </w:r>
      <w:proofErr w:type="spellStart"/>
      <w:r w:rsidR="000963DA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0963D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3DA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0963DA">
        <w:rPr>
          <w:rFonts w:ascii="Times New Roman" w:hAnsi="Times New Roman" w:cs="Times New Roman"/>
          <w:sz w:val="28"/>
          <w:szCs w:val="28"/>
        </w:rPr>
        <w:t xml:space="preserve"> района»:</w:t>
      </w:r>
    </w:p>
    <w:p w:rsidR="000963DA" w:rsidRDefault="000963DA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 1 и 2 изложить в следующей редакции:</w:t>
      </w:r>
    </w:p>
    <w:p w:rsidR="000963DA" w:rsidRDefault="000963DA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3DA">
        <w:rPr>
          <w:rFonts w:ascii="Times New Roman" w:hAnsi="Times New Roman" w:cs="Times New Roman"/>
          <w:i/>
          <w:sz w:val="28"/>
          <w:szCs w:val="28"/>
        </w:rPr>
        <w:t xml:space="preserve">«1. </w:t>
      </w:r>
      <w:r>
        <w:rPr>
          <w:rFonts w:ascii="Times New Roman" w:hAnsi="Times New Roman" w:cs="Times New Roman"/>
          <w:i/>
          <w:sz w:val="28"/>
          <w:szCs w:val="28"/>
        </w:rPr>
        <w:t xml:space="preserve">Бюджетная отчетность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="00B610A8">
        <w:rPr>
          <w:rFonts w:ascii="Times New Roman" w:hAnsi="Times New Roman" w:cs="Times New Roman"/>
          <w:i/>
          <w:sz w:val="28"/>
          <w:szCs w:val="28"/>
        </w:rPr>
        <w:t xml:space="preserve">является годовой. Отчет об исполнении бюджета </w:t>
      </w:r>
      <w:proofErr w:type="spellStart"/>
      <w:r w:rsidR="00B610A8"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 w:rsidR="00B610A8"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 w:rsidR="00B610A8"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 w:rsidR="00B610A8">
        <w:rPr>
          <w:rFonts w:ascii="Times New Roman" w:hAnsi="Times New Roman" w:cs="Times New Roman"/>
          <w:i/>
          <w:sz w:val="28"/>
          <w:szCs w:val="28"/>
        </w:rPr>
        <w:t xml:space="preserve"> района является ежеквартальным.</w:t>
      </w:r>
    </w:p>
    <w:p w:rsidR="00B610A8" w:rsidRDefault="00B610A8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Бюджетная отчетность об исполнении бюджета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предоставляется финансовым органом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в Администрацию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proofErr w:type="gramStart"/>
      <w:r w:rsidR="00A95A2C">
        <w:rPr>
          <w:rFonts w:ascii="Times New Roman" w:hAnsi="Times New Roman" w:cs="Times New Roman"/>
          <w:i/>
          <w:sz w:val="28"/>
          <w:szCs w:val="28"/>
        </w:rPr>
        <w:t>.»;</w:t>
      </w:r>
      <w:proofErr w:type="gramEnd"/>
    </w:p>
    <w:p w:rsidR="00A95A2C" w:rsidRDefault="00A95A2C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3 части 4 изложить в следующей редакции:</w:t>
      </w:r>
    </w:p>
    <w:p w:rsidR="00A95A2C" w:rsidRDefault="00A95A2C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«Внешняя проверка годового отчета об исполнении местного бюджета осуществляется Ревизионной комиссией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в порядке, установленном решением Собрания депутатов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с соблюдением требований Бюджетного кодекса Российской Федерации и с учетом особенностей, устано</w:t>
      </w:r>
      <w:r w:rsidR="00F8207B">
        <w:rPr>
          <w:rFonts w:ascii="Times New Roman" w:hAnsi="Times New Roman" w:cs="Times New Roman"/>
          <w:i/>
          <w:sz w:val="28"/>
          <w:szCs w:val="28"/>
        </w:rPr>
        <w:t>вленных федеральными законами</w:t>
      </w:r>
      <w:proofErr w:type="gramStart"/>
      <w:r w:rsidR="00F8207B">
        <w:rPr>
          <w:rFonts w:ascii="Times New Roman" w:hAnsi="Times New Roman" w:cs="Times New Roman"/>
          <w:i/>
          <w:sz w:val="28"/>
          <w:szCs w:val="28"/>
        </w:rPr>
        <w:t>.».</w:t>
      </w:r>
      <w:proofErr w:type="gramEnd"/>
    </w:p>
    <w:p w:rsidR="00BE16E7" w:rsidRDefault="00BE16E7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5A2C" w:rsidRDefault="00F4213E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207B">
        <w:rPr>
          <w:rFonts w:ascii="Times New Roman" w:hAnsi="Times New Roman" w:cs="Times New Roman"/>
          <w:sz w:val="28"/>
          <w:szCs w:val="28"/>
        </w:rPr>
        <w:t>. Ч</w:t>
      </w:r>
      <w:r w:rsidR="00A95A2C">
        <w:rPr>
          <w:rFonts w:ascii="Times New Roman" w:hAnsi="Times New Roman" w:cs="Times New Roman"/>
          <w:sz w:val="28"/>
          <w:szCs w:val="28"/>
        </w:rPr>
        <w:t>асть</w:t>
      </w:r>
      <w:r w:rsidR="003F0DE6">
        <w:rPr>
          <w:rFonts w:ascii="Times New Roman" w:hAnsi="Times New Roman" w:cs="Times New Roman"/>
          <w:sz w:val="28"/>
          <w:szCs w:val="28"/>
        </w:rPr>
        <w:t xml:space="preserve"> </w:t>
      </w:r>
      <w:r w:rsidR="00A95A2C">
        <w:rPr>
          <w:rFonts w:ascii="Times New Roman" w:hAnsi="Times New Roman" w:cs="Times New Roman"/>
          <w:sz w:val="28"/>
          <w:szCs w:val="28"/>
        </w:rPr>
        <w:t xml:space="preserve">3 статьи 53 «Муниципальные заимствования» - исключить, а часть 4 </w:t>
      </w:r>
      <w:r w:rsidR="00F8207B">
        <w:rPr>
          <w:rFonts w:ascii="Times New Roman" w:hAnsi="Times New Roman" w:cs="Times New Roman"/>
          <w:sz w:val="28"/>
          <w:szCs w:val="28"/>
        </w:rPr>
        <w:t>считать частью 3 соответственно.</w:t>
      </w:r>
    </w:p>
    <w:p w:rsidR="00BE16E7" w:rsidRDefault="00BE16E7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6E7" w:rsidRPr="00BE16E7" w:rsidRDefault="00F4213E" w:rsidP="00BE16E7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9</w:t>
      </w:r>
      <w:r w:rsidR="00F8207B">
        <w:rPr>
          <w:b w:val="0"/>
          <w:sz w:val="28"/>
          <w:szCs w:val="28"/>
        </w:rPr>
        <w:t>. С</w:t>
      </w:r>
      <w:r w:rsidR="00BE16E7" w:rsidRPr="00BE16E7">
        <w:rPr>
          <w:b w:val="0"/>
          <w:sz w:val="28"/>
          <w:szCs w:val="28"/>
        </w:rPr>
        <w:t>татью 54</w:t>
      </w:r>
      <w:r w:rsidR="00BE16E7">
        <w:rPr>
          <w:b w:val="0"/>
          <w:sz w:val="28"/>
          <w:szCs w:val="28"/>
        </w:rPr>
        <w:t xml:space="preserve"> «</w:t>
      </w:r>
      <w:r w:rsidR="00BE16E7" w:rsidRPr="00BE16E7">
        <w:rPr>
          <w:b w:val="0"/>
          <w:sz w:val="28"/>
          <w:szCs w:val="28"/>
        </w:rPr>
        <w:t xml:space="preserve"> Муниципальный заказ</w:t>
      </w:r>
      <w:r w:rsidR="00BE16E7">
        <w:rPr>
          <w:b w:val="0"/>
          <w:sz w:val="28"/>
          <w:szCs w:val="28"/>
        </w:rPr>
        <w:t xml:space="preserve">» </w:t>
      </w:r>
      <w:r w:rsidR="00BE16E7" w:rsidRPr="00BE16E7">
        <w:rPr>
          <w:b w:val="0"/>
          <w:sz w:val="28"/>
          <w:szCs w:val="28"/>
        </w:rPr>
        <w:t>изложить в новой редакции:</w:t>
      </w:r>
    </w:p>
    <w:p w:rsidR="00BE16E7" w:rsidRPr="00BE16E7" w:rsidRDefault="00BE16E7" w:rsidP="00BE16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6E7">
        <w:rPr>
          <w:rFonts w:ascii="Times New Roman" w:hAnsi="Times New Roman" w:cs="Times New Roman"/>
          <w:i/>
          <w:sz w:val="28"/>
          <w:szCs w:val="28"/>
        </w:rPr>
        <w:t>«Статья 54. Закупки для обеспечения муниципальных нужд</w:t>
      </w:r>
    </w:p>
    <w:p w:rsidR="00BE16E7" w:rsidRPr="00BE16E7" w:rsidRDefault="00BE16E7" w:rsidP="00BE16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6E7">
        <w:rPr>
          <w:rFonts w:ascii="Times New Roman" w:hAnsi="Times New Roman" w:cs="Times New Roman"/>
          <w:i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E16E7" w:rsidRPr="00BE16E7" w:rsidRDefault="00BE16E7" w:rsidP="00BE16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6E7">
        <w:rPr>
          <w:rFonts w:ascii="Times New Roman" w:hAnsi="Times New Roman" w:cs="Times New Roman"/>
          <w:i/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 w:rsidRPr="00BE16E7">
        <w:rPr>
          <w:rFonts w:ascii="Times New Roman" w:hAnsi="Times New Roman" w:cs="Times New Roman"/>
          <w:i/>
          <w:sz w:val="28"/>
          <w:szCs w:val="28"/>
        </w:rPr>
        <w:t>.».</w:t>
      </w:r>
      <w:proofErr w:type="gramEnd"/>
    </w:p>
    <w:p w:rsidR="00BE16E7" w:rsidRDefault="00BE16E7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A2C" w:rsidRDefault="00F4213E" w:rsidP="00BE1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</w:t>
      </w:r>
      <w:r w:rsidR="00F8207B">
        <w:rPr>
          <w:rFonts w:ascii="Times New Roman" w:hAnsi="Times New Roman" w:cs="Times New Roman"/>
          <w:sz w:val="28"/>
          <w:szCs w:val="28"/>
        </w:rPr>
        <w:t>. С</w:t>
      </w:r>
      <w:r w:rsidR="00A95A2C">
        <w:rPr>
          <w:rFonts w:ascii="Times New Roman" w:hAnsi="Times New Roman" w:cs="Times New Roman"/>
          <w:sz w:val="28"/>
          <w:szCs w:val="28"/>
        </w:rPr>
        <w:t>татью 61 «</w:t>
      </w:r>
      <w:proofErr w:type="gramStart"/>
      <w:r w:rsidR="00A95A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5A2C">
        <w:rPr>
          <w:rFonts w:ascii="Times New Roman" w:hAnsi="Times New Roman" w:cs="Times New Roman"/>
          <w:sz w:val="28"/>
          <w:szCs w:val="28"/>
        </w:rPr>
        <w:t xml:space="preserve"> деятельностью органов местного самоуправления </w:t>
      </w:r>
      <w:proofErr w:type="spellStart"/>
      <w:r w:rsidR="00A95A2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A95A2C">
        <w:rPr>
          <w:rFonts w:ascii="Times New Roman" w:hAnsi="Times New Roman" w:cs="Times New Roman"/>
          <w:sz w:val="28"/>
          <w:szCs w:val="28"/>
        </w:rPr>
        <w:t xml:space="preserve"> сельсовета и должностных лиц местного самоуправления </w:t>
      </w:r>
      <w:proofErr w:type="spellStart"/>
      <w:r w:rsidR="00A95A2C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="00A95A2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95A2C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95A2C">
        <w:rPr>
          <w:rFonts w:ascii="Times New Roman" w:hAnsi="Times New Roman" w:cs="Times New Roman"/>
          <w:sz w:val="28"/>
          <w:szCs w:val="28"/>
        </w:rPr>
        <w:t xml:space="preserve"> района» изложить в новой редакции:</w:t>
      </w:r>
    </w:p>
    <w:p w:rsidR="00A95A2C" w:rsidRDefault="00EE5C1F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«Статья 61.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деятельностью органов местного самоуправления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дролжностных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лиц местного самоуправления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</w:p>
    <w:p w:rsidR="00EE5C1F" w:rsidRDefault="00EE5C1F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осуществляет контроль за соответствием деятельности Главы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района,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и должностных лиц местного самоуправления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настоящему Уставу и принятым в соответствии с ним решениями Собрания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депутатов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в форме депутатских запросов, заслушивания должностных лиц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на заседаниях (сессиях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Собрания депутатов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EE5C1F" w:rsidRDefault="00EE5C1F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Органы (должностные лица)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осуществляют внутренний </w:t>
      </w:r>
      <w:r w:rsidR="002C302F">
        <w:rPr>
          <w:rFonts w:ascii="Times New Roman" w:hAnsi="Times New Roman" w:cs="Times New Roman"/>
          <w:i/>
          <w:sz w:val="28"/>
          <w:szCs w:val="28"/>
        </w:rPr>
        <w:t xml:space="preserve">муниципальный контроль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контроль</w:t>
      </w:r>
      <w:proofErr w:type="gramEnd"/>
      <w:r w:rsidR="002C302F">
        <w:rPr>
          <w:rFonts w:ascii="Times New Roman" w:hAnsi="Times New Roman" w:cs="Times New Roman"/>
          <w:i/>
          <w:sz w:val="28"/>
          <w:szCs w:val="28"/>
        </w:rPr>
        <w:t>(предварительный и последующий) в сфере бюджетных правоотношений, в соответствии с Бюджетным кодексом Российской Федерации.</w:t>
      </w:r>
    </w:p>
    <w:p w:rsidR="002C302F" w:rsidRDefault="002C302F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Порядок осуществления полномочий органами (должностными лицами)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по внутреннему муниципальному финансовому контролю определяется правовыми актами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и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проведения.».</w:t>
      </w:r>
      <w:proofErr w:type="gramEnd"/>
    </w:p>
    <w:p w:rsidR="002C302F" w:rsidRDefault="002C302F" w:rsidP="00B47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78C1" w:rsidRPr="00B478C1" w:rsidRDefault="00F8207B" w:rsidP="00F8207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56954">
        <w:rPr>
          <w:rFonts w:ascii="Times New Roman" w:eastAsia="Times New Roman" w:hAnsi="Times New Roman"/>
          <w:sz w:val="28"/>
          <w:szCs w:val="28"/>
        </w:rPr>
        <w:t>1</w:t>
      </w:r>
      <w:r w:rsidR="00F4213E">
        <w:rPr>
          <w:rFonts w:ascii="Times New Roman" w:eastAsia="Times New Roman" w:hAnsi="Times New Roman"/>
          <w:sz w:val="28"/>
          <w:szCs w:val="28"/>
        </w:rPr>
        <w:t>1</w:t>
      </w:r>
      <w:r w:rsidR="00B478C1" w:rsidRPr="00F8207B">
        <w:rPr>
          <w:rFonts w:ascii="Times New Roman" w:hAnsi="Times New Roman"/>
          <w:b/>
          <w:bCs/>
          <w:sz w:val="28"/>
          <w:szCs w:val="28"/>
        </w:rPr>
        <w:t>.</w:t>
      </w:r>
      <w:r w:rsidR="00B478C1" w:rsidRPr="00B478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78C1" w:rsidRPr="00B478C1">
        <w:rPr>
          <w:rFonts w:ascii="Times New Roman" w:hAnsi="Times New Roman"/>
          <w:sz w:val="28"/>
          <w:szCs w:val="28"/>
        </w:rPr>
        <w:t xml:space="preserve">Поручить Главе </w:t>
      </w:r>
      <w:proofErr w:type="spellStart"/>
      <w:r w:rsidR="00B478C1" w:rsidRPr="00B478C1">
        <w:rPr>
          <w:rFonts w:ascii="Times New Roman" w:hAnsi="Times New Roman"/>
          <w:sz w:val="28"/>
          <w:szCs w:val="28"/>
        </w:rPr>
        <w:t>Рудавского</w:t>
      </w:r>
      <w:proofErr w:type="spellEnd"/>
      <w:r w:rsidR="00B478C1" w:rsidRPr="00B478C1">
        <w:rPr>
          <w:rFonts w:ascii="Times New Roman" w:hAnsi="Times New Roman"/>
          <w:sz w:val="28"/>
          <w:szCs w:val="28"/>
        </w:rPr>
        <w:t xml:space="preserve">  сельсовета </w:t>
      </w:r>
      <w:proofErr w:type="spellStart"/>
      <w:r w:rsidR="00B478C1" w:rsidRPr="00B478C1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B478C1" w:rsidRPr="00B478C1">
        <w:rPr>
          <w:rFonts w:ascii="Times New Roman" w:hAnsi="Times New Roman"/>
          <w:sz w:val="28"/>
          <w:szCs w:val="28"/>
        </w:rPr>
        <w:t xml:space="preserve">  района Курской области решение Собрания депутатов </w:t>
      </w:r>
      <w:proofErr w:type="spellStart"/>
      <w:r w:rsidR="00B478C1" w:rsidRPr="00B478C1">
        <w:rPr>
          <w:rFonts w:ascii="Times New Roman" w:hAnsi="Times New Roman"/>
          <w:sz w:val="28"/>
          <w:szCs w:val="28"/>
        </w:rPr>
        <w:t>Рудавского</w:t>
      </w:r>
      <w:proofErr w:type="spellEnd"/>
      <w:r w:rsidR="00B478C1" w:rsidRPr="00B478C1">
        <w:rPr>
          <w:rFonts w:ascii="Times New Roman" w:hAnsi="Times New Roman"/>
          <w:sz w:val="28"/>
          <w:szCs w:val="28"/>
        </w:rPr>
        <w:t xml:space="preserve">   сельсовета </w:t>
      </w:r>
      <w:proofErr w:type="spellStart"/>
      <w:r w:rsidR="00B478C1" w:rsidRPr="00B478C1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B478C1" w:rsidRPr="00B478C1">
        <w:rPr>
          <w:rFonts w:ascii="Times New Roman" w:hAnsi="Times New Roman"/>
          <w:sz w:val="28"/>
          <w:szCs w:val="28"/>
        </w:rPr>
        <w:t xml:space="preserve"> района «О  внесении изменений и дополнений в Устав  муниципального образования «</w:t>
      </w:r>
      <w:proofErr w:type="spellStart"/>
      <w:r w:rsidR="00B478C1" w:rsidRPr="00B478C1">
        <w:rPr>
          <w:rFonts w:ascii="Times New Roman" w:hAnsi="Times New Roman"/>
          <w:sz w:val="28"/>
          <w:szCs w:val="28"/>
        </w:rPr>
        <w:t>Рудавский</w:t>
      </w:r>
      <w:proofErr w:type="spellEnd"/>
      <w:r w:rsidR="00B478C1" w:rsidRPr="00B478C1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="00B478C1" w:rsidRPr="00B478C1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B478C1" w:rsidRPr="00B478C1">
        <w:rPr>
          <w:rFonts w:ascii="Times New Roman" w:hAnsi="Times New Roman"/>
          <w:sz w:val="28"/>
          <w:szCs w:val="28"/>
        </w:rPr>
        <w:t xml:space="preserve"> района  Курской области» зарегистрировать в Управлении Министерства юстиции Российской Федерации по Курской области в порядке, предусмотренном федеральным законом.</w:t>
      </w: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07B">
        <w:rPr>
          <w:rFonts w:ascii="Times New Roman" w:hAnsi="Times New Roman" w:cs="Times New Roman"/>
          <w:sz w:val="28"/>
          <w:szCs w:val="28"/>
        </w:rPr>
        <w:t xml:space="preserve">     </w:t>
      </w:r>
      <w:r w:rsidR="00F4213E">
        <w:rPr>
          <w:rFonts w:ascii="Times New Roman" w:hAnsi="Times New Roman" w:cs="Times New Roman"/>
          <w:sz w:val="28"/>
          <w:szCs w:val="28"/>
        </w:rPr>
        <w:t>12</w:t>
      </w:r>
      <w:r w:rsidRPr="00F8207B">
        <w:rPr>
          <w:rFonts w:ascii="Times New Roman" w:hAnsi="Times New Roman" w:cs="Times New Roman"/>
          <w:sz w:val="28"/>
          <w:szCs w:val="28"/>
        </w:rPr>
        <w:t>.</w:t>
      </w:r>
      <w:r w:rsidRPr="00B478C1">
        <w:rPr>
          <w:rFonts w:ascii="Times New Roman" w:hAnsi="Times New Roman" w:cs="Times New Roman"/>
          <w:sz w:val="28"/>
          <w:szCs w:val="28"/>
        </w:rPr>
        <w:t xml:space="preserve">Обнародовать  настоящее Решение Собрания депутатов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 района  Курской области «О внесении изменений и дополнений в Устав  муниципального образования «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Рудавский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района  Курской области» на   информационных стендах, расположенных:</w:t>
      </w: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 xml:space="preserve">1-й –  у  здания администрации 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gramStart"/>
      <w:r w:rsidRPr="00B478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78C1">
        <w:rPr>
          <w:rFonts w:ascii="Times New Roman" w:hAnsi="Times New Roman" w:cs="Times New Roman"/>
          <w:sz w:val="28"/>
          <w:szCs w:val="28"/>
        </w:rPr>
        <w:t xml:space="preserve">. Стрелецкое, </w:t>
      </w: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>2-й –   у магазина ЧП «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Волгузов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Ю.Е.» село Стрелецкое, </w:t>
      </w: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>3-й –  у магазина ЧП «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Бордунов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Н.М.» село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Пушкарное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 xml:space="preserve">4-й - 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B478C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478C1">
        <w:rPr>
          <w:rFonts w:ascii="Times New Roman" w:hAnsi="Times New Roman" w:cs="Times New Roman"/>
          <w:sz w:val="28"/>
          <w:szCs w:val="28"/>
        </w:rPr>
        <w:t>удавский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– здание МКУК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ЦСДК,  </w:t>
      </w: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 xml:space="preserve">5-й - село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Рудавец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– информационный стенд  около магазина  ПО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Обоянское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 xml:space="preserve">6-й-село Кулига – информационный стенд  около магазина ПО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Обоянское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8C1" w:rsidRPr="00B478C1" w:rsidRDefault="00B478C1" w:rsidP="00B478C1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D5695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 w:rsidR="00F4213E">
        <w:rPr>
          <w:rFonts w:ascii="Times New Roman" w:hAnsi="Times New Roman"/>
          <w:bCs/>
          <w:sz w:val="28"/>
          <w:szCs w:val="28"/>
        </w:rPr>
        <w:t>13</w:t>
      </w:r>
      <w:r w:rsidRPr="00D56954">
        <w:rPr>
          <w:rFonts w:ascii="Times New Roman" w:hAnsi="Times New Roman"/>
          <w:bCs/>
          <w:sz w:val="28"/>
          <w:szCs w:val="28"/>
        </w:rPr>
        <w:t>.</w:t>
      </w:r>
      <w:r w:rsidRPr="00B478C1">
        <w:rPr>
          <w:rFonts w:ascii="Times New Roman" w:hAnsi="Times New Roman"/>
          <w:bCs/>
          <w:sz w:val="28"/>
          <w:szCs w:val="28"/>
        </w:rPr>
        <w:t xml:space="preserve"> </w:t>
      </w:r>
      <w:r w:rsidRPr="00B478C1">
        <w:rPr>
          <w:rFonts w:ascii="Times New Roman" w:hAnsi="Times New Roman"/>
          <w:sz w:val="28"/>
          <w:szCs w:val="28"/>
        </w:rPr>
        <w:t xml:space="preserve">Настоящее Решение  вступает в силу </w:t>
      </w:r>
      <w:r w:rsidR="00F4213E">
        <w:rPr>
          <w:rFonts w:ascii="Times New Roman" w:hAnsi="Times New Roman"/>
          <w:sz w:val="28"/>
          <w:szCs w:val="28"/>
        </w:rPr>
        <w:t xml:space="preserve">со дня </w:t>
      </w:r>
      <w:r w:rsidRPr="00B478C1">
        <w:rPr>
          <w:rFonts w:ascii="Times New Roman" w:hAnsi="Times New Roman"/>
          <w:sz w:val="28"/>
          <w:szCs w:val="28"/>
        </w:rPr>
        <w:t xml:space="preserve"> официального опубликования (обнародования) после его  государственной регистрации.</w:t>
      </w:r>
    </w:p>
    <w:p w:rsidR="00B478C1" w:rsidRPr="00B478C1" w:rsidRDefault="00B478C1" w:rsidP="00B478C1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478C1" w:rsidRPr="00B478C1" w:rsidRDefault="00B478C1" w:rsidP="00B4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 w:rsidRPr="00B478C1">
        <w:rPr>
          <w:rFonts w:ascii="Times New Roman" w:hAnsi="Times New Roman" w:cs="Times New Roman"/>
          <w:sz w:val="28"/>
          <w:szCs w:val="28"/>
        </w:rPr>
        <w:t>В.В.Новоженов</w:t>
      </w:r>
      <w:proofErr w:type="spellEnd"/>
      <w:r w:rsidRPr="00B478C1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78C1" w:rsidRPr="00B478C1" w:rsidRDefault="00B478C1" w:rsidP="00B478C1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A4CC7" w:rsidRPr="00B478C1" w:rsidRDefault="004A4CC7" w:rsidP="00B47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4CC7" w:rsidRPr="00B478C1" w:rsidSect="00D941CD">
      <w:pgSz w:w="11906" w:h="16838"/>
      <w:pgMar w:top="1134" w:right="1247" w:bottom="1134" w:left="1531" w:header="720" w:footer="720" w:gutter="0"/>
      <w:cols w:space="720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478C1"/>
    <w:rsid w:val="000469CC"/>
    <w:rsid w:val="000705FA"/>
    <w:rsid w:val="000963DA"/>
    <w:rsid w:val="001F1D82"/>
    <w:rsid w:val="002C302F"/>
    <w:rsid w:val="003C67E5"/>
    <w:rsid w:val="003D15A9"/>
    <w:rsid w:val="003F0DE6"/>
    <w:rsid w:val="004A4CC7"/>
    <w:rsid w:val="005C66DF"/>
    <w:rsid w:val="0061779A"/>
    <w:rsid w:val="006765C7"/>
    <w:rsid w:val="00A95A2C"/>
    <w:rsid w:val="00AB6C7C"/>
    <w:rsid w:val="00B478C1"/>
    <w:rsid w:val="00B50668"/>
    <w:rsid w:val="00B610A8"/>
    <w:rsid w:val="00BC4E35"/>
    <w:rsid w:val="00BE16E7"/>
    <w:rsid w:val="00CA4FB5"/>
    <w:rsid w:val="00D32CB0"/>
    <w:rsid w:val="00D56954"/>
    <w:rsid w:val="00D941CD"/>
    <w:rsid w:val="00E4440E"/>
    <w:rsid w:val="00EE5C1F"/>
    <w:rsid w:val="00F4213E"/>
    <w:rsid w:val="00F70937"/>
    <w:rsid w:val="00F8207B"/>
    <w:rsid w:val="00FB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CD"/>
  </w:style>
  <w:style w:type="paragraph" w:styleId="2">
    <w:name w:val="heading 2"/>
    <w:basedOn w:val="a"/>
    <w:next w:val="a"/>
    <w:link w:val="20"/>
    <w:qFormat/>
    <w:rsid w:val="00B478C1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6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78C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Normal">
    <w:name w:val="ConsNormal"/>
    <w:rsid w:val="00B478C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BE16E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2014-02-11T12:37:00Z</cp:lastPrinted>
  <dcterms:created xsi:type="dcterms:W3CDTF">2014-02-11T12:35:00Z</dcterms:created>
  <dcterms:modified xsi:type="dcterms:W3CDTF">2014-06-04T09:20:00Z</dcterms:modified>
</cp:coreProperties>
</file>