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62" w:rsidRPr="00491E05" w:rsidRDefault="005B0562" w:rsidP="005B056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91E05">
        <w:t>СВЕДЕНИЯ</w:t>
      </w:r>
    </w:p>
    <w:p w:rsidR="005B0562" w:rsidRPr="00207036" w:rsidRDefault="005B0562" w:rsidP="005B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491E05">
        <w:t xml:space="preserve">о доходах, об </w:t>
      </w:r>
      <w:r w:rsidRPr="00207036">
        <w:rPr>
          <w:sz w:val="20"/>
          <w:szCs w:val="20"/>
        </w:rPr>
        <w:t>имуществе и обязательствах имущественного</w:t>
      </w:r>
    </w:p>
    <w:p w:rsidR="005B0562" w:rsidRPr="00207036" w:rsidRDefault="005B0562" w:rsidP="005B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характера  руководителей муниципальных учреждений </w:t>
      </w:r>
      <w:r w:rsidRPr="00207036">
        <w:rPr>
          <w:sz w:val="20"/>
          <w:szCs w:val="20"/>
        </w:rPr>
        <w:t xml:space="preserve">и членов их семей  представленные </w:t>
      </w:r>
      <w:r>
        <w:rPr>
          <w:sz w:val="20"/>
          <w:szCs w:val="20"/>
        </w:rPr>
        <w:t xml:space="preserve"> </w:t>
      </w:r>
    </w:p>
    <w:p w:rsidR="005B0562" w:rsidRPr="00207036" w:rsidRDefault="005B0562" w:rsidP="005B0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  2013</w:t>
      </w:r>
      <w:r w:rsidRPr="00207036">
        <w:rPr>
          <w:sz w:val="20"/>
          <w:szCs w:val="20"/>
        </w:rPr>
        <w:t xml:space="preserve"> год</w:t>
      </w:r>
    </w:p>
    <w:p w:rsidR="005B0562" w:rsidRPr="00207036" w:rsidRDefault="005B0562" w:rsidP="005B056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2040"/>
        <w:gridCol w:w="1680"/>
        <w:gridCol w:w="1080"/>
        <w:gridCol w:w="1080"/>
        <w:gridCol w:w="1200"/>
        <w:gridCol w:w="1680"/>
        <w:gridCol w:w="1080"/>
        <w:gridCol w:w="1080"/>
      </w:tblGrid>
      <w:tr w:rsidR="005B0562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N </w:t>
            </w:r>
            <w:r w:rsidRPr="0020703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5B0562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отчество,   </w:t>
            </w:r>
            <w:r>
              <w:rPr>
                <w:sz w:val="20"/>
                <w:szCs w:val="20"/>
              </w:rPr>
              <w:br/>
              <w:t xml:space="preserve">  должность   </w:t>
            </w:r>
            <w:r w:rsidRPr="00207036">
              <w:rPr>
                <w:sz w:val="20"/>
                <w:szCs w:val="20"/>
              </w:rPr>
              <w:t>(для</w:t>
            </w:r>
            <w:r w:rsidRPr="00207036">
              <w:rPr>
                <w:sz w:val="20"/>
                <w:szCs w:val="20"/>
              </w:rPr>
              <w:br/>
              <w:t>членов семьи -</w:t>
            </w:r>
            <w:r w:rsidRPr="00207036">
              <w:rPr>
                <w:sz w:val="20"/>
                <w:szCs w:val="20"/>
              </w:rPr>
              <w:br/>
              <w:t xml:space="preserve">   семейное   </w:t>
            </w:r>
            <w:r w:rsidRPr="00207036">
              <w:rPr>
                <w:sz w:val="20"/>
                <w:szCs w:val="20"/>
              </w:rPr>
              <w:br/>
              <w:t xml:space="preserve">  положение)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Декларированный</w:t>
            </w:r>
            <w:r w:rsidRPr="00207036">
              <w:rPr>
                <w:sz w:val="20"/>
                <w:szCs w:val="20"/>
              </w:rPr>
              <w:br/>
              <w:t xml:space="preserve"> годовой доход </w:t>
            </w:r>
            <w:r w:rsidRPr="00207036">
              <w:rPr>
                <w:sz w:val="20"/>
                <w:szCs w:val="20"/>
              </w:rPr>
              <w:br/>
              <w:t>(включая доходы</w:t>
            </w:r>
            <w:r w:rsidRPr="00207036">
              <w:rPr>
                <w:sz w:val="20"/>
                <w:szCs w:val="20"/>
              </w:rPr>
              <w:br/>
              <w:t xml:space="preserve"> по основному  </w:t>
            </w:r>
            <w:r w:rsidRPr="00207036">
              <w:rPr>
                <w:sz w:val="20"/>
                <w:szCs w:val="20"/>
              </w:rPr>
              <w:br/>
              <w:t xml:space="preserve">месту работы и </w:t>
            </w:r>
            <w:r w:rsidRPr="00207036">
              <w:rPr>
                <w:sz w:val="20"/>
                <w:szCs w:val="20"/>
              </w:rPr>
              <w:br/>
              <w:t xml:space="preserve">    от и</w:t>
            </w:r>
            <w:r>
              <w:rPr>
                <w:sz w:val="20"/>
                <w:szCs w:val="20"/>
              </w:rPr>
              <w:t xml:space="preserve">ных    </w:t>
            </w:r>
            <w:r>
              <w:rPr>
                <w:sz w:val="20"/>
                <w:szCs w:val="20"/>
              </w:rPr>
              <w:br/>
              <w:t xml:space="preserve">  источников)  </w:t>
            </w:r>
            <w:r>
              <w:rPr>
                <w:sz w:val="20"/>
                <w:szCs w:val="20"/>
              </w:rPr>
              <w:br/>
              <w:t xml:space="preserve"> за 2013</w:t>
            </w:r>
            <w:r w:rsidRPr="00207036">
              <w:rPr>
                <w:sz w:val="20"/>
                <w:szCs w:val="20"/>
              </w:rPr>
              <w:t xml:space="preserve"> год  </w:t>
            </w:r>
            <w:r w:rsidRPr="00207036">
              <w:rPr>
                <w:sz w:val="20"/>
                <w:szCs w:val="20"/>
              </w:rPr>
              <w:br/>
              <w:t xml:space="preserve">    (руб.)     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  Перечень объектов недвижимого    </w:t>
            </w:r>
            <w:r w:rsidRPr="00207036">
              <w:rPr>
                <w:sz w:val="20"/>
                <w:szCs w:val="20"/>
              </w:rPr>
              <w:br/>
              <w:t xml:space="preserve">  имущества и транспортных средств,  </w:t>
            </w:r>
            <w:r w:rsidRPr="00207036">
              <w:rPr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    Перечень объектов      </w:t>
            </w:r>
            <w:r w:rsidRPr="00207036">
              <w:rPr>
                <w:sz w:val="20"/>
                <w:szCs w:val="20"/>
              </w:rPr>
              <w:br/>
              <w:t xml:space="preserve">   недвижимого имущества,   </w:t>
            </w:r>
            <w:r w:rsidRPr="00207036">
              <w:rPr>
                <w:sz w:val="20"/>
                <w:szCs w:val="20"/>
              </w:rPr>
              <w:br/>
              <w:t xml:space="preserve"> находящихся в пользовании  </w:t>
            </w:r>
          </w:p>
        </w:tc>
      </w:tr>
      <w:tr w:rsidR="005B0562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Вид объектов</w:t>
            </w:r>
            <w:r w:rsidRPr="00207036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Площадь</w:t>
            </w:r>
            <w:r w:rsidRPr="00207036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Страна </w:t>
            </w:r>
            <w:r w:rsidRPr="00207036">
              <w:rPr>
                <w:sz w:val="20"/>
                <w:szCs w:val="20"/>
              </w:rPr>
              <w:br/>
              <w:t xml:space="preserve">распо- </w:t>
            </w:r>
            <w:r w:rsidRPr="00207036">
              <w:rPr>
                <w:sz w:val="20"/>
                <w:szCs w:val="20"/>
              </w:rPr>
              <w:br/>
              <w:t>ложения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Транс-  </w:t>
            </w:r>
            <w:r w:rsidRPr="00207036">
              <w:rPr>
                <w:sz w:val="20"/>
                <w:szCs w:val="20"/>
              </w:rPr>
              <w:br/>
              <w:t xml:space="preserve">портные </w:t>
            </w:r>
            <w:r w:rsidRPr="00207036">
              <w:rPr>
                <w:sz w:val="20"/>
                <w:szCs w:val="20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Вид объектов</w:t>
            </w:r>
            <w:r w:rsidRPr="00207036"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Площадь</w:t>
            </w:r>
            <w:r w:rsidRPr="00207036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Страна </w:t>
            </w:r>
            <w:r w:rsidRPr="00207036">
              <w:rPr>
                <w:sz w:val="20"/>
                <w:szCs w:val="20"/>
              </w:rPr>
              <w:br/>
              <w:t xml:space="preserve">распо- </w:t>
            </w:r>
            <w:r w:rsidRPr="00207036">
              <w:rPr>
                <w:sz w:val="20"/>
                <w:szCs w:val="20"/>
              </w:rPr>
              <w:br/>
              <w:t>ложения</w:t>
            </w:r>
          </w:p>
        </w:tc>
      </w:tr>
      <w:tr w:rsidR="005B0562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Лариса Александровна, директор МКУК Рудавская ЦСБ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253040,60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B55A27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B0562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62262,00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Легковой автомобиль ВАЗ-21</w:t>
            </w:r>
            <w:r w:rsidR="00015A3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B0562" w:rsidRPr="00207036" w:rsidTr="00D707A1">
        <w:trPr>
          <w:trHeight w:val="161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Алтунина Инна Николаевна, директор МКУК Стрелецкая  ЦСБ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178203,88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A33">
              <w:rPr>
                <w:sz w:val="20"/>
                <w:szCs w:val="20"/>
              </w:rPr>
              <w:t>73,0</w:t>
            </w: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B0562" w:rsidRPr="00207036" w:rsidTr="00D707A1">
        <w:trPr>
          <w:trHeight w:val="4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015A33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</w:t>
            </w:r>
            <w:r w:rsidR="00015A33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242885,06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33" w:rsidRDefault="00015A33" w:rsidP="00015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  <w:p w:rsidR="00015A33" w:rsidRDefault="00015A33" w:rsidP="00015A33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015A33" w:rsidP="00015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A33" w:rsidRDefault="00015A33" w:rsidP="00015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73,0</w:t>
            </w:r>
          </w:p>
          <w:p w:rsidR="00015A33" w:rsidRDefault="00015A33" w:rsidP="00015A33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015A33" w:rsidP="00015A3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</w:tc>
      </w:tr>
      <w:tr w:rsidR="005B0562" w:rsidRPr="00207036" w:rsidTr="00D707A1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3.</w:t>
            </w: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015A33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Звягинцева Любовь Викторовна, директор МКУК Рудавского ЦСДК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C737DE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199263,21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B0562" w:rsidP="00DC0F6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DC0F65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B0562" w:rsidRPr="00207036" w:rsidTr="00D707A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FE" w:rsidRDefault="007401FE" w:rsidP="00D707A1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C737DE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Чальцева Светлана Викторовна, директор МКУК Стрелецкого ЦСДК</w:t>
            </w:r>
            <w:r w:rsidR="005B0562" w:rsidRPr="00207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C737DE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175186,66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C737DE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C737DE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537A" w:rsidRDefault="0057537A" w:rsidP="00D707A1">
            <w:pPr>
              <w:pStyle w:val="ConsPlusCell"/>
              <w:rPr>
                <w:sz w:val="20"/>
                <w:szCs w:val="20"/>
              </w:rPr>
            </w:pPr>
          </w:p>
          <w:p w:rsidR="0057537A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5B0562" w:rsidRPr="00207036">
              <w:rPr>
                <w:sz w:val="20"/>
                <w:szCs w:val="20"/>
              </w:rPr>
              <w:t>,00</w:t>
            </w:r>
          </w:p>
          <w:p w:rsidR="0057537A" w:rsidRDefault="0057537A" w:rsidP="00D707A1">
            <w:pPr>
              <w:pStyle w:val="ConsPlusCell"/>
              <w:rPr>
                <w:sz w:val="20"/>
                <w:szCs w:val="20"/>
              </w:rPr>
            </w:pPr>
          </w:p>
          <w:p w:rsidR="0057537A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7537A" w:rsidRDefault="0057537A" w:rsidP="00D707A1">
            <w:pPr>
              <w:pStyle w:val="ConsPlusCell"/>
              <w:rPr>
                <w:sz w:val="20"/>
                <w:szCs w:val="20"/>
              </w:rPr>
            </w:pPr>
          </w:p>
          <w:p w:rsidR="0057537A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B0562" w:rsidRPr="00207036" w:rsidTr="00D707A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B0562" w:rsidP="00D707A1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Супруг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257132,57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62" w:rsidRPr="00207036" w:rsidRDefault="0057537A" w:rsidP="00D707A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Default="0057537A" w:rsidP="005753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537A" w:rsidRDefault="0057537A" w:rsidP="0057537A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7537A" w:rsidP="005753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Default="0057537A" w:rsidP="005753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</w:t>
            </w:r>
            <w:r w:rsidRPr="00207036">
              <w:rPr>
                <w:sz w:val="20"/>
                <w:szCs w:val="20"/>
              </w:rPr>
              <w:t>,00</w:t>
            </w:r>
          </w:p>
          <w:p w:rsidR="0057537A" w:rsidRDefault="0057537A" w:rsidP="0057537A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7537A" w:rsidP="005753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7A" w:rsidRDefault="0057537A" w:rsidP="0057537A">
            <w:pPr>
              <w:pStyle w:val="ConsPlusCell"/>
              <w:rPr>
                <w:sz w:val="20"/>
                <w:szCs w:val="20"/>
              </w:rPr>
            </w:pPr>
            <w:r w:rsidRPr="00207036">
              <w:rPr>
                <w:sz w:val="20"/>
                <w:szCs w:val="20"/>
              </w:rPr>
              <w:t>Россия</w:t>
            </w:r>
          </w:p>
          <w:p w:rsidR="0057537A" w:rsidRDefault="0057537A" w:rsidP="0057537A">
            <w:pPr>
              <w:pStyle w:val="ConsPlusCell"/>
              <w:rPr>
                <w:sz w:val="20"/>
                <w:szCs w:val="20"/>
              </w:rPr>
            </w:pPr>
          </w:p>
          <w:p w:rsidR="005B0562" w:rsidRPr="00207036" w:rsidRDefault="0057537A" w:rsidP="005753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B0562" w:rsidRPr="00207036" w:rsidRDefault="005B0562" w:rsidP="005B0562">
      <w:pPr>
        <w:rPr>
          <w:sz w:val="20"/>
          <w:szCs w:val="20"/>
        </w:rPr>
      </w:pPr>
    </w:p>
    <w:p w:rsidR="005B0562" w:rsidRPr="00207036" w:rsidRDefault="005B0562" w:rsidP="005B0562">
      <w:pPr>
        <w:rPr>
          <w:sz w:val="20"/>
          <w:szCs w:val="20"/>
        </w:rPr>
      </w:pPr>
    </w:p>
    <w:p w:rsidR="005B0562" w:rsidRDefault="005B0562" w:rsidP="005B0562"/>
    <w:p w:rsidR="005B0562" w:rsidRDefault="005B0562" w:rsidP="005B0562"/>
    <w:p w:rsidR="002E3FAE" w:rsidRDefault="002E3FAE"/>
    <w:sectPr w:rsidR="002E3FAE" w:rsidSect="00CF7F42">
      <w:pgSz w:w="16838" w:h="11906" w:orient="landscape"/>
      <w:pgMar w:top="1531" w:right="1134" w:bottom="1247" w:left="1134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B0562"/>
    <w:rsid w:val="00015A33"/>
    <w:rsid w:val="002E3FAE"/>
    <w:rsid w:val="0057537A"/>
    <w:rsid w:val="005B0562"/>
    <w:rsid w:val="007401FE"/>
    <w:rsid w:val="009303BC"/>
    <w:rsid w:val="00B55A27"/>
    <w:rsid w:val="00B638D7"/>
    <w:rsid w:val="00C737DE"/>
    <w:rsid w:val="00DC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B0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2014-05-19T08:34:00Z</dcterms:created>
  <dcterms:modified xsi:type="dcterms:W3CDTF">2014-05-21T11:51:00Z</dcterms:modified>
</cp:coreProperties>
</file>