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C3" w:rsidRPr="00973F6D" w:rsidRDefault="00A42AC3" w:rsidP="00A42AC3">
      <w:pPr>
        <w:pStyle w:val="a6"/>
        <w:rPr>
          <w:b/>
          <w:sz w:val="36"/>
          <w:szCs w:val="36"/>
        </w:rPr>
      </w:pPr>
    </w:p>
    <w:p w:rsidR="00A42AC3" w:rsidRDefault="0091632D" w:rsidP="0091632D">
      <w:pPr>
        <w:autoSpaceDE w:val="0"/>
        <w:autoSpaceDN w:val="0"/>
        <w:adjustRightInd w:val="0"/>
        <w:jc w:val="righ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проект</w:t>
      </w:r>
    </w:p>
    <w:p w:rsidR="00A42AC3" w:rsidRPr="00A42AC3" w:rsidRDefault="00A42AC3" w:rsidP="00A42A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42AC3">
        <w:rPr>
          <w:rFonts w:ascii="Arial" w:hAnsi="Arial" w:cs="Arial"/>
          <w:b/>
          <w:sz w:val="32"/>
          <w:szCs w:val="32"/>
        </w:rPr>
        <w:t>АДМИНИСТРАЦИЯ РУДАВСКОГО СЕЛЬСОВЕТА</w:t>
      </w:r>
    </w:p>
    <w:p w:rsidR="00A42AC3" w:rsidRPr="00A42AC3" w:rsidRDefault="00A42AC3" w:rsidP="00A42A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42AC3"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A42AC3" w:rsidRPr="00A42AC3" w:rsidRDefault="00A42AC3" w:rsidP="00A42A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42AC3" w:rsidRPr="00A42AC3" w:rsidRDefault="00A42AC3" w:rsidP="00A42A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42AC3">
        <w:rPr>
          <w:rFonts w:ascii="Arial" w:hAnsi="Arial" w:cs="Arial"/>
          <w:b/>
          <w:sz w:val="32"/>
          <w:szCs w:val="32"/>
        </w:rPr>
        <w:t>ПОСТАНОВЛЕНИЕ</w:t>
      </w:r>
    </w:p>
    <w:p w:rsidR="00A42AC3" w:rsidRPr="00A42AC3" w:rsidRDefault="00A42AC3" w:rsidP="00A42A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A42AC3" w:rsidRPr="00A42AC3" w:rsidRDefault="00A42AC3" w:rsidP="00A42AC3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42AC3">
        <w:rPr>
          <w:rFonts w:ascii="Arial" w:hAnsi="Arial" w:cs="Arial"/>
          <w:b/>
          <w:sz w:val="32"/>
          <w:szCs w:val="32"/>
        </w:rPr>
        <w:t>от   февраля 2014 года №</w:t>
      </w:r>
    </w:p>
    <w:p w:rsidR="00A42AC3" w:rsidRPr="00A42AC3" w:rsidRDefault="00A42AC3" w:rsidP="00A42AC3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32"/>
          <w:szCs w:val="32"/>
        </w:rPr>
      </w:pPr>
    </w:p>
    <w:p w:rsidR="00A42AC3" w:rsidRPr="00A42AC3" w:rsidRDefault="00A42AC3" w:rsidP="00A42AC3">
      <w:pPr>
        <w:tabs>
          <w:tab w:val="left" w:pos="142"/>
          <w:tab w:val="left" w:pos="4320"/>
          <w:tab w:val="left" w:pos="4500"/>
          <w:tab w:val="left" w:pos="10206"/>
        </w:tabs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A42AC3">
        <w:rPr>
          <w:rFonts w:ascii="Arial" w:eastAsia="Times New Roman" w:hAnsi="Arial" w:cs="Arial"/>
          <w:b/>
          <w:sz w:val="32"/>
          <w:szCs w:val="32"/>
        </w:rPr>
        <w:t xml:space="preserve">Об утверждении Памятки   </w:t>
      </w:r>
      <w:r w:rsidRPr="00A42AC3">
        <w:rPr>
          <w:rFonts w:ascii="Arial" w:hAnsi="Arial" w:cs="Arial"/>
          <w:b/>
          <w:sz w:val="32"/>
          <w:szCs w:val="32"/>
        </w:rPr>
        <w:t xml:space="preserve">муниципальному служащему Администрации </w:t>
      </w:r>
      <w:r>
        <w:rPr>
          <w:rFonts w:ascii="Arial" w:hAnsi="Arial" w:cs="Arial"/>
          <w:b/>
          <w:sz w:val="32"/>
          <w:szCs w:val="32"/>
        </w:rPr>
        <w:t xml:space="preserve">Рудавского сельсовета </w:t>
      </w:r>
      <w:r w:rsidRPr="00A42AC3">
        <w:rPr>
          <w:rFonts w:ascii="Arial" w:hAnsi="Arial" w:cs="Arial"/>
          <w:b/>
          <w:sz w:val="32"/>
          <w:szCs w:val="32"/>
        </w:rPr>
        <w:t>Обоянского района «О мерах по предотвращению и урегулированию конфликта интересов на муниципальной службе»</w:t>
      </w:r>
    </w:p>
    <w:p w:rsidR="00A42AC3" w:rsidRPr="00973F6D" w:rsidRDefault="00A42AC3" w:rsidP="00A42AC3">
      <w:pPr>
        <w:tabs>
          <w:tab w:val="left" w:pos="142"/>
          <w:tab w:val="left" w:pos="4320"/>
          <w:tab w:val="left" w:pos="4500"/>
          <w:tab w:val="left" w:pos="9781"/>
        </w:tabs>
        <w:suppressAutoHyphens/>
        <w:spacing w:after="0" w:line="240" w:lineRule="auto"/>
        <w:ind w:right="432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tabs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Pr="00973F6D">
        <w:rPr>
          <w:rFonts w:ascii="Times New Roman" w:hAnsi="Times New Roman"/>
          <w:sz w:val="28"/>
          <w:szCs w:val="28"/>
        </w:rPr>
        <w:t xml:space="preserve"> В соответствии с Федеральным законом от № 25-ФЗ «О муниципальной службе в Российской Федерации», Федеральным законом от 25 декабря 2008 года   № 273-ФЗ «О противодействии коррупции»</w:t>
      </w:r>
      <w:r w:rsidRPr="00973F6D">
        <w:rPr>
          <w:rFonts w:ascii="Times New Roman" w:eastAsia="Times New Roman" w:hAnsi="Times New Roman"/>
          <w:sz w:val="28"/>
          <w:szCs w:val="28"/>
        </w:rPr>
        <w:t xml:space="preserve">, Администрация </w:t>
      </w:r>
      <w:r>
        <w:rPr>
          <w:rFonts w:ascii="Times New Roman" w:eastAsia="Times New Roman" w:hAnsi="Times New Roman"/>
          <w:sz w:val="28"/>
          <w:szCs w:val="28"/>
        </w:rPr>
        <w:t xml:space="preserve">Рудавского сельсовета </w:t>
      </w:r>
      <w:r w:rsidRPr="00973F6D">
        <w:rPr>
          <w:rFonts w:ascii="Times New Roman" w:eastAsia="Times New Roman" w:hAnsi="Times New Roman"/>
          <w:sz w:val="28"/>
          <w:szCs w:val="28"/>
        </w:rPr>
        <w:t>Обоянского района</w:t>
      </w:r>
    </w:p>
    <w:p w:rsidR="00A42AC3" w:rsidRPr="00973F6D" w:rsidRDefault="00A42AC3" w:rsidP="00A42AC3">
      <w:pPr>
        <w:tabs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tabs>
          <w:tab w:val="left" w:pos="978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A42AC3" w:rsidRPr="00973F6D" w:rsidRDefault="00A42AC3" w:rsidP="00A42AC3">
      <w:pPr>
        <w:tabs>
          <w:tab w:val="left" w:pos="9781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42AC3" w:rsidRPr="00973F6D" w:rsidRDefault="00A42AC3" w:rsidP="00A42AC3">
      <w:pPr>
        <w:tabs>
          <w:tab w:val="left" w:pos="142"/>
          <w:tab w:val="left" w:pos="4320"/>
          <w:tab w:val="left" w:pos="450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ab/>
        <w:t xml:space="preserve">         1. Утвердить Памятку </w:t>
      </w:r>
      <w:r w:rsidRPr="00973F6D">
        <w:rPr>
          <w:rFonts w:ascii="Times New Roman" w:hAnsi="Times New Roman"/>
          <w:sz w:val="28"/>
          <w:szCs w:val="28"/>
        </w:rPr>
        <w:t xml:space="preserve">муниципальному служащему Администрации </w:t>
      </w:r>
      <w:r>
        <w:rPr>
          <w:rFonts w:ascii="Times New Roman" w:hAnsi="Times New Roman"/>
          <w:sz w:val="28"/>
          <w:szCs w:val="28"/>
        </w:rPr>
        <w:t xml:space="preserve">Рудавского сельсовета </w:t>
      </w:r>
      <w:r w:rsidRPr="00973F6D">
        <w:rPr>
          <w:rFonts w:ascii="Times New Roman" w:hAnsi="Times New Roman"/>
          <w:sz w:val="28"/>
          <w:szCs w:val="28"/>
        </w:rPr>
        <w:t xml:space="preserve">Обоянского района «О мерах по предотвращению и урегулированию конфликта интересов </w:t>
      </w:r>
      <w:r w:rsidRPr="00973F6D">
        <w:rPr>
          <w:rFonts w:ascii="Times New Roman" w:eastAsia="Times New Roman" w:hAnsi="Times New Roman"/>
          <w:sz w:val="28"/>
          <w:szCs w:val="28"/>
        </w:rPr>
        <w:t xml:space="preserve"> </w:t>
      </w:r>
      <w:r w:rsidRPr="00973F6D">
        <w:rPr>
          <w:rFonts w:ascii="Times New Roman" w:hAnsi="Times New Roman"/>
          <w:sz w:val="28"/>
          <w:szCs w:val="28"/>
        </w:rPr>
        <w:t xml:space="preserve">на муниципальной службе» (далее – Памятка) </w:t>
      </w:r>
      <w:r w:rsidRPr="00973F6D">
        <w:rPr>
          <w:rFonts w:ascii="Times New Roman" w:eastAsia="Times New Roman" w:hAnsi="Times New Roman"/>
          <w:sz w:val="28"/>
          <w:szCs w:val="28"/>
        </w:rPr>
        <w:t>(Приложение № 1);</w:t>
      </w:r>
    </w:p>
    <w:p w:rsidR="00A42AC3" w:rsidRPr="00973F6D" w:rsidRDefault="00A42AC3" w:rsidP="00A42AC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sz w:val="28"/>
          <w:szCs w:val="28"/>
        </w:rPr>
        <w:t>Заместителю Главы Администрации Рудавского сельсовета Астафьевой Е.В.</w:t>
      </w:r>
      <w:r w:rsidRPr="00973F6D">
        <w:rPr>
          <w:rFonts w:ascii="Times New Roman" w:eastAsia="Times New Roman" w:hAnsi="Times New Roman"/>
          <w:sz w:val="28"/>
          <w:szCs w:val="28"/>
        </w:rPr>
        <w:t>:</w:t>
      </w:r>
    </w:p>
    <w:p w:rsidR="00A42AC3" w:rsidRPr="00973F6D" w:rsidRDefault="00A42AC3" w:rsidP="00A42AC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 xml:space="preserve">-  ознакомить муниципальных служащих  Администрации </w:t>
      </w:r>
      <w:r>
        <w:rPr>
          <w:rFonts w:ascii="Times New Roman" w:eastAsia="Times New Roman" w:hAnsi="Times New Roman"/>
          <w:sz w:val="28"/>
          <w:szCs w:val="28"/>
        </w:rPr>
        <w:t xml:space="preserve">Рудавского сельсовета  </w:t>
      </w:r>
      <w:r w:rsidRPr="00973F6D">
        <w:rPr>
          <w:rFonts w:ascii="Times New Roman" w:eastAsia="Times New Roman" w:hAnsi="Times New Roman"/>
          <w:sz w:val="28"/>
          <w:szCs w:val="28"/>
        </w:rPr>
        <w:t>Обоянского района с Памяткой;</w:t>
      </w:r>
    </w:p>
    <w:p w:rsidR="00A42AC3" w:rsidRDefault="00A42AC3" w:rsidP="00A42A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333333"/>
          <w:sz w:val="24"/>
          <w:szCs w:val="24"/>
        </w:rPr>
      </w:pPr>
      <w:r w:rsidRPr="00973F6D">
        <w:rPr>
          <w:rFonts w:ascii="Times New Roman" w:eastAsia="Times New Roman" w:hAnsi="Times New Roman"/>
          <w:sz w:val="28"/>
          <w:szCs w:val="28"/>
        </w:rPr>
        <w:t xml:space="preserve">- разместить Памятку на официальном сайте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973F6D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7372">
        <w:rPr>
          <w:rFonts w:ascii="Arial" w:hAnsi="Arial" w:cs="Arial"/>
          <w:color w:val="333333"/>
          <w:sz w:val="24"/>
          <w:szCs w:val="24"/>
        </w:rPr>
        <w:t>муниципального образования «Рудавский сельсовет» Обоянского района в сети Интернет.</w:t>
      </w:r>
    </w:p>
    <w:p w:rsidR="00A42AC3" w:rsidRPr="00973F6D" w:rsidRDefault="00A42AC3" w:rsidP="00A42AC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ab/>
        <w:t>3. Контроль  исполнения настоящего постановления оставляю за собой.</w:t>
      </w:r>
    </w:p>
    <w:p w:rsidR="00A42AC3" w:rsidRPr="00973F6D" w:rsidRDefault="00A42AC3" w:rsidP="00A42AC3">
      <w:pPr>
        <w:tabs>
          <w:tab w:val="left" w:pos="9781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Pr="00973F6D" w:rsidRDefault="00A42AC3" w:rsidP="00A42AC3">
      <w:pPr>
        <w:spacing w:after="0" w:line="240" w:lineRule="auto"/>
        <w:ind w:right="5642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0"/>
        </w:rPr>
        <w:t xml:space="preserve"> </w:t>
      </w:r>
    </w:p>
    <w:p w:rsidR="00A42AC3" w:rsidRPr="00973F6D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Pr="00973F6D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Pr="00973F6D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Глава Рудавского сельсовета                                               В.В.Новоженов.</w:t>
      </w:r>
    </w:p>
    <w:p w:rsidR="00A42AC3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42AC3" w:rsidRPr="00973F6D" w:rsidRDefault="00A42AC3" w:rsidP="00A42AC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2AC3" w:rsidRPr="00973F6D" w:rsidRDefault="00A42AC3" w:rsidP="00A42AC3">
      <w:pPr>
        <w:tabs>
          <w:tab w:val="left" w:pos="9781"/>
        </w:tabs>
        <w:suppressAutoHyphens/>
        <w:spacing w:after="0" w:line="240" w:lineRule="auto"/>
        <w:ind w:firstLine="7513"/>
        <w:jc w:val="center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lastRenderedPageBreak/>
        <w:t xml:space="preserve">Приложение № 1 </w:t>
      </w:r>
    </w:p>
    <w:p w:rsidR="00A42AC3" w:rsidRPr="00973F6D" w:rsidRDefault="00A42AC3" w:rsidP="00A42AC3">
      <w:pPr>
        <w:tabs>
          <w:tab w:val="left" w:pos="9781"/>
        </w:tabs>
        <w:suppressAutoHyphens/>
        <w:spacing w:after="0" w:line="240" w:lineRule="auto"/>
        <w:ind w:firstLine="7513"/>
        <w:jc w:val="center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>к  постановлению</w:t>
      </w:r>
    </w:p>
    <w:p w:rsidR="00A42AC3" w:rsidRPr="00973F6D" w:rsidRDefault="00A42AC3" w:rsidP="00A42AC3">
      <w:pPr>
        <w:tabs>
          <w:tab w:val="left" w:pos="9781"/>
        </w:tabs>
        <w:suppressAutoHyphens/>
        <w:spacing w:after="0" w:line="240" w:lineRule="auto"/>
        <w:ind w:firstLine="7513"/>
        <w:jc w:val="center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>Администрации</w:t>
      </w:r>
    </w:p>
    <w:p w:rsidR="00A42AC3" w:rsidRPr="00973F6D" w:rsidRDefault="00A42AC3" w:rsidP="00A42AC3">
      <w:pPr>
        <w:tabs>
          <w:tab w:val="left" w:pos="9781"/>
        </w:tabs>
        <w:suppressAutoHyphens/>
        <w:spacing w:after="0" w:line="240" w:lineRule="auto"/>
        <w:ind w:firstLine="7513"/>
        <w:jc w:val="center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eastAsia="Times New Roman" w:hAnsi="Times New Roman"/>
          <w:sz w:val="28"/>
          <w:szCs w:val="28"/>
        </w:rPr>
        <w:t>Обоянского района</w:t>
      </w:r>
    </w:p>
    <w:p w:rsidR="00A42AC3" w:rsidRPr="00973F6D" w:rsidRDefault="00362A1E" w:rsidP="00A42AC3">
      <w:pPr>
        <w:tabs>
          <w:tab w:val="left" w:pos="9781"/>
        </w:tabs>
        <w:suppressAutoHyphens/>
        <w:spacing w:after="0" w:line="240" w:lineRule="auto"/>
        <w:ind w:firstLine="751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42AC3" w:rsidRPr="00973F6D">
        <w:rPr>
          <w:rFonts w:ascii="Times New Roman" w:eastAsia="Times New Roman" w:hAnsi="Times New Roman"/>
          <w:sz w:val="28"/>
          <w:szCs w:val="28"/>
        </w:rPr>
        <w:t xml:space="preserve"> №</w:t>
      </w:r>
    </w:p>
    <w:p w:rsidR="00A42AC3" w:rsidRPr="00973F6D" w:rsidRDefault="00A42AC3" w:rsidP="00A42AC3">
      <w:pPr>
        <w:suppressAutoHyphens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A42AC3" w:rsidRPr="00973F6D" w:rsidRDefault="00A42AC3" w:rsidP="00A42AC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ПАМЯТКА</w:t>
      </w:r>
    </w:p>
    <w:p w:rsidR="00A42AC3" w:rsidRPr="00973F6D" w:rsidRDefault="00A42AC3" w:rsidP="00A42AC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муниципальному служащему </w:t>
      </w:r>
      <w:r w:rsidR="00362A1E">
        <w:rPr>
          <w:rFonts w:ascii="Times New Roman" w:hAnsi="Times New Roman"/>
          <w:b/>
          <w:sz w:val="28"/>
          <w:szCs w:val="28"/>
        </w:rPr>
        <w:t xml:space="preserve">Рудавского сельсовета </w:t>
      </w:r>
      <w:r w:rsidRPr="00973F6D">
        <w:rPr>
          <w:rFonts w:ascii="Times New Roman" w:hAnsi="Times New Roman"/>
          <w:b/>
          <w:sz w:val="28"/>
          <w:szCs w:val="28"/>
        </w:rPr>
        <w:t>Обоянского района</w:t>
      </w:r>
    </w:p>
    <w:p w:rsidR="00A42AC3" w:rsidRPr="00973F6D" w:rsidRDefault="00A42AC3" w:rsidP="00A42AC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 </w:t>
      </w:r>
    </w:p>
    <w:p w:rsidR="00A42AC3" w:rsidRPr="00973F6D" w:rsidRDefault="00A42AC3" w:rsidP="00A42AC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«О мерах по предотвращению и урегулированию конфликта интересов </w:t>
      </w:r>
    </w:p>
    <w:p w:rsidR="00A42AC3" w:rsidRPr="00973F6D" w:rsidRDefault="00A42AC3" w:rsidP="00A42AC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на муниципальной службе» </w:t>
      </w:r>
    </w:p>
    <w:p w:rsidR="00A42AC3" w:rsidRPr="00973F6D" w:rsidRDefault="00A42AC3" w:rsidP="00A42AC3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В соответствии с требованиями Федерального закона от 25.12.2008 №273-ФЗ «О противодействии коррупции» муниципальный служащий </w:t>
      </w:r>
      <w:r w:rsidR="00362A1E">
        <w:rPr>
          <w:rFonts w:ascii="Times New Roman" w:eastAsia="Times New Roman" w:hAnsi="Times New Roman"/>
          <w:sz w:val="28"/>
          <w:szCs w:val="28"/>
        </w:rPr>
        <w:t xml:space="preserve">Рудавского сельсовета </w:t>
      </w:r>
      <w:r w:rsidRPr="00973F6D">
        <w:rPr>
          <w:rFonts w:ascii="Times New Roman" w:hAnsi="Times New Roman"/>
          <w:sz w:val="28"/>
          <w:szCs w:val="28"/>
        </w:rPr>
        <w:t xml:space="preserve">Обоянского района Курской области </w:t>
      </w:r>
      <w:r w:rsidRPr="00973F6D">
        <w:rPr>
          <w:rFonts w:ascii="Times New Roman" w:hAnsi="Times New Roman"/>
          <w:b/>
          <w:sz w:val="28"/>
          <w:szCs w:val="28"/>
        </w:rPr>
        <w:t>обязан</w:t>
      </w:r>
      <w:r w:rsidRPr="00973F6D">
        <w:rPr>
          <w:rFonts w:ascii="Times New Roman" w:hAnsi="Times New Roman"/>
          <w:sz w:val="28"/>
          <w:szCs w:val="28"/>
        </w:rPr>
        <w:t xml:space="preserve"> принимать меры по предотвращению и урегулированию конфликта интересов.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Основу организации работы по урегулированию конфликта интересов на муниципальной службе составляет обеспечение исполнения муниципальными служащими обязанностей, предусмотренных </w:t>
      </w:r>
      <w:hyperlink r:id="rId7" w:history="1">
        <w:r w:rsidRPr="00973F6D">
          <w:rPr>
            <w:rFonts w:ascii="Times New Roman" w:hAnsi="Times New Roman"/>
            <w:sz w:val="28"/>
            <w:szCs w:val="28"/>
          </w:rPr>
          <w:t>статьей 11</w:t>
        </w:r>
      </w:hyperlink>
      <w:r w:rsidRPr="00973F6D">
        <w:rPr>
          <w:rFonts w:ascii="Times New Roman" w:hAnsi="Times New Roman"/>
          <w:sz w:val="28"/>
          <w:szCs w:val="28"/>
        </w:rPr>
        <w:t xml:space="preserve"> Федерального закона «О противодействии коррупции».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Конфликт интересов</w:t>
      </w:r>
      <w:r w:rsidRPr="00973F6D">
        <w:rPr>
          <w:rFonts w:ascii="Times New Roman" w:hAnsi="Times New Roman"/>
          <w:sz w:val="28"/>
          <w:szCs w:val="28"/>
        </w:rPr>
        <w:t xml:space="preserve"> - ситуация, при которой личная заинтересованность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его личной заинтересованностью и 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Под личной заинтересованностью</w:t>
      </w:r>
      <w:r w:rsidRPr="00973F6D">
        <w:rPr>
          <w:rFonts w:ascii="Times New Roman" w:hAnsi="Times New Roman"/>
          <w:sz w:val="28"/>
          <w:szCs w:val="28"/>
        </w:rPr>
        <w:t xml:space="preserve"> понимается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доходов в виде материальной выгоды непосредственно для муниципального служащего, членов его семьи или лиц, с которыми он поддерживает отношения, основанные на нравственных или имущественных обязательствах (далее – родственники и иные лица). Понятием личной заинтересованности охватывается также возможность извлечения доходов в виде материальной выгоды также для граждан или организаций, с которыми муниципальный служащий связан финансовыми или иными обязательствами.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Следует учитывать, что личная заинтересованность муниципального служащего может возникать в тех случаях, когда выгоду получают или могут получить определенный круг лиц. К числу таких лиц  относятся члены семьи служащего </w:t>
      </w:r>
      <w:r w:rsidRPr="00973F6D">
        <w:rPr>
          <w:rFonts w:ascii="Times New Roman" w:hAnsi="Times New Roman"/>
          <w:b/>
          <w:sz w:val="28"/>
          <w:szCs w:val="28"/>
        </w:rPr>
        <w:t>(родители, супруги, дети, братья, сестры муниципального служащего,  а также братья, сестры, родители и дети супругов, супруги детей)</w:t>
      </w:r>
      <w:r w:rsidRPr="00973F6D">
        <w:rPr>
          <w:rFonts w:ascii="Times New Roman" w:hAnsi="Times New Roman"/>
          <w:sz w:val="28"/>
          <w:szCs w:val="28"/>
        </w:rPr>
        <w:t xml:space="preserve">. В связи с этим, в настоящей памятке для определения круга лиц, с выгодой которых может быть связана личная заинтересованность муниципального служащего, </w:t>
      </w:r>
      <w:r w:rsidRPr="00973F6D">
        <w:rPr>
          <w:rFonts w:ascii="Times New Roman" w:hAnsi="Times New Roman"/>
          <w:sz w:val="28"/>
          <w:szCs w:val="28"/>
        </w:rPr>
        <w:lastRenderedPageBreak/>
        <w:t>используется термин «родственники и/или иные лица, с которыми связана личная заинтересованность муниципального служащего».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Под указанные определения конфликта интересов попадает значительное количество ситуаций, в которых муниципальный служащий может оказаться в процессе исполнения должностных обязанностей. Учитывая разнообразие частных интересов муниципальных служащих, составить исчерпывающий перечень таких ситуаций не представляется возможным. Тем не менее, следует выделить </w:t>
      </w:r>
      <w:r w:rsidRPr="00973F6D">
        <w:rPr>
          <w:rFonts w:ascii="Times New Roman" w:hAnsi="Times New Roman"/>
          <w:b/>
          <w:sz w:val="28"/>
          <w:szCs w:val="28"/>
        </w:rPr>
        <w:t>ряд типичных ситуаций</w:t>
      </w:r>
      <w:r w:rsidRPr="00973F6D">
        <w:rPr>
          <w:rFonts w:ascii="Times New Roman" w:hAnsi="Times New Roman"/>
          <w:sz w:val="28"/>
          <w:szCs w:val="28"/>
        </w:rPr>
        <w:t>, в которых возникновение конфликта интересов является наиболее вероятным: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выполнение отдельных функций муниципального управления в отношении родственников и/или иных лиц, с которыми связана личная заинтересованность муниципального служащего;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выполнение иной оплачиваемой работы;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владение ценными бумагами, банковскими вкладами;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получение подарков и услуг;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имущественные обязательства и судебные разбирательства;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взаимодействие с бывшим работодателем и трудоустройство после увольнения с муниципальной службы;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нарушение установленных запретов (например, использование служебной информации, получение  без письменного разрешения представителя нанимателя наград, почетных и специальных званий (за исключением научных) от иностранных государств).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настоящей памятке рассматриваются ситуации конфликта интересов, приводится описание ситуации и рекомендации, как для муниципальных служащих, так и для представителя нанимателя по предотвращению и урегулированию конфликта интересов. В отдельных случаях излагается комментарий, поясняющий почему та или иная ситуация является конфликтом интересов. Комментарий содержит конкретные примеры и другую полезную информацию.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1. Применение мер по предотвращению конфликта интересов осуществляется по инициативе муниципального служащего и может не связываться с его обязанностями, установленными законодательством о муниципальной службе и противодействии коррупции. Например, обращение муниципального служащего в комиссию по соблюдению требований к служебному поведению муниципальных служащих и урегулированию конфликтов интересов, об установлении, имеются ли или будут ли иметься в конкретной сложившейся или возможной ситуации признаки нарушения им требований об урегулировании конфликта интересов.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2. В целях предотвращения конфликта интересов и своевременного разрешения возникшего конфликта интересов муниципальный служащий </w:t>
      </w:r>
      <w:r w:rsidRPr="00973F6D">
        <w:rPr>
          <w:rFonts w:ascii="Times New Roman" w:hAnsi="Times New Roman"/>
          <w:b/>
          <w:sz w:val="28"/>
          <w:szCs w:val="28"/>
        </w:rPr>
        <w:t>обязан</w:t>
      </w:r>
      <w:r w:rsidRPr="00973F6D">
        <w:rPr>
          <w:rFonts w:ascii="Times New Roman" w:hAnsi="Times New Roman"/>
          <w:sz w:val="28"/>
          <w:szCs w:val="28"/>
        </w:rPr>
        <w:t xml:space="preserve"> внимательно относиться к любой возможности конфликта интересов; принимать меры по предотвращению конфликта интересов; сообщать представителю нанимателя о любом реальном или потенциальном конфликте интересов, как только ему становится о нем известно.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3. В случае возникновения у муниципального служащего личной заинтересованности, которая приводит или может привести к конфликту интересов, он </w:t>
      </w:r>
      <w:r w:rsidRPr="00973F6D">
        <w:rPr>
          <w:rFonts w:ascii="Times New Roman" w:hAnsi="Times New Roman"/>
          <w:b/>
          <w:sz w:val="28"/>
          <w:szCs w:val="28"/>
        </w:rPr>
        <w:t>обязан</w:t>
      </w:r>
      <w:r w:rsidRPr="00973F6D">
        <w:rPr>
          <w:rFonts w:ascii="Times New Roman" w:hAnsi="Times New Roman"/>
          <w:sz w:val="28"/>
          <w:szCs w:val="28"/>
        </w:rPr>
        <w:t xml:space="preserve"> проинформировать об этом представителя нанимателя в письменной </w:t>
      </w:r>
      <w:r w:rsidRPr="00973F6D">
        <w:rPr>
          <w:rFonts w:ascii="Times New Roman" w:hAnsi="Times New Roman"/>
          <w:sz w:val="28"/>
          <w:szCs w:val="28"/>
        </w:rPr>
        <w:lastRenderedPageBreak/>
        <w:t>форме (заявление, служебная (докладная) записка, составленная в произвольной форме).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4. Предотвращение или урегулирование конфликта интересов может состоять в изменении должностного или служебного положения муниципального служащего, являющегося стороной конфликта интересов, вплоть до его отстранения от исполнения должностных (служебных) обязанностей в установленном порядке и (или) в его отказе от выгоды, явившейся причиной возникновения конфликта интересов.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5. Муниципальный служащий обязан в случае возникшего конфликта интересов: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- принять меры по преодолению возникшего конфликта интересов самостоятельно или по согласованию с представителем нанимателя;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- подчиниться окончательному решению по предотвращению или преодолению конфликта интересов.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6. Необходимо учитывать, что </w:t>
      </w:r>
      <w:hyperlink r:id="rId8" w:history="1">
        <w:r w:rsidRPr="00973F6D">
          <w:rPr>
            <w:rFonts w:ascii="Times New Roman" w:hAnsi="Times New Roman"/>
            <w:sz w:val="28"/>
            <w:szCs w:val="28"/>
          </w:rPr>
          <w:t>статьей 27.1</w:t>
        </w:r>
      </w:hyperlink>
      <w:r w:rsidRPr="00973F6D">
        <w:rPr>
          <w:rFonts w:ascii="Times New Roman" w:hAnsi="Times New Roman"/>
          <w:sz w:val="28"/>
          <w:szCs w:val="28"/>
        </w:rPr>
        <w:t xml:space="preserve"> Федерального закона «О муниципальной службе в Российской Федерации» </w:t>
      </w:r>
      <w:r w:rsidRPr="00973F6D">
        <w:rPr>
          <w:rFonts w:ascii="Times New Roman" w:eastAsia="Times New Roman" w:hAnsi="Times New Roman"/>
          <w:sz w:val="28"/>
          <w:szCs w:val="28"/>
        </w:rPr>
        <w:t>за несоблюдение муниципальным служащим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налагаются взыскания</w:t>
      </w:r>
      <w:r w:rsidRPr="00973F6D">
        <w:rPr>
          <w:rFonts w:ascii="Times New Roman" w:hAnsi="Times New Roman"/>
          <w:sz w:val="28"/>
          <w:szCs w:val="28"/>
        </w:rPr>
        <w:t>.</w:t>
      </w:r>
      <w:r w:rsidRPr="00973F6D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В соответствии с частью 2 статьи 27.1 Федерального закона № 25-ФЗ «О муниципальной службе в Российской Федерации» </w:t>
      </w:r>
      <w:r w:rsidRPr="00973F6D">
        <w:rPr>
          <w:rFonts w:ascii="Times New Roman" w:eastAsia="Times New Roman" w:hAnsi="Times New Roman"/>
          <w:sz w:val="28"/>
          <w:szCs w:val="28"/>
        </w:rPr>
        <w:t xml:space="preserve">муниципальный служащий подлежит увольнению с муниципальной службы в связи с утратой доверия в случаях совершения правонарушений, установленных </w:t>
      </w:r>
      <w:hyperlink r:id="rId9" w:history="1">
        <w:r w:rsidRPr="00973F6D">
          <w:rPr>
            <w:rFonts w:ascii="Times New Roman" w:eastAsia="Times New Roman" w:hAnsi="Times New Roman"/>
            <w:sz w:val="28"/>
            <w:szCs w:val="28"/>
          </w:rPr>
          <w:t>статьями 14.1</w:t>
        </w:r>
      </w:hyperlink>
      <w:r w:rsidRPr="00973F6D">
        <w:rPr>
          <w:rFonts w:ascii="Times New Roman" w:eastAsia="Times New Roman" w:hAnsi="Times New Roman"/>
          <w:sz w:val="28"/>
          <w:szCs w:val="28"/>
        </w:rPr>
        <w:t xml:space="preserve"> и </w:t>
      </w:r>
      <w:hyperlink r:id="rId10" w:history="1">
        <w:r w:rsidRPr="00973F6D">
          <w:rPr>
            <w:rFonts w:ascii="Times New Roman" w:eastAsia="Times New Roman" w:hAnsi="Times New Roman"/>
            <w:sz w:val="28"/>
            <w:szCs w:val="28"/>
          </w:rPr>
          <w:t>15</w:t>
        </w:r>
      </w:hyperlink>
      <w:r w:rsidRPr="00973F6D">
        <w:rPr>
          <w:rFonts w:ascii="Times New Roman" w:eastAsia="Times New Roman" w:hAnsi="Times New Roman"/>
          <w:sz w:val="28"/>
          <w:szCs w:val="28"/>
        </w:rPr>
        <w:t xml:space="preserve"> Федерального закона </w:t>
      </w:r>
      <w:r w:rsidRPr="00973F6D">
        <w:rPr>
          <w:rFonts w:ascii="Times New Roman" w:hAnsi="Times New Roman"/>
          <w:sz w:val="28"/>
          <w:szCs w:val="28"/>
        </w:rPr>
        <w:t>«О муниципальной службе в Российской Федерации»</w:t>
      </w:r>
      <w:r w:rsidRPr="00973F6D">
        <w:rPr>
          <w:rFonts w:ascii="Times New Roman" w:eastAsia="Times New Roman" w:hAnsi="Times New Roman"/>
          <w:sz w:val="28"/>
          <w:szCs w:val="28"/>
        </w:rPr>
        <w:t>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7. При определении содержания функций муниципального (административного) управления необходимо учитывать следующее.</w:t>
      </w:r>
    </w:p>
    <w:p w:rsidR="00A42AC3" w:rsidRPr="00973F6D" w:rsidRDefault="00B54110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A42AC3" w:rsidRPr="00973F6D">
          <w:rPr>
            <w:rFonts w:ascii="Times New Roman" w:hAnsi="Times New Roman"/>
            <w:sz w:val="28"/>
            <w:szCs w:val="28"/>
          </w:rPr>
          <w:t>Частью 4 статьи 1</w:t>
        </w:r>
      </w:hyperlink>
      <w:r w:rsidR="00A42AC3" w:rsidRPr="00973F6D">
        <w:rPr>
          <w:rFonts w:ascii="Times New Roman" w:hAnsi="Times New Roman"/>
          <w:sz w:val="28"/>
          <w:szCs w:val="28"/>
        </w:rPr>
        <w:t xml:space="preserve"> Федерального закона «О противодействии коррупции» установлено, что функции муниципального (административного) управления организацией представляют собой полномочия муниципального 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 готовить проекты таких решений.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Осуществление </w:t>
      </w:r>
      <w:r w:rsidRPr="00973F6D">
        <w:rPr>
          <w:rFonts w:ascii="Times New Roman" w:hAnsi="Times New Roman"/>
          <w:b/>
          <w:sz w:val="28"/>
          <w:szCs w:val="28"/>
        </w:rPr>
        <w:t>«функций муниципального управления»</w:t>
      </w:r>
      <w:r w:rsidRPr="00973F6D">
        <w:rPr>
          <w:rFonts w:ascii="Times New Roman" w:hAnsi="Times New Roman"/>
          <w:sz w:val="28"/>
          <w:szCs w:val="28"/>
        </w:rPr>
        <w:t xml:space="preserve"> предполагает, в том числе: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размещение заказов на поставку товаров, выполнение работ и оказание услуг для муниципальных нужд, в том числе участие в работе комиссии по размещению заказов;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осуществление муниципального контроля;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подготовку и принятие решений о распределении бюджетных ассигнований, субсидий, межбюджетных трансфертов, а также ограниченных ресурсов (квот, земельных участков и т.п.);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lastRenderedPageBreak/>
        <w:t>организацию продажи приватизируемого муниципального имущества, иного имущества, а также права на заключение договоров аренды земельных участков, находящихся в муниципальной собственности;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подготовку и принятие решений о возврате или зачете излишне уплаченных или излишне взысканных сумм налогов и сборов, а также пеней и штрафов;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подготовку и принятие решений об отсрочке уплаты налогов и сборов;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лицензирование отдельных видов деятельности, выдачу разрешений на отдельные виды работ и иные действия;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проведение государственной экспертизы и выдача заключений;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возбуждение и рассмотрение дел об административных правонарушениях, проведение административного расследования;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проведение расследований причин возникновения чрезвычайных ситуаций природного и техногенного характера, аварий, несчастных случаев на производстве, инфекционных и массовых неинфекционных заболеваний людей, животных и растений, причинения вреда окружающей среде, имуществу граждан и юридических лиц, государственному имуществу;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представление в судебных органах прав и законных интересов органов местного самоуправления.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8. К ситуациям, связанным с возникновением или возможностью возникновения конфликта интересов на муниципальной службе, могут быть отнесены: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участие муниципального служащего, его родственников и иных лиц, в деятельности коммерческой организации, если отдельные функции муниципального управления данной организацией либо в соответствующей сфере деятельности входят в его должностные обязанности;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участие муниципального служащего в работе комиссии по размещению муниципального заказа или в организации размещения заказов на поставку товаров, выполнение работ и оказание услуг для государственных (муниципальных) нужд, либо его возможность иным образом, в том числе косвенно, влиять на определение победителя конкурса;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подготовка и принятие (участие в подготовке и принятии) решений о распределении бюджетных ассигнований, субсидий, межбюджетных трансфертов, а также распределение ограниченного ресурса (квоты) в отношении организаций, с которыми связаны муниципальный служащий, родственники и иные лица (состоящие в трудовых, подрядных отношениях, либо в отношениях по оказанию услуг, имеют обязательства имущественного характера).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9. К должностным обязанностям, включающим в себя функции муниципального управления, относится наличие у муниципального служащего полномочий прямо или опосредованно принимать обязательные для исполнения решения (готовить проекты таких решений) по кадровым, организационно-техническим, финансовым, материально-техническим вопросам в отношении заинтересованной организации либо оказывать влияние на муниципальное регулирование экономических и иных процессов, в которых участвует заинтересованная организация, включая: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lastRenderedPageBreak/>
        <w:t>принятие правовых актов и разработку муниципальных программ, связанных с регулированием осуществляемой заинтересованной организацией деятельности;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осуществлением мер муниципального регулирования в соответствующей сфере, в том числе в отношении заинтересованной организации;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координацию и стимулирование деятельности хозяйствующих субъектов в соответствующей отрасли экономики, либо участников общественных отношений в других сферах деятельности, в том числе и заинтересованной организации;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управление подведомственными организациями, осуществляющими деятельность в той же сфере, что и заинтересованная организация.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10. Муниципальному служащему, в случае поручения ему отдельных функций муниципального управления в отношении организации, владельцем, руководителем или работником которой он являлся до поступления на муниципальную службу, следует в письменной форме уведомить своего непосредственного начальника о возникшем конфликте интересов или о возможности его возникновения.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11. Муниципальный служащий вправе с предварительным уведомлением представителя нанимателя выполнять иную оплачиваемую работу, если это не повлечет за собой конфликта интересов.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направлении представителю нанимателя предварительного уведомления о выполнении иной оплачиваемой работы муниципальному служащему следует полно и подробно изложить, в какой степени выполнение им этой работы связано с его должностными обязанностями, каким образом организация, в которой он собирается выполнять иную оплачиваемую работу, связана с организациями, в отношении которых он осуществляет функции муниципального управления (финансовые, имущественные обязательства, судебные иски).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наличии конфликта интересов или возможности его возникновения муниципальному служащему следует отказаться от предложений о выполнении иной оплачиваемой работы.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12. Муниципальному служащему рекомендуется не принимать подарки от непосредственных подчиненных, от организаций, в отношении которых он осуществляет или ранее осуществлял отдельные функции муниципального управления, вне зависимости от стоимости подарков, платных услуг и поводов дарения (оказания).</w:t>
      </w:r>
    </w:p>
    <w:p w:rsidR="00A42AC3" w:rsidRPr="00973F6D" w:rsidRDefault="00A42AC3" w:rsidP="00A42A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13. Муниципальному служащему рекомендуется воздерживаться от ведения переговоров о последующем трудоустройстве с организациями, в отношении которых он осуществляет функции муниципального управления, при поступлении соответствующих предложений о трудоустройстве рекомендуется отказаться от их обсуждения до момента увольнения с муниципальной службы.</w:t>
      </w:r>
    </w:p>
    <w:p w:rsidR="00A42AC3" w:rsidRPr="00973F6D" w:rsidRDefault="00A42AC3" w:rsidP="00A42AC3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A42AC3" w:rsidRPr="00973F6D" w:rsidRDefault="00A42AC3" w:rsidP="00A42AC3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Типовые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конфликта интересов на муниципальной службе 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Российской Федерации и порядок их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1.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Конфликт интересов, связанный с выполнением отдельных функций муниципального управления в отношении родственников и/или иных лиц, с которыми связана личная заинтересованность муниципального служащего</w:t>
      </w:r>
      <w:r w:rsidRPr="00973F6D">
        <w:rPr>
          <w:rFonts w:ascii="Times New Roman" w:hAnsi="Times New Roman"/>
          <w:b/>
          <w:sz w:val="28"/>
          <w:szCs w:val="28"/>
        </w:rPr>
        <w:t>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0" w:name="Par60"/>
      <w:bookmarkEnd w:id="0"/>
      <w:r w:rsidRPr="00973F6D">
        <w:rPr>
          <w:rFonts w:ascii="Times New Roman" w:hAnsi="Times New Roman"/>
          <w:b/>
          <w:sz w:val="28"/>
          <w:szCs w:val="28"/>
        </w:rPr>
        <w:t>1.1.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73F6D">
        <w:rPr>
          <w:rFonts w:ascii="Times New Roman" w:hAnsi="Times New Roman"/>
          <w:b/>
          <w:i/>
          <w:sz w:val="28"/>
          <w:szCs w:val="28"/>
        </w:rPr>
        <w:t>Муниципальный служащий участвует в осуществлении отдельных функций муниципального управления и/или в принятии кадровых решений в отношении родственников и/или иных лиц,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следует в письменной форме уведомить о наличии личной заинтересованности представителя нанимателя, непосредственного начальника (пункт 2 статьи 11 Федерального закона «О противодействии коррупции»).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отстранить муниципального служащего от исполнения должностных обязанностей, предполагающих непосредственное взаимодействие с родственниками и/или иными лицами, с которыми связана личная заинтересованность муниципального служащего. Например, рекомендуется временно вывести муниципального служащего из состава конкурсной комиссии, если одним из кандидатов на замещение вакантной должности муниципальной службы является его родственник.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Комментарий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Осуществление муниципальным служащим функций муниципального управления или участие в принятии кадровых решений в отношении родственников является одной из наиболее явных ситуаций конфликта интересов. Существует множество разновидностей подобной ситуации, например:</w:t>
      </w:r>
    </w:p>
    <w:p w:rsidR="00A42AC3" w:rsidRPr="00973F6D" w:rsidRDefault="00A42AC3" w:rsidP="00A42AC3">
      <w:pPr>
        <w:widowControl w:val="0"/>
        <w:numPr>
          <w:ilvl w:val="0"/>
          <w:numId w:val="1"/>
        </w:numPr>
        <w:tabs>
          <w:tab w:val="clear" w:pos="198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муниципальный служащий является членом конкурсной комиссии на замещение вакантной должности органа местного самоуправления. При этом одним из кандидатов на вакантную должность в этом органе является родственник муниципального служащего;</w:t>
      </w:r>
    </w:p>
    <w:p w:rsidR="00A42AC3" w:rsidRPr="00973F6D" w:rsidRDefault="00A42AC3" w:rsidP="00A42AC3">
      <w:pPr>
        <w:widowControl w:val="0"/>
        <w:numPr>
          <w:ilvl w:val="0"/>
          <w:numId w:val="1"/>
        </w:numPr>
        <w:tabs>
          <w:tab w:val="clear" w:pos="198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муниципальный служащий является членом аттестационной комиссии (комиссии по урегулированию конфликта интересов, комиссии по проведению служебной проверки), которая принимает решение (проводит проверку) в отношении родственника муниципального служащего.</w:t>
      </w:r>
    </w:p>
    <w:p w:rsidR="00A42AC3" w:rsidRPr="00973F6D" w:rsidRDefault="00A42AC3" w:rsidP="00A42AC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ab/>
        <w:t>Состав конкурсной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конкурсной комиссией решения.</w:t>
      </w:r>
    </w:p>
    <w:p w:rsidR="00A42AC3" w:rsidRPr="00973F6D" w:rsidRDefault="00A42AC3" w:rsidP="00A42AC3">
      <w:pPr>
        <w:widowControl w:val="0"/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ab/>
        <w:t>При этом необходимо отметить, что не любое выполнение функций муниципального управления в отношении родственников влечет конфликт интересов. В частности, если муниципальный служащий предоставляет государственные (муниципальные) услуги, получение которых одним заявителем не влечет отказа в предоставлении услуги другим заявителям, и при этом не обладает дискреционными полномочиями, позволяющими оказывать кому-либо предпочтение, вероятность возникновения конфликта интересов при предоставлении таких услуг родственникам в большинстве случаев является незначительной.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2.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Конфликт интересов, связанный с выполнением иной оплачиваемой работы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lastRenderedPageBreak/>
        <w:t>2.1.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973F6D">
        <w:rPr>
          <w:rFonts w:ascii="Times New Roman" w:hAnsi="Times New Roman"/>
          <w:b/>
          <w:i/>
          <w:sz w:val="28"/>
          <w:szCs w:val="28"/>
        </w:rPr>
        <w:t>Муниципальный служащий, его родственники или иные лица, с которыми связана личная заинтересованность муниципального служащего, выполняют или собираются выполнять оплачиваемую работу на условиях трудового или гражданско-правового договора в организации, в отношении которой муниципальный  служащий осуществляет отдельные функции муниципального 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Муниципальный служащий вправе с предварительным письменным уведомлением представителя нанимателя выполнять иную оплачиваемую работу, если это не повлечет за собой конфликт интересов (часть 2 статьи 11 Федерального закона «О муниципальной службе в Российской Федерации»)</w:t>
      </w:r>
      <w:r w:rsidRPr="00973F6D">
        <w:rPr>
          <w:rFonts w:ascii="Times New Roman" w:hAnsi="Times New Roman"/>
          <w:bCs/>
          <w:sz w:val="28"/>
          <w:szCs w:val="28"/>
        </w:rPr>
        <w:t>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Уведомительный порядок направления муниципальным служащим представителю нанимателя информации о намерении осуществлять иную оплачиваемую работу не требует получения согласия представителя нанимателя. Представитель нанимателя не вправе запретить муниципальному служащему выполнять иную оплачиваемую работу.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Вместе с тем, в случае возникновения у муниципального служащего личной заинтересованности, которая приводит или может привести к конфликту интересов, муниципальный служащий обязан проинформировать об этом представителя нанимателя, непосредственного начальника в письменной форме. 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наличии конфликта интересов или возможности его возникновения муниципальному служащему рекомендуется отказаться от предложений о выполнении иной оплачиваемой работы в организации, в отношении которой муниципальный служащий осуществляет отдельные функции муниципального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 если на момент начала выполнения отдельных функций муниципального управления в отношении организации муниципальный служащий уже выполнял или выполняет в ней иную оплачиваемую работу, следует уведомить о наличии личной заинтересованности представителя нанимателя, непосредственного начальника в письменной форме. При этом рекомендуется отказаться от выполнения иной оплачиваемой работы в данной организации.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случае, если на момент начала выполнения отдельных функций муниципального управления в отношении организации родственники муниципального служащего выполняют в ней оплачиваемую работу,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 если муниципальный служащий самостоятельно не принял мер по урегулированию конфликта интересов, 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в которой муниципальный служащий или его родственники выполняют иную оплачиваемую работу.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92"/>
      <w:bookmarkEnd w:id="1"/>
      <w:r w:rsidRPr="00973F6D">
        <w:rPr>
          <w:rFonts w:ascii="Times New Roman" w:hAnsi="Times New Roman"/>
          <w:b/>
          <w:sz w:val="28"/>
          <w:szCs w:val="28"/>
        </w:rPr>
        <w:t>2.2.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 xml:space="preserve">Муниципальный служащий, его родственники или иные лица, с которыми связана личная заинтересованность муниципального служащего, выполняют </w:t>
      </w:r>
      <w:r w:rsidRPr="00973F6D">
        <w:rPr>
          <w:rFonts w:ascii="Times New Roman" w:hAnsi="Times New Roman"/>
          <w:i/>
          <w:sz w:val="28"/>
          <w:szCs w:val="28"/>
        </w:rPr>
        <w:lastRenderedPageBreak/>
        <w:t>оплачиваемую работу в организации, предоставляющей платные услуги другой организации. При этом муниципальный служащий осуществляет в отношении последней отдельные функции муниципального 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Установленный Федеральным законом «О муниципальной службе в Российской Федерации» уведомительный порядок направления муниципальным служащим представителю нанимателя информации о намерении осуществлять иную оплачиваемую работу не требует получения согласия представителя нанимателя. Вместе с тем, в случаях возникновения у муниципального служащего личной заинтересованности, которая приведет или может привести к конфликту интересов, муниципальный служащий обязан проинформировать об этом представителя нанимателя в письменной форме.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направлении представителю нанимателя предварительного уведомления о выполнении иной оплачиваемой работы муниципальному служащему следует полно и подробно в письменной форме изложить, в какой степени выполнение им этой работы связано с его должностными обязанностями. При этом рекомендуется отказаться от выполнения иной оплачиваемой работы в организации.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случае, если на момент начала выполнения отдельных функций муниципального управления в отношении организации, получающей платные услуги, родственники муниципального служащего уже выполняли оплачиваемую работу в организации, оказывающей платные услуги,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подробно рассмотреть обстоятельства выполнения муниципальным служащим иной оплачиваемой работы. Особое внимание следует уделять фактам, указывающим на возможное использование муниципальным служащим своих полномочий для получения дополнительного дохода, например: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услуги, предоставляемые организацией, оказывающей платные услуги, связаны с должностными обязанностями муниципального служащего;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муниципальный служащий непосредственно участвует в предоставлении услуг организации, получающей платные услуги;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организация, оказывающая платные услуги, регулярно предоставляет услуги организациям, в отношении которых муниципальный служащий осуществляет отдельные функции муниципального управления и т.д.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обнаружении подобных фактов представителю нанимателя рекомендуется принять решение о том, что выполнение иной оплачиваемой работы влечет конфликт интересов и отстранить муниципального служащего от исполнения должностных (служебных) обязанностей в отношении организации, получающей платные услуги.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Комментарий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При регулировании подобных ситуаций особого внимания заслуживают случаи, когда организация, оказывающая платные услуги, предоставляет организации, получающей платные услуги, напрямую связанные с должностными обязанностями муниципального служащего. Например, консультирует по порядку </w:t>
      </w:r>
      <w:r w:rsidRPr="00973F6D">
        <w:rPr>
          <w:rFonts w:ascii="Times New Roman" w:hAnsi="Times New Roman"/>
          <w:sz w:val="28"/>
          <w:szCs w:val="28"/>
        </w:rPr>
        <w:lastRenderedPageBreak/>
        <w:t>проведения проверок, проводит работы, необходимые для устранения нарушений, готовит необходимые документы для представления их в государственные органы и т.д. В этом случае муниципальный служащий не только осуществляет отдельные функции муниципального управления в отношении организации, которая приносит или принесла ему (его родственникам) материальную выгоду, но и, по сути, оценивает результаты собственной работы.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2.3.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служащий, его родственники или иные лица, с которыми связана личная заинтересованность муниципального служащего, выполняет оплачиваемую работу в организации, которая является материнской, дочерней или иным образом аффилированной с иной организацией, в отношении которой муниципальный служащий осуществляет отдельные функции муниципального управления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направлении представителю нанимателя предварительного уведомления о выполнении иной оплачиваемой работы муниципальному служащему следует полно изложить, каким образом организация, в которой он собирается выполнять иную оплачиваемую работу, связана с организациями, в отношении которых он осуществляет отдельные функции муниципального управления. При этом рекомендуется отказаться от выполнения иной оплачиваемой работы в материнских, дочерних и иным образом аффилированных организациях.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 если на момент начала выполнения отдельных функций муниципального управления в отношении организации родственники муниципального служащего уже выполняли оплачиваемую работу в аффилированной организации, следует уведомить о наличии личной заинтересованности представителя нанимателя, непосредственного начальника в письменной форме.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являющейся материнской, дочерней или иным образом аффилированной с той организацией, в которой муниципальный служащий выполняет иную оплачиваемую работу.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2.4.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на платной основе участвует в выполнении работы, заказчиком которой является муниципальный орган, в котором он замещает должность.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указать муниципальному служащему, что выполнение подобной иной оплачиваемой работы влечет конфликт интересов. В случае если муниципальный служащий не принимает мер по урегулированию конфликта интересов и не отказывается от личной заинтересованности, рекомендуется рассмотреть вопрос об отстранении муниципального служащего от замещаемой должности или увольнении с муниципальной службы.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lastRenderedPageBreak/>
        <w:t>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 (пункт 5.1 части 5 статьи 11 Федерального закона «О противодействии коррупции»)</w:t>
      </w:r>
      <w:r w:rsidRPr="00973F6D">
        <w:rPr>
          <w:rFonts w:ascii="Times New Roman" w:hAnsi="Times New Roman"/>
          <w:bCs/>
          <w:sz w:val="28"/>
          <w:szCs w:val="28"/>
        </w:rPr>
        <w:t>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2.5.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участвует в принятии решения о закупке муниципальным органом товаров, являющихся результатами интеллектуальной деятельности, исключительными правами на которые обладает он сам, его родственники или иные лица,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следует уведомить о наличии личной заинтересованности представителя нанимателя, непосредственного начальника в письменной форме. При этом рекомендуется отказаться от участия в соответствующем конкурсе.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вывести муниципального служащего из состава комиссии по размещению заказа на время проведения конкурса, в результате которого у муниципального служащего возникла личная заинтересованность.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3.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Конфликт интересов, связанный с владением ценными бумагами, банковскими вкладами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3.1.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и/или его родственники владеют ценными бумагами организации, в отношении которой муниципальный служащий осуществляет отдельные функции муниципального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 если муниципальный служащий владеет ценными бумагами организации, в отношении которой он осуществляет отдельные функции муниципального управления, он обязан уведомить представителя нанимателя, непосредственного начальника о наличии личной заинтересованности в письменной форме, а также передать ценные бумаги в доверительное управление в соответствии с требованиями гражданского законодательства (часть 6 статьи 11  Федерального закона «О противодействии коррупции»).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Необходимо отметить, что существует проблема выбора управляющей организации или доверительного управляющего, которым муниципальный служащий может доверить управление принадлежащими ему ценными бумагами. Кроме того, передача ценных бумаг в доверительное управление не обязательно повлечет исключение возникновения конфликта интересов. В этой связи муниципальным служащим может быть принято добровольное решение об отчуждении ценных бумаг.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В случае если родственники муниципального служащего владеют ценными бумагами организации, в отношении которой он осуществляет отдельные функции муниципального управления, муниципальный служащий обязан уведомить представителя нанимателя, непосредственного начальника о наличии личной </w:t>
      </w:r>
      <w:r w:rsidRPr="00973F6D">
        <w:rPr>
          <w:rFonts w:ascii="Times New Roman" w:hAnsi="Times New Roman"/>
          <w:sz w:val="28"/>
          <w:szCs w:val="28"/>
        </w:rPr>
        <w:lastRenderedPageBreak/>
        <w:t>заинтересованности в письменной форме. При этом в целях урегулирования конфликта интересов муниципальному служащему необходимо рекомендовать родственникам передать ценные бумаги в доверительное управление либо рассмотреть вопрос об их отчуждении.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До принятия муниципальным служащим мер по урегулированию конфликта интересов 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ценными бумагами которой владеет муниципальный служащий или его родственники.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Комментарий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Данная ситуация аналогична рассмотренным ранее примерам с выполнением иной оплачиваемой работы. При этом необходимо учитывать, что в случае, если владение муниципальным служащим 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бумаги в доверительное управление.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Для родственников муниципального служащего ограничений на владение ценными бумагами законодательством не установлено.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  <w:u w:val="single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4.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Конфликт интересов, связанный с получением подарков и услуг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4.1. Описание ситуации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служащий, его родственники или иные лица, с которыми связана личная заинтересованность муниципального служащего, получают подарки или иные блага, денежное вознаграждение, ссуды, услуги, оплату развлечений, отдыха, транспортных расходов и иные вознаграждения) от физических лиц и/или организаций, в отношении которых муниципальный служащий осуществляет или ранее осуществлял отдельные функции муниципального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Пунктом 5 части 1 статьи 14 Федерального закона «О муниципальной службе в Российской Федерации» установлено, что муниципальные служащие не вправе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в котором он замещает должность муниципальной службы, за исключением случаев, установленных Гражданским </w:t>
      </w:r>
      <w:hyperlink r:id="rId12" w:history="1">
        <w:r w:rsidRPr="00973F6D">
          <w:rPr>
            <w:rFonts w:ascii="Times New Roman" w:hAnsi="Times New Roman"/>
            <w:sz w:val="28"/>
            <w:szCs w:val="28"/>
          </w:rPr>
          <w:t>кодексом</w:t>
        </w:r>
      </w:hyperlink>
      <w:r w:rsidRPr="00973F6D">
        <w:rPr>
          <w:rFonts w:ascii="Times New Roman" w:hAnsi="Times New Roman"/>
          <w:sz w:val="28"/>
          <w:szCs w:val="28"/>
        </w:rPr>
        <w:t xml:space="preserve"> Российской Федерации. 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Статья 575 Гражданского </w:t>
      </w:r>
      <w:hyperlink r:id="rId13" w:history="1">
        <w:r w:rsidRPr="00973F6D">
          <w:rPr>
            <w:rFonts w:ascii="Times New Roman" w:hAnsi="Times New Roman"/>
            <w:sz w:val="28"/>
            <w:szCs w:val="28"/>
          </w:rPr>
          <w:t>кодекс</w:t>
        </w:r>
      </w:hyperlink>
      <w:r w:rsidRPr="00973F6D">
        <w:rPr>
          <w:rFonts w:ascii="Times New Roman" w:hAnsi="Times New Roman"/>
          <w:sz w:val="28"/>
          <w:szCs w:val="28"/>
        </w:rPr>
        <w:t>а Российской Федерации определяет, что не допускается дарение, за исключением обычных подарков, стоимость которых не превышает трех тысяч рублей, в том числе, муниципальным служащим, в связи с их должностным положением или в связи с исполнением ими служебных обязанностей.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Муниципальному служащему и его родственникам рекомендуется не принимать подарки от организаций, в отношении которых муниципальный служащий осуществляет или ранее осуществлял отдельные функции </w:t>
      </w:r>
      <w:r w:rsidRPr="00973F6D">
        <w:rPr>
          <w:rFonts w:ascii="Times New Roman" w:hAnsi="Times New Roman"/>
          <w:sz w:val="28"/>
          <w:szCs w:val="28"/>
        </w:rPr>
        <w:lastRenderedPageBreak/>
        <w:t>муниципального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нанимателя, в случае если ему стало известно о получении муниципальным служащим подарка от физических лиц или организаций, в отношении которых муниципальный служащий осуществляет или ранее осуществлял отдельные функции муниципального управления, следует оценить, насколько полученный подарок связан с исполнением должностных обязанностей.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Если подарок получен с нарушением требований законодательства Российской Федерации и муниципальным служащим не соблюдаются запреты, связанные с муниципальной службой, то в отношении муниципального служащего должны быть применены меры ответственности, предусмотренные  Федеральным законом «О муниципальной службе в Российской Федерации».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Комментарий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Установлен запрет муниципальным служащим получать в связи с исполнением должностных обязанностей вознаграждения от физических и юридических лиц (пункт 5 части 1 статьи 14 Федерального закона «О муниципальной службе в Российской Федерации»).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Вместе с тем, проверяемая организация или ее представители могут попытаться подарить муниципальному служащему подарок в связи с общепринятым поводом, например, в связи с празднованием дня рождения или иного праздника. В данной ситуации подарок не может однозначно считаться полученным в связи с исполнением должностных обязанностей и, следовательно, возникает возможность обойти запрет, установленный в законодательстве. Тем не менее, необходимо учитывать, что получение подарка от заинтересованной организации ставит муниципального служащего в ситуацию конфликта интересов. Полученная выгода может негативно повлиять на исполнение им должностных обязанностей и объективность принимаемых решений. Кроме того, такие действия могут вызвать у граждан обоснованные сомнения в беспристрастности муниципального служащего и, тем самым, могут нанести ущерб репутации органа местного самоуправления и муниципальной службе в целом.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То же самое относится и к подаркам, получаемым от заинтересованной организации родственниками муниципального служащего. Действующее законодательство не устанавливает ограничения на получение подарков и иных благ родственниками муниципальных служащих. Несмотря на это, следует учитывать, что в большинстве случаев подобные подарки вызваны желанием обойти существующие нормативные ограничения и повлиять на действия и решения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4.2.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осуществляет отдельные функции муниципального управления в отношении физических лиц или организаций, которые предоставляли или предоставляют услуги, в том числе платные, муниципальному служащему, его родственникам или иным лицам,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Муниципальному служащему следует уведомить представителя нанимателя, непосредственного начальника в письменной форме о наличии личной </w:t>
      </w:r>
      <w:r w:rsidRPr="00973F6D">
        <w:rPr>
          <w:rFonts w:ascii="Times New Roman" w:hAnsi="Times New Roman"/>
          <w:sz w:val="28"/>
          <w:szCs w:val="28"/>
        </w:rPr>
        <w:lastRenderedPageBreak/>
        <w:t>заинтересованности.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следует оценить, действительно ли отношения муниципального служащего с указанными физическими лицами и организациями могут привести к необъективному исполнению им должностных обязанностей. Если вероятность возникновения конфликта интересов высока, рекомендуется отстранить муниципального служащего от исполнения должностных (служебных) обязанностей в отношении физических лиц или организаций, которые предоставляли или предоставляют услуги, в том числе платные, муниципальному служащему, его родственникам или иным лицам,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4.3.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получает подарки от своего непосредственного подчиненного.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рекомендуется не принимать подарки от непосредственных подчиненных вне зависимости от их стоимости и повода дарения. Особенно строго следует подходить к получению регулярных подарков от одного дарителя.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нанимателя, которому стало известно о получении муниципальным служащим подарков от непосредственных подчиненных, следует указать муниципальному служащему на то, что подобный подарок может рассматриваться как полученный в связи с исполнением должностных обязанностей. Рекомендовать муниципальному служащему вернуть полученный подарок дарителю в целях предотвращения конфликта интересов.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5.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Конфликт интересов, связанный с имущественными обязательствами и судебными разбирательствами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5.1.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участвует в осуществлении отдельных функций муниципального управления в отношении организации, перед которой сам муниципальный служащий и/или его родственники имеют имущественные обязательства.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этом случае муниципальному служащему и его родственникам рекомендуется урегулировать имеющиеся имущественные обязательства (выплатить долг, расторгнуть договор аренды и т.д.). При невозможности сделать это, муниципальному служащему следует уведомить представителя нанимателя, непосредственного начальника о наличии личной заинтересованности в письменной форме.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до разрешения  имущественных вопросов отстранить муниципального служащего от исполнения должностных (служебных) обязанностей в отношении организации, перед которой сам муниципальный служащий, его родственники или иные лица, с которыми связана личная заинтересованность муниципального служащего, имеют имущественные обязательства.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lastRenderedPageBreak/>
        <w:t>5.2.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участвует в осуществлении отдельных функций муниципального управления в отношении кредиторов организации, владельцами или работниками которых являются родственники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следует уведомить представителя нанимателя, непосредственного начальника о наличии личной заинтересованности в письменной форме.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кредиторов организации, владельцами или сотрудниками которых являются родственники муниципального служащего или иные лица,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5.3.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участвует в осуществлении отдельных функций муниципального управления в отношении организации, которая имеет имущественные обязательства перед муниципальным служащим, его родственниками, или иными лицами,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до урегулирования имущественного обязательства отстранить муниципального служащего от исполнения должностных (служебных) обязанностей в отношении организации, которая имеет имущественные обязательства перед муниципальным служащим, его родственниками, или иными лицами,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5.4.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служащий, его родственники или иные лица, с которыми связана личная заинтересованность муниципального служащего, участвуют в судебном разбирательстве с физическими лицами и организациями, в отношении которых муниципальный служащий осуществляет отдельные функции муниципального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физических лиц и организаций, которые являются участниками судебного разбирательства с муниципальным служащим, его родственниками или иными лицами,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Конфликт интересов, связанный с взаимодействием с бывшим работодателем и трудоустройством после увольнения с муниципальной службы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6.1.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участвует в осуществлении отдельных функций муниципального управления в отношении организации, владельцем, руководителем или работником которой он являлся до поступления на муниципальную службу.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в случае поручения ему отдельных функций муниципального управления в отношении организации, владельцем, руководителем или работником которой он являлся до поступления на муниципальную службу, рекомендуется уведомить представителя нанимателя, непосредственного начальника о факте предыдущей работы в данной организации и о возможности возникновения конфликтной ситуации.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оценить, могут ли взаимоотношения муниципального служащего с бывшим работодателем повлиять на объективное исполнение должностных обязанностей и повлечь конфликт интересов. В случае если существует вероятность возникновения конфликта интересов, представителю нанимателя рекомендуется отстранить муниципального служащего от исполнения должностных (служебных) обязанностей в отношении бывшего работодателя.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Комментарий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Муниципальный служащий, поступивший на муниципальную службу в муниципальный орган из организации частного сектора, может сохранить дружеские отношения со своими бывшими коллегами и симпатию к этой организации. Возможна и обратная ситуация, при которой муниципальный служащий по тем или иным причинам испытывает неприязнь к бывшему работодателю. И дружеское, и враждебное отношение к проверяемой организации могут воспрепятствовать объективному исполнению муниципальным служащим его должностных обязанностей.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При этом необходимо отметить,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заинтересованностью, так как не влечет возможности получения доходов для муниципального служащего, членов его семьи или организаций, с которыми муниципальный служащий связан финансовыми или иными обязательствами.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Тем не менее, следует учитывать, что муниципальный служащий обязан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6.2.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ведет переговоры о трудоустройстве после увольнения с муниципальной службы на работу в организацию, в отношении которой он осуществляет отдельные функции муниципального управления.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lastRenderedPageBreak/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рекомендуется воздерживаться от ведения переговоров о последующем трудоустройстве с организациями, в отношении которых он осуществляет отдельные функции муниципального (государственного) управления. При поступлении соответствующих предложений от проверяемой организации муниципальному служащему рекомендуется отказаться от их обсуждения до момента увольнения с муниципальной службы.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 если указанные переговоры о последующем трудоустройстве начались, муниципальному служащему следует уведомить представителя нанимателя, непосредственного начальника в письменной форме о наличии личной заинтересованности.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рекомендуется отстранить муниципального служащего от исполнения должностных (служебных) обязанностей в отношении организации, с которой он ведет переговоры о трудоустройстве после его увольнения с муниципальной службы.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С трудоустройством бывших муниципальных служащих также связан целый ряд ситуаций, которые могут повлечь конфликт интересов и нанести ущерб репутации муниципального органа, но при этом не могут быть в необходимой степени урегулированы в рамках действующего законодательства, например:</w:t>
      </w:r>
    </w:p>
    <w:p w:rsidR="00A42AC3" w:rsidRPr="00973F6D" w:rsidRDefault="00A42AC3" w:rsidP="00A42AC3">
      <w:pPr>
        <w:widowControl w:val="0"/>
        <w:numPr>
          <w:ilvl w:val="0"/>
          <w:numId w:val="2"/>
        </w:numPr>
        <w:tabs>
          <w:tab w:val="clear" w:pos="198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бывший муниципальный служащий поступает на работу в частную организацию, регулярно взаимодействующую с муниципальным органом, в котором муниципальный служащий ранее замещал должность;</w:t>
      </w:r>
    </w:p>
    <w:p w:rsidR="00A42AC3" w:rsidRPr="00973F6D" w:rsidRDefault="00A42AC3" w:rsidP="00A42AC3">
      <w:pPr>
        <w:widowControl w:val="0"/>
        <w:numPr>
          <w:ilvl w:val="0"/>
          <w:numId w:val="2"/>
        </w:numPr>
        <w:tabs>
          <w:tab w:val="clear" w:pos="198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бывший муниципальный служащий создает собственную организацию, существенной частью деятельности которой является взаимодействие с муниципальным органом, в котором муниципальный служащий ранее замещал должность;</w:t>
      </w:r>
    </w:p>
    <w:p w:rsidR="00A42AC3" w:rsidRPr="00973F6D" w:rsidRDefault="00A42AC3" w:rsidP="00A42AC3">
      <w:pPr>
        <w:widowControl w:val="0"/>
        <w:numPr>
          <w:ilvl w:val="0"/>
          <w:numId w:val="2"/>
        </w:numPr>
        <w:tabs>
          <w:tab w:val="clear" w:pos="198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муниципальный служащий продвигает определенные проекты с тем, чтобы после увольнения с муниципальной службы заниматься их реализацией.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 xml:space="preserve">7. </w:t>
      </w:r>
      <w:r w:rsidRPr="00973F6D">
        <w:rPr>
          <w:rFonts w:ascii="Times New Roman" w:hAnsi="Times New Roman"/>
          <w:b/>
          <w:sz w:val="28"/>
          <w:szCs w:val="28"/>
          <w:u w:val="single"/>
        </w:rPr>
        <w:t>Ситуации, связанные с явным нарушением муниципальным служащим установленных запретов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7.1.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 служащий получает награды, почетные и специальные звания (за исключением научных) от иностранных государств, международных организаций, а также политических партий, других общественных объединений и религиозных объединений.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4" w:history="1">
        <w:r w:rsidRPr="00973F6D">
          <w:rPr>
            <w:rFonts w:ascii="Times New Roman" w:hAnsi="Times New Roman"/>
            <w:sz w:val="28"/>
            <w:szCs w:val="28"/>
          </w:rPr>
          <w:t>пунктом 10 части 1 статьи 14</w:t>
        </w:r>
      </w:hyperlink>
      <w:r w:rsidRPr="00973F6D">
        <w:rPr>
          <w:rFonts w:ascii="Times New Roman" w:hAnsi="Times New Roman"/>
          <w:sz w:val="28"/>
          <w:szCs w:val="28"/>
        </w:rPr>
        <w:t xml:space="preserve"> Федерального закона «О муниципальной службе в Российской Федерации» муниципальному служащему запрещается принимать без письменного разрешения главы муниципального 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Представителю нанимателя при принятии решения о предоставлении или </w:t>
      </w:r>
      <w:r w:rsidRPr="00973F6D">
        <w:rPr>
          <w:rFonts w:ascii="Times New Roman" w:hAnsi="Times New Roman"/>
          <w:sz w:val="28"/>
          <w:szCs w:val="28"/>
        </w:rPr>
        <w:lastRenderedPageBreak/>
        <w:t>непредоставлении разрешения рекомендуется уделить особое внимание основанию и цели награждения, а также тому, насколько получение муниципальным служащим награды, почетного и специального звания может породить сомнение в его беспристрастности и объективности.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7.2.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в ходе проведения контрольно-надзорных мероприятий обнаруживает нарушения законодательства. Муниципальный служащий рекомендует организации для устранения нарушений воспользоваться услугами конкретной компании, владельцами, руководителями или сотрудниками которой являются родственники муниципального служащего или иные лица, с которыми связана личная заинтересованность муниципального служащего.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Муниципальному служащему при выявлении в ходе контрольно-надзорных мероприятий нарушений законодательства рекомендуется воздержаться от дачи советов относительно того, какие организации могут быть привлечены для устранения этих нарушений.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Комментарий</w:t>
      </w:r>
    </w:p>
    <w:p w:rsidR="00A42AC3" w:rsidRPr="00973F6D" w:rsidRDefault="00A42AC3" w:rsidP="00A42AC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Данная ситуация в целом аналогична ситуации, рассмотренной в </w:t>
      </w:r>
      <w:hyperlink w:anchor="Par92" w:history="1">
        <w:r w:rsidRPr="00973F6D">
          <w:rPr>
            <w:rFonts w:ascii="Times New Roman" w:hAnsi="Times New Roman"/>
            <w:sz w:val="28"/>
            <w:szCs w:val="28"/>
          </w:rPr>
          <w:t>пункте 2.2</w:t>
        </w:r>
      </w:hyperlink>
      <w:r w:rsidRPr="00973F6D">
        <w:rPr>
          <w:rFonts w:ascii="Times New Roman" w:hAnsi="Times New Roman"/>
          <w:sz w:val="28"/>
          <w:szCs w:val="28"/>
        </w:rPr>
        <w:t>. При этом «советы», предоставляемые муниципальным служащим проверяемым организациям, могут быть по-разному оформлены: они могут предоставляться в устной форме, в форме писем, перечни рекомендуемых организаций могут размещаться на сайте соответствующего муниципального органа и т.д. В любом случае, если муниципальный служащий не просто информирует проверяемую организацию обо всех компаниях, предоставляющих в данном регионе услуги, необходимые для устранения выявленных нарушений, а выделяет какие-то конкретные организации, подобное поведение является нарушением и подлежит рассмотрению на заседании комиссии по соблюдению требований к служебному поведению муниципальных служащих и урегулированию конфликтов интересов. Несмотря на то, что рекомендации муниципального служащего могут быть обусловлены не корыстными соображениями, а стремлением обеспечить качественное устранение нарушений, подобные советы обеспечивают возможность получения доходов родственниками муниципального служащего или иными связанными с ним лицами и, следовательно, приводят к возникновению личной заинтересованности.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7.3.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 служащий выполняет иную оплачиваемую работу в организациях, финансируемых иностранными государствами.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В соответствии с </w:t>
      </w:r>
      <w:hyperlink r:id="rId15" w:history="1">
        <w:r w:rsidRPr="00973F6D">
          <w:rPr>
            <w:rFonts w:ascii="Times New Roman" w:hAnsi="Times New Roman"/>
            <w:sz w:val="28"/>
            <w:szCs w:val="28"/>
          </w:rPr>
          <w:t>пунктом 16 части 1 статьи 14</w:t>
        </w:r>
      </w:hyperlink>
      <w:r w:rsidRPr="00973F6D">
        <w:rPr>
          <w:rFonts w:ascii="Times New Roman" w:hAnsi="Times New Roman"/>
          <w:sz w:val="28"/>
          <w:szCs w:val="28"/>
        </w:rPr>
        <w:t xml:space="preserve"> Федерального закона        «О муниципальной службе в Российской Федерации» муниципальному служащему запрещается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</w:t>
      </w:r>
      <w:r w:rsidRPr="00973F6D">
        <w:rPr>
          <w:rFonts w:ascii="Times New Roman" w:hAnsi="Times New Roman"/>
          <w:sz w:val="28"/>
          <w:szCs w:val="28"/>
        </w:rPr>
        <w:lastRenderedPageBreak/>
        <w:t>договором Российской Федерации или Российским законодательством.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 при принятии решения о предоставлении или не предоставлении указанного разрешения рекомендуется уделить особое внимание тому, насколько выполнение муниципальным  служащим иной оплачиваемой работы может породить сомнение в его беспристрастности и объективности, а также «выяснить», какую именно работу он там выполняет.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7.4. Описание ситуации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73F6D">
        <w:rPr>
          <w:rFonts w:ascii="Times New Roman" w:hAnsi="Times New Roman"/>
          <w:i/>
          <w:sz w:val="28"/>
          <w:szCs w:val="28"/>
        </w:rPr>
        <w:t>Муниципальный служащий использует информацию, полученную в ходе исполнения служебных обязанностей и временно недоступную широкой общественности, для получения конкурентных преимуществ при совершении коммерческих операций.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973F6D">
        <w:rPr>
          <w:rFonts w:ascii="Times New Roman" w:hAnsi="Times New Roman"/>
          <w:b/>
          <w:sz w:val="28"/>
          <w:szCs w:val="28"/>
        </w:rPr>
        <w:t>Меры предотвращения и урегулирования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 xml:space="preserve">Муниципальному служащему запрещается разглашать или использовать в целях, не связанных с муниципальной службой, сведения, отнесенные в соответствии с федеральным </w:t>
      </w:r>
      <w:hyperlink r:id="rId16" w:history="1">
        <w:r w:rsidRPr="00973F6D">
          <w:rPr>
            <w:rFonts w:ascii="Times New Roman" w:hAnsi="Times New Roman"/>
            <w:sz w:val="28"/>
            <w:szCs w:val="28"/>
          </w:rPr>
          <w:t>законом</w:t>
        </w:r>
      </w:hyperlink>
      <w:r w:rsidRPr="00973F6D">
        <w:rPr>
          <w:rFonts w:ascii="Times New Roman" w:hAnsi="Times New Roman"/>
          <w:sz w:val="28"/>
          <w:szCs w:val="28"/>
        </w:rPr>
        <w:t xml:space="preserve"> к сведениям конфиденциального характера, или служебную информацию, ставшие ему известными в связи с исполнением должностных обязанностей (пункт 8 части 1 статьи 14 Федерального закона «О муниципальной службе в Российской Федерации»). Указанный запрет распространяется, в том числе, и на использование не конфиденциальной информации, которая лишь временно недоступна широкой общественности.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связи с этим муниципальному служащему следует воздерживаться от использования в личных целях сведений, ставших ему известными в ходе исполнения служебных обязанностей, до тех пор, пока эти сведения не станут достоянием широкой общественности.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Представителю нанимателя, которому стало известно о факте использования муниципальным служащим информации, полученной в ходе исполнения служебных обязанностей и временно недоступной широкой общественности, для получения конкурентных преимуществ при совершении коммерческих операций, рекомендуется рассмотреть вопрос о применении к муниципальному служащему установленным законом мер ответственности за нарушение запретов, связанных с муниципальной службой, учитывая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3F6D">
        <w:rPr>
          <w:rFonts w:ascii="Times New Roman" w:hAnsi="Times New Roman"/>
          <w:sz w:val="28"/>
          <w:szCs w:val="28"/>
        </w:rPr>
        <w:t>В случае установления признаков дисциплинарного проступка либо факта совершения муниципальным служащим деяния, содержащего признаки административного правонарушения или состава преступления, данная информация представляется руководителю муниципального органа для решения вопроса о проведении служебной проверки и применении мер ответственности, предусмотренных нормативными правовыми актами Российской Федерации, либо передается в правоохранительные органы по подведомственности.</w:t>
      </w:r>
    </w:p>
    <w:p w:rsidR="00A42AC3" w:rsidRPr="00973F6D" w:rsidRDefault="00A42AC3" w:rsidP="00A42AC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51DEE" w:rsidRDefault="00051DEE"/>
    <w:sectPr w:rsidR="00051DEE" w:rsidSect="00215E5F">
      <w:headerReference w:type="even" r:id="rId17"/>
      <w:headerReference w:type="default" r:id="rId18"/>
      <w:pgSz w:w="11906" w:h="16838"/>
      <w:pgMar w:top="851" w:right="56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A98" w:rsidRDefault="00026A98" w:rsidP="00B54110">
      <w:pPr>
        <w:spacing w:after="0" w:line="240" w:lineRule="auto"/>
      </w:pPr>
      <w:r>
        <w:separator/>
      </w:r>
    </w:p>
  </w:endnote>
  <w:endnote w:type="continuationSeparator" w:id="1">
    <w:p w:rsidR="00026A98" w:rsidRDefault="00026A98" w:rsidP="00B54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A98" w:rsidRDefault="00026A98" w:rsidP="00B54110">
      <w:pPr>
        <w:spacing w:after="0" w:line="240" w:lineRule="auto"/>
      </w:pPr>
      <w:r>
        <w:separator/>
      </w:r>
    </w:p>
  </w:footnote>
  <w:footnote w:type="continuationSeparator" w:id="1">
    <w:p w:rsidR="00026A98" w:rsidRDefault="00026A98" w:rsidP="00B54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69" w:rsidRDefault="00B54110" w:rsidP="00F92C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51DE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069" w:rsidRDefault="00026A9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069" w:rsidRPr="0006276B" w:rsidRDefault="00B54110" w:rsidP="0006276B">
    <w:pPr>
      <w:pStyle w:val="a3"/>
      <w:framePr w:h="322" w:hRule="exact" w:wrap="around" w:vAnchor="text" w:hAnchor="margin" w:xAlign="center" w:y="2"/>
      <w:rPr>
        <w:rStyle w:val="a5"/>
        <w:rFonts w:ascii="Times New Roman" w:hAnsi="Times New Roman"/>
        <w:sz w:val="20"/>
        <w:szCs w:val="20"/>
      </w:rPr>
    </w:pPr>
    <w:r w:rsidRPr="0006276B">
      <w:rPr>
        <w:rStyle w:val="a5"/>
        <w:rFonts w:ascii="Times New Roman" w:hAnsi="Times New Roman"/>
        <w:sz w:val="20"/>
        <w:szCs w:val="20"/>
      </w:rPr>
      <w:fldChar w:fldCharType="begin"/>
    </w:r>
    <w:r w:rsidR="00051DEE" w:rsidRPr="0006276B">
      <w:rPr>
        <w:rStyle w:val="a5"/>
        <w:rFonts w:ascii="Times New Roman" w:hAnsi="Times New Roman"/>
        <w:sz w:val="20"/>
        <w:szCs w:val="20"/>
      </w:rPr>
      <w:instrText xml:space="preserve">PAGE  </w:instrText>
    </w:r>
    <w:r w:rsidRPr="0006276B">
      <w:rPr>
        <w:rStyle w:val="a5"/>
        <w:rFonts w:ascii="Times New Roman" w:hAnsi="Times New Roman"/>
        <w:sz w:val="20"/>
        <w:szCs w:val="20"/>
      </w:rPr>
      <w:fldChar w:fldCharType="separate"/>
    </w:r>
    <w:r w:rsidR="0091632D">
      <w:rPr>
        <w:rStyle w:val="a5"/>
        <w:rFonts w:ascii="Times New Roman" w:hAnsi="Times New Roman"/>
        <w:noProof/>
        <w:sz w:val="20"/>
        <w:szCs w:val="20"/>
      </w:rPr>
      <w:t>19</w:t>
    </w:r>
    <w:r w:rsidRPr="0006276B">
      <w:rPr>
        <w:rStyle w:val="a5"/>
        <w:rFonts w:ascii="Times New Roman" w:hAnsi="Times New Roman"/>
        <w:sz w:val="20"/>
        <w:szCs w:val="20"/>
      </w:rPr>
      <w:fldChar w:fldCharType="end"/>
    </w:r>
  </w:p>
  <w:p w:rsidR="00440069" w:rsidRDefault="00026A9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C001D"/>
    <w:multiLevelType w:val="hybridMultilevel"/>
    <w:tmpl w:val="073CFD78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75825756"/>
    <w:multiLevelType w:val="hybridMultilevel"/>
    <w:tmpl w:val="8E4215FC"/>
    <w:lvl w:ilvl="0" w:tplc="34761774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2AC3"/>
    <w:rsid w:val="00026A98"/>
    <w:rsid w:val="00051DEE"/>
    <w:rsid w:val="002A1821"/>
    <w:rsid w:val="00362A1E"/>
    <w:rsid w:val="0091632D"/>
    <w:rsid w:val="00A42AC3"/>
    <w:rsid w:val="00B5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110"/>
  </w:style>
  <w:style w:type="paragraph" w:styleId="7">
    <w:name w:val="heading 7"/>
    <w:basedOn w:val="a"/>
    <w:next w:val="a"/>
    <w:link w:val="70"/>
    <w:semiHidden/>
    <w:unhideWhenUsed/>
    <w:qFormat/>
    <w:rsid w:val="00A42AC3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A42AC3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A42AC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42AC3"/>
    <w:rPr>
      <w:rFonts w:ascii="Calibri" w:eastAsia="Calibri" w:hAnsi="Calibri" w:cs="Times New Roman"/>
      <w:lang w:eastAsia="en-US"/>
    </w:rPr>
  </w:style>
  <w:style w:type="character" w:styleId="a5">
    <w:name w:val="page number"/>
    <w:basedOn w:val="a0"/>
    <w:rsid w:val="00A42AC3"/>
  </w:style>
  <w:style w:type="paragraph" w:styleId="a6">
    <w:name w:val="caption"/>
    <w:basedOn w:val="a"/>
    <w:next w:val="a"/>
    <w:qFormat/>
    <w:rsid w:val="00A42AC3"/>
    <w:pPr>
      <w:spacing w:after="0" w:line="240" w:lineRule="auto"/>
      <w:jc w:val="center"/>
    </w:pPr>
    <w:rPr>
      <w:rFonts w:ascii="Times New Roman" w:eastAsia="Times New Roman" w:hAnsi="Times New Roman" w:cs="Times New Roman"/>
      <w:sz w:val="3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42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2A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B6811A1F09BB214DC2C19EDE59434C7F8FB7207EEA355D9A71B2FBBB67817A76AF301w6j7A" TargetMode="External"/><Relationship Id="rId13" Type="http://schemas.openxmlformats.org/officeDocument/2006/relationships/hyperlink" Target="consultantplus://offline/ref=B23D2569C694F0CF5919E059A87DB9E74543903F66FD43DD05EB380E2572D68CB3DACCBFD4BE2F8FsDfBC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EB6811A1F09BB214DC2C19EDE59434C7F8F87B00E0A355D9A71B2FBBB67817A76AF30660309460w7jDA" TargetMode="External"/><Relationship Id="rId12" Type="http://schemas.openxmlformats.org/officeDocument/2006/relationships/hyperlink" Target="consultantplus://offline/ref=B23D2569C694F0CF5919E059A87DB9E74543903F66FD43DD05EB380E2572D68CB3DACCBFD4BE2F8FsDfBC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EB6811A1F09BB214DC2C19EDE59434CFF9F07A04ECFE5FD1FE172DwBjC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1EB6811A1F09BB214DC2C19EDE59434C7F8F87B00E0A355D9A71B2FBBB67817A76AF3w0j1A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1EB6811A1F09BB214DC2C19EDE59434C7F8FB7207EEA355D9A71B2FBBB67817A76AF3w0j5A" TargetMode="External"/><Relationship Id="rId10" Type="http://schemas.openxmlformats.org/officeDocument/2006/relationships/hyperlink" Target="consultantplus://offline/ref=514B6F2A8679753A44AF0AEF571E74B2C36323C1F677B0D6ED89CE7CBCCF2CA1E9D77E56D3471913f8OC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14B6F2A8679753A44AF0AEF571E74B2C36323C1F677B0D6ED89CE7CBCCF2CA1E9D77E56D3471A19f8O2H" TargetMode="External"/><Relationship Id="rId14" Type="http://schemas.openxmlformats.org/officeDocument/2006/relationships/hyperlink" Target="consultantplus://offline/ref=A1EB6811A1F09BB214DC2C19EDE59434C7F8FB7207EEA355D9A71B2FBBB67817A76AF3066030956Fw7j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7647</Words>
  <Characters>43590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2014-02-20T07:57:00Z</dcterms:created>
  <dcterms:modified xsi:type="dcterms:W3CDTF">2014-03-06T14:11:00Z</dcterms:modified>
</cp:coreProperties>
</file>