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6E4" w:rsidRDefault="00C246E4" w:rsidP="00C24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87F">
        <w:rPr>
          <w:rFonts w:ascii="Times New Roman" w:hAnsi="Times New Roman" w:cs="Times New Roman"/>
          <w:sz w:val="28"/>
          <w:szCs w:val="28"/>
        </w:rPr>
        <w:t>Наиболее распространенным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87F">
        <w:rPr>
          <w:rFonts w:ascii="Times New Roman" w:hAnsi="Times New Roman" w:cs="Times New Roman"/>
          <w:sz w:val="28"/>
          <w:szCs w:val="28"/>
        </w:rPr>
        <w:t>незаконные</w:t>
      </w:r>
      <w:r w:rsidRPr="00C246E4">
        <w:rPr>
          <w:rFonts w:ascii="Times New Roman" w:hAnsi="Times New Roman" w:cs="Times New Roman"/>
          <w:sz w:val="28"/>
          <w:szCs w:val="28"/>
        </w:rPr>
        <w:t xml:space="preserve"> приобретение,</w:t>
      </w:r>
      <w:r w:rsidRPr="0008687F">
        <w:rPr>
          <w:rFonts w:ascii="Times New Roman" w:hAnsi="Times New Roman" w:cs="Times New Roman"/>
          <w:sz w:val="28"/>
          <w:szCs w:val="28"/>
        </w:rPr>
        <w:t xml:space="preserve"> хранение, наркотических средств</w:t>
      </w:r>
      <w:r w:rsidRPr="0008687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8687F">
        <w:rPr>
          <w:rFonts w:ascii="Times New Roman" w:hAnsi="Times New Roman" w:cs="Times New Roman"/>
          <w:sz w:val="28"/>
          <w:szCs w:val="28"/>
        </w:rPr>
        <w:t xml:space="preserve">а также незаконные приобретение, хранение, растений, содержащих наркотические средства, либо их частей, содержащих наркотические средства (статья 228 УК РФ). </w:t>
      </w:r>
    </w:p>
    <w:p w:rsidR="00C246E4" w:rsidRDefault="00C246E4" w:rsidP="00C24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87F">
        <w:rPr>
          <w:rFonts w:ascii="Times New Roman" w:hAnsi="Times New Roman" w:cs="Times New Roman"/>
          <w:sz w:val="28"/>
          <w:szCs w:val="28"/>
        </w:rPr>
        <w:t xml:space="preserve">Ответственность различается в зависимости от количества наркотика, находящегося в незаконном обороте (в значительном, крупном и особо крупном размере). </w:t>
      </w:r>
    </w:p>
    <w:p w:rsidR="009C5B94" w:rsidRDefault="00C246E4" w:rsidP="00C24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8687F">
        <w:rPr>
          <w:rFonts w:ascii="Times New Roman" w:hAnsi="Times New Roman" w:cs="Times New Roman"/>
          <w:sz w:val="28"/>
          <w:szCs w:val="28"/>
          <w:lang w:eastAsia="ru-RU"/>
        </w:rPr>
        <w:t xml:space="preserve">Наиболее опасным преступлением </w:t>
      </w:r>
      <w:r w:rsidRPr="0008687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42333D">
        <w:rPr>
          <w:rFonts w:ascii="Times New Roman" w:hAnsi="Times New Roman" w:cs="Times New Roman"/>
          <w:iCs/>
          <w:sz w:val="28"/>
          <w:szCs w:val="28"/>
        </w:rPr>
        <w:t>сбыт</w:t>
      </w:r>
      <w:r w:rsidRPr="0042333D">
        <w:rPr>
          <w:rFonts w:ascii="Times New Roman" w:hAnsi="Times New Roman" w:cs="Times New Roman"/>
          <w:sz w:val="28"/>
          <w:szCs w:val="28"/>
        </w:rPr>
        <w:t xml:space="preserve"> </w:t>
      </w:r>
      <w:r w:rsidRPr="0008687F">
        <w:rPr>
          <w:rFonts w:ascii="Times New Roman" w:hAnsi="Times New Roman" w:cs="Times New Roman"/>
          <w:sz w:val="28"/>
          <w:szCs w:val="28"/>
        </w:rPr>
        <w:t>наркотических средств (статья 228.1 УК РФ). Состав преступления будет иметь место даже в случае сбыта наркотика в незначительном размере.</w:t>
      </w:r>
    </w:p>
    <w:p w:rsidR="00FE1292" w:rsidRDefault="00FE1292" w:rsidP="00FE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10 месяцев 2019 года правоохранительными органами Обоянского района возбуждено 26 уголовных дел в сфере незаконного оборота наркотических средств. Из них 10 за незаконный сбыт наркотических средств, 16 за незаконные приобретение и хранение наркотических средств в значительном и крупном размере.</w:t>
      </w:r>
    </w:p>
    <w:p w:rsidR="00FE1292" w:rsidRPr="00132224" w:rsidRDefault="00FE1292" w:rsidP="00FE12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2224">
        <w:rPr>
          <w:rFonts w:ascii="Times New Roman" w:eastAsia="Calibri" w:hAnsi="Times New Roman" w:cs="Times New Roman"/>
          <w:sz w:val="28"/>
          <w:szCs w:val="28"/>
          <w:lang w:eastAsia="ru-RU"/>
        </w:rPr>
        <w:t>За анализируемый период времени Обоянс</w:t>
      </w:r>
      <w:r w:rsidR="009B59AC">
        <w:rPr>
          <w:rFonts w:ascii="Times New Roman" w:eastAsia="Calibri" w:hAnsi="Times New Roman" w:cs="Times New Roman"/>
          <w:sz w:val="28"/>
          <w:szCs w:val="28"/>
          <w:lang w:eastAsia="ru-RU"/>
        </w:rPr>
        <w:t>ким районным судом рассмотрено 8 уголовных дел</w:t>
      </w:r>
      <w:r w:rsidRPr="001322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B59AC">
        <w:rPr>
          <w:rFonts w:ascii="Times New Roman" w:eastAsia="Calibri" w:hAnsi="Times New Roman" w:cs="Times New Roman"/>
          <w:sz w:val="28"/>
          <w:szCs w:val="28"/>
          <w:lang w:eastAsia="ru-RU"/>
        </w:rPr>
        <w:t>за незаконное приобретение, хранение наркотических средств</w:t>
      </w:r>
      <w:r w:rsidR="009B59AC" w:rsidRPr="009B59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9B59AC" w:rsidRPr="009B59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также незаконные приобретение, хранение, растений, содержащих наркотические средства, либо их частей, содержащих наркотические средства </w:t>
      </w:r>
      <w:r w:rsidR="009B59AC">
        <w:rPr>
          <w:rFonts w:ascii="Times New Roman" w:eastAsia="Calibri" w:hAnsi="Times New Roman" w:cs="Times New Roman"/>
          <w:sz w:val="28"/>
          <w:szCs w:val="28"/>
          <w:lang w:eastAsia="ru-RU"/>
        </w:rPr>
        <w:t>в значительном и крупном размере (ст. 228 ч.1, ст. 228 ч.2 УК РФ)</w:t>
      </w:r>
      <w:bookmarkStart w:id="0" w:name="_GoBack"/>
      <w:bookmarkEnd w:id="0"/>
      <w:r w:rsidRPr="00132224">
        <w:rPr>
          <w:rFonts w:ascii="Times New Roman" w:eastAsia="Calibri" w:hAnsi="Times New Roman" w:cs="Times New Roman"/>
          <w:sz w:val="28"/>
          <w:szCs w:val="28"/>
          <w:lang w:eastAsia="ru-RU"/>
        </w:rPr>
        <w:t>. По 3 уголовным делам назначено наказание в виде штрафа, по 3 лишение свободы, по 1 уголовному делу лишение свободы, с применением ст. 73 УК РФ, по 1 –обязательные работы.</w:t>
      </w:r>
    </w:p>
    <w:p w:rsidR="00F512D2" w:rsidRDefault="00F512D2" w:rsidP="00F51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8687F">
        <w:rPr>
          <w:rFonts w:ascii="Times New Roman" w:hAnsi="Times New Roman" w:cs="Times New Roman"/>
          <w:sz w:val="28"/>
          <w:szCs w:val="28"/>
        </w:rPr>
        <w:t xml:space="preserve">роблемы борьбы с наркоманией требуют повышенного внимания не только со стороны правоохранительных органов, но и каждого из нас. В связи с этим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08687F">
        <w:rPr>
          <w:rFonts w:ascii="Times New Roman" w:hAnsi="Times New Roman" w:cs="Times New Roman"/>
          <w:sz w:val="28"/>
          <w:szCs w:val="28"/>
        </w:rPr>
        <w:t>своевременно сообщать в правоохранительные органы о том, где торгуют смертью!</w:t>
      </w:r>
    </w:p>
    <w:p w:rsidR="00F512D2" w:rsidRDefault="00F512D2" w:rsidP="00F51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2D2">
        <w:rPr>
          <w:rFonts w:ascii="Times New Roman" w:hAnsi="Times New Roman" w:cs="Times New Roman"/>
          <w:sz w:val="28"/>
          <w:szCs w:val="28"/>
        </w:rPr>
        <w:t>Телефон прокуратуры района 2-19-66, ОМВД России по Обоянскому району 2-12-02.</w:t>
      </w:r>
    </w:p>
    <w:p w:rsidR="00B718FD" w:rsidRDefault="00B718FD" w:rsidP="00B71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8FD" w:rsidRDefault="00B718FD" w:rsidP="00B71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:rsidR="00B718FD" w:rsidRPr="00F512D2" w:rsidRDefault="00B718FD" w:rsidP="00B718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Обоянского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В.В. Гуфельд</w:t>
      </w:r>
    </w:p>
    <w:p w:rsidR="00B34F1D" w:rsidRDefault="00B34F1D"/>
    <w:sectPr w:rsidR="00B34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4F"/>
    <w:rsid w:val="003C6A59"/>
    <w:rsid w:val="0042333D"/>
    <w:rsid w:val="0073283B"/>
    <w:rsid w:val="0085264F"/>
    <w:rsid w:val="00872563"/>
    <w:rsid w:val="00906AD6"/>
    <w:rsid w:val="009B59AC"/>
    <w:rsid w:val="009C5B94"/>
    <w:rsid w:val="00B34F1D"/>
    <w:rsid w:val="00B718FD"/>
    <w:rsid w:val="00C246E4"/>
    <w:rsid w:val="00D8335F"/>
    <w:rsid w:val="00F512D2"/>
    <w:rsid w:val="00FE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732F"/>
  <w15:chartTrackingRefBased/>
  <w15:docId w15:val="{419593F3-6B3C-466E-8F6F-5842817F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2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 Обоянского района</dc:creator>
  <cp:keywords/>
  <dc:description/>
  <cp:lastModifiedBy>Гуфельд Виктория Владимировна</cp:lastModifiedBy>
  <cp:revision>4</cp:revision>
  <dcterms:created xsi:type="dcterms:W3CDTF">2019-11-14T12:53:00Z</dcterms:created>
  <dcterms:modified xsi:type="dcterms:W3CDTF">2019-11-14T13:01:00Z</dcterms:modified>
</cp:coreProperties>
</file>