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  <w:r w:rsidRPr="007A7B9F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  <w:r w:rsidRPr="007A7B9F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</w:p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</w:p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  <w:r w:rsidRPr="007A7B9F">
        <w:rPr>
          <w:rFonts w:ascii="Arial" w:hAnsi="Arial" w:cs="Arial"/>
          <w:b/>
          <w:sz w:val="32"/>
          <w:szCs w:val="32"/>
        </w:rPr>
        <w:t>ПОСТАНОВЛЕНИЕ</w:t>
      </w:r>
    </w:p>
    <w:p w:rsidR="00CB0288" w:rsidRPr="007A7B9F" w:rsidRDefault="00CB0288" w:rsidP="007A7B9F">
      <w:pPr>
        <w:jc w:val="center"/>
        <w:rPr>
          <w:rFonts w:ascii="Arial" w:hAnsi="Arial" w:cs="Arial"/>
          <w:b/>
          <w:sz w:val="32"/>
          <w:szCs w:val="32"/>
        </w:rPr>
      </w:pPr>
    </w:p>
    <w:p w:rsidR="00CB0288" w:rsidRPr="007A7B9F" w:rsidRDefault="00CB0288" w:rsidP="007A7B9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A7B9F">
        <w:rPr>
          <w:rFonts w:ascii="Arial" w:hAnsi="Arial" w:cs="Arial"/>
          <w:b/>
          <w:sz w:val="32"/>
          <w:szCs w:val="32"/>
        </w:rPr>
        <w:t>от 20 апреля 2013  года № 59</w:t>
      </w:r>
    </w:p>
    <w:p w:rsidR="007A7B9F" w:rsidRDefault="00CB0288" w:rsidP="007A7B9F">
      <w:pPr>
        <w:pStyle w:val="ConsPlusTitle"/>
        <w:ind w:left="720"/>
        <w:jc w:val="center"/>
        <w:rPr>
          <w:rFonts w:ascii="Arial" w:hAnsi="Arial" w:cs="Arial"/>
          <w:sz w:val="32"/>
          <w:szCs w:val="32"/>
        </w:rPr>
      </w:pPr>
      <w:r w:rsidRPr="007A7B9F">
        <w:rPr>
          <w:rFonts w:ascii="Arial" w:hAnsi="Arial" w:cs="Arial"/>
          <w:sz w:val="32"/>
          <w:szCs w:val="32"/>
        </w:rPr>
        <w:t>Об утверждении программы "Развитие малого и среднего</w:t>
      </w:r>
      <w:r w:rsidR="007A7B9F">
        <w:rPr>
          <w:rFonts w:ascii="Arial" w:hAnsi="Arial" w:cs="Arial"/>
          <w:sz w:val="32"/>
          <w:szCs w:val="32"/>
        </w:rPr>
        <w:t xml:space="preserve"> </w:t>
      </w:r>
      <w:r w:rsidRPr="007A7B9F">
        <w:rPr>
          <w:rFonts w:ascii="Arial" w:hAnsi="Arial" w:cs="Arial"/>
          <w:sz w:val="32"/>
          <w:szCs w:val="32"/>
        </w:rPr>
        <w:t xml:space="preserve">предпринимательства на территории </w:t>
      </w:r>
      <w:proofErr w:type="spellStart"/>
      <w:r w:rsidRPr="007A7B9F">
        <w:rPr>
          <w:rFonts w:ascii="Arial" w:hAnsi="Arial" w:cs="Arial"/>
          <w:sz w:val="32"/>
          <w:szCs w:val="32"/>
        </w:rPr>
        <w:t>Рудавского</w:t>
      </w:r>
      <w:proofErr w:type="spellEnd"/>
      <w:r w:rsidRPr="007A7B9F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7A7B9F">
        <w:rPr>
          <w:rFonts w:ascii="Arial" w:hAnsi="Arial" w:cs="Arial"/>
          <w:sz w:val="32"/>
          <w:szCs w:val="32"/>
        </w:rPr>
        <w:t>Обоянского</w:t>
      </w:r>
      <w:proofErr w:type="spellEnd"/>
      <w:r w:rsidRPr="007A7B9F">
        <w:rPr>
          <w:rFonts w:ascii="Arial" w:hAnsi="Arial" w:cs="Arial"/>
          <w:sz w:val="32"/>
          <w:szCs w:val="32"/>
        </w:rPr>
        <w:t xml:space="preserve"> района  </w:t>
      </w:r>
      <w:proofErr w:type="gramStart"/>
      <w:r w:rsidRPr="007A7B9F">
        <w:rPr>
          <w:rFonts w:ascii="Arial" w:hAnsi="Arial" w:cs="Arial"/>
          <w:sz w:val="32"/>
          <w:szCs w:val="32"/>
        </w:rPr>
        <w:t>на</w:t>
      </w:r>
      <w:proofErr w:type="gramEnd"/>
      <w:r w:rsidRPr="007A7B9F">
        <w:rPr>
          <w:rFonts w:ascii="Arial" w:hAnsi="Arial" w:cs="Arial"/>
          <w:sz w:val="32"/>
          <w:szCs w:val="32"/>
        </w:rPr>
        <w:t xml:space="preserve"> </w:t>
      </w:r>
    </w:p>
    <w:p w:rsidR="00CB0288" w:rsidRPr="007A7B9F" w:rsidRDefault="00CB0288" w:rsidP="007A7B9F">
      <w:pPr>
        <w:pStyle w:val="ConsPlusTitle"/>
        <w:ind w:left="720"/>
        <w:jc w:val="center"/>
        <w:rPr>
          <w:rFonts w:ascii="Arial" w:hAnsi="Arial" w:cs="Arial"/>
          <w:sz w:val="32"/>
          <w:szCs w:val="32"/>
        </w:rPr>
      </w:pPr>
      <w:r w:rsidRPr="007A7B9F">
        <w:rPr>
          <w:rFonts w:ascii="Arial" w:hAnsi="Arial" w:cs="Arial"/>
          <w:sz w:val="32"/>
          <w:szCs w:val="32"/>
        </w:rPr>
        <w:t>2013 - 2015 годы"</w:t>
      </w:r>
    </w:p>
    <w:p w:rsidR="00CB0288" w:rsidRPr="007A7B9F" w:rsidRDefault="00CB0288" w:rsidP="007A7B9F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firstLine="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     В соответствии с Федеральным законом от 24.07.2007 N 209-ФЗ "О развитии малого и среднего предпринимательства в Российской Федерации", Уставом муниципального образования «</w:t>
      </w:r>
      <w:proofErr w:type="spellStart"/>
      <w:r w:rsidRPr="007A7B9F">
        <w:rPr>
          <w:sz w:val="24"/>
          <w:szCs w:val="24"/>
        </w:rPr>
        <w:t>Рудавский</w:t>
      </w:r>
      <w:proofErr w:type="spellEnd"/>
      <w:r w:rsidRPr="007A7B9F">
        <w:rPr>
          <w:sz w:val="24"/>
          <w:szCs w:val="24"/>
        </w:rPr>
        <w:t xml:space="preserve"> сельсовет» </w:t>
      </w:r>
      <w:proofErr w:type="spellStart"/>
      <w:r w:rsidRPr="007A7B9F">
        <w:rPr>
          <w:sz w:val="24"/>
          <w:szCs w:val="24"/>
        </w:rPr>
        <w:t>Обоянского</w:t>
      </w:r>
      <w:proofErr w:type="spellEnd"/>
      <w:r w:rsidRPr="007A7B9F">
        <w:rPr>
          <w:sz w:val="24"/>
          <w:szCs w:val="24"/>
        </w:rPr>
        <w:t xml:space="preserve">   района Курской области Администрация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 </w:t>
      </w:r>
      <w:proofErr w:type="spellStart"/>
      <w:r w:rsidRPr="007A7B9F">
        <w:rPr>
          <w:sz w:val="24"/>
          <w:szCs w:val="24"/>
        </w:rPr>
        <w:t>Обоянского</w:t>
      </w:r>
      <w:proofErr w:type="spellEnd"/>
      <w:r w:rsidRPr="007A7B9F">
        <w:rPr>
          <w:sz w:val="24"/>
          <w:szCs w:val="24"/>
        </w:rPr>
        <w:t xml:space="preserve"> района</w:t>
      </w:r>
    </w:p>
    <w:p w:rsidR="00CB0288" w:rsidRPr="007A7B9F" w:rsidRDefault="00CB0288" w:rsidP="00CB0288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firstLine="0"/>
        <w:jc w:val="center"/>
        <w:rPr>
          <w:sz w:val="24"/>
          <w:szCs w:val="24"/>
        </w:rPr>
      </w:pPr>
      <w:r w:rsidRPr="007A7B9F">
        <w:rPr>
          <w:sz w:val="24"/>
          <w:szCs w:val="24"/>
        </w:rPr>
        <w:t>ПОСТАНОВЛЯЕТ:</w:t>
      </w:r>
    </w:p>
    <w:p w:rsidR="00CB0288" w:rsidRPr="007A7B9F" w:rsidRDefault="00CB0288" w:rsidP="00CB0288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7A7B9F">
      <w:pPr>
        <w:pStyle w:val="ConsPlusNormal0"/>
        <w:ind w:firstLine="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      1. Утвердить Программу "Развитие малого и среднего предпринимательства на территории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 </w:t>
      </w:r>
      <w:proofErr w:type="spellStart"/>
      <w:r w:rsidRPr="007A7B9F">
        <w:rPr>
          <w:sz w:val="24"/>
          <w:szCs w:val="24"/>
        </w:rPr>
        <w:t>Обоянского</w:t>
      </w:r>
      <w:proofErr w:type="spellEnd"/>
      <w:r w:rsidRPr="007A7B9F">
        <w:rPr>
          <w:sz w:val="24"/>
          <w:szCs w:val="24"/>
        </w:rPr>
        <w:t xml:space="preserve"> района   на 2013 - 2015 годы".</w:t>
      </w:r>
    </w:p>
    <w:p w:rsidR="00CB0288" w:rsidRPr="007A7B9F" w:rsidRDefault="00CB0288" w:rsidP="007A7B9F">
      <w:pPr>
        <w:jc w:val="both"/>
        <w:rPr>
          <w:rFonts w:ascii="Arial" w:hAnsi="Arial" w:cs="Arial"/>
        </w:rPr>
      </w:pPr>
      <w:r w:rsidRPr="007A7B9F">
        <w:rPr>
          <w:rFonts w:ascii="Arial" w:hAnsi="Arial" w:cs="Arial"/>
        </w:rPr>
        <w:t xml:space="preserve">     2. </w:t>
      </w:r>
      <w:proofErr w:type="gramStart"/>
      <w:r w:rsidRPr="007A7B9F">
        <w:rPr>
          <w:rFonts w:ascii="Arial" w:hAnsi="Arial" w:cs="Arial"/>
        </w:rPr>
        <w:t>Контроль за</w:t>
      </w:r>
      <w:proofErr w:type="gramEnd"/>
      <w:r w:rsidRPr="007A7B9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B0288" w:rsidRPr="007A7B9F" w:rsidRDefault="00CB0288" w:rsidP="007A7B9F">
      <w:pPr>
        <w:jc w:val="both"/>
        <w:rPr>
          <w:rFonts w:ascii="Arial" w:hAnsi="Arial" w:cs="Arial"/>
        </w:rPr>
      </w:pPr>
      <w:r w:rsidRPr="007A7B9F">
        <w:rPr>
          <w:rFonts w:ascii="Arial" w:hAnsi="Arial" w:cs="Arial"/>
        </w:rPr>
        <w:t xml:space="preserve">   </w:t>
      </w:r>
      <w:r w:rsidR="007A7B9F">
        <w:rPr>
          <w:rFonts w:ascii="Arial" w:hAnsi="Arial" w:cs="Arial"/>
        </w:rPr>
        <w:t xml:space="preserve"> </w:t>
      </w:r>
      <w:r w:rsidRPr="007A7B9F">
        <w:rPr>
          <w:rFonts w:ascii="Arial" w:hAnsi="Arial" w:cs="Arial"/>
        </w:rPr>
        <w:t xml:space="preserve"> 3.Постановление вступает в силу со дня его подписания и подлежит обнародованию на информационных стендах </w:t>
      </w:r>
      <w:proofErr w:type="spellStart"/>
      <w:r w:rsidRPr="007A7B9F">
        <w:rPr>
          <w:rFonts w:ascii="Arial" w:hAnsi="Arial" w:cs="Arial"/>
        </w:rPr>
        <w:t>Рудавского</w:t>
      </w:r>
      <w:proofErr w:type="spellEnd"/>
      <w:r w:rsidRPr="007A7B9F">
        <w:rPr>
          <w:rFonts w:ascii="Arial" w:hAnsi="Arial" w:cs="Arial"/>
        </w:rPr>
        <w:t xml:space="preserve"> сельсовета и в информационн</w:t>
      </w:r>
      <w:proofErr w:type="gramStart"/>
      <w:r w:rsidRPr="007A7B9F">
        <w:rPr>
          <w:rFonts w:ascii="Arial" w:hAnsi="Arial" w:cs="Arial"/>
        </w:rPr>
        <w:t>о-</w:t>
      </w:r>
      <w:proofErr w:type="gramEnd"/>
      <w:r w:rsidRPr="007A7B9F">
        <w:rPr>
          <w:rFonts w:ascii="Arial" w:hAnsi="Arial" w:cs="Arial"/>
        </w:rPr>
        <w:t xml:space="preserve"> коммуникационной сети Интернет на официальном сайте муниципального образования «</w:t>
      </w:r>
      <w:proofErr w:type="spellStart"/>
      <w:r w:rsidRPr="007A7B9F">
        <w:rPr>
          <w:rFonts w:ascii="Arial" w:hAnsi="Arial" w:cs="Arial"/>
        </w:rPr>
        <w:t>Рудавский</w:t>
      </w:r>
      <w:proofErr w:type="spellEnd"/>
      <w:r w:rsidRPr="007A7B9F">
        <w:rPr>
          <w:rFonts w:ascii="Arial" w:hAnsi="Arial" w:cs="Arial"/>
        </w:rPr>
        <w:t xml:space="preserve"> сельсовет» </w:t>
      </w:r>
      <w:proofErr w:type="spellStart"/>
      <w:r w:rsidRPr="007A7B9F">
        <w:rPr>
          <w:rFonts w:ascii="Arial" w:hAnsi="Arial" w:cs="Arial"/>
        </w:rPr>
        <w:t>Обоянского</w:t>
      </w:r>
      <w:proofErr w:type="spellEnd"/>
      <w:r w:rsidRPr="007A7B9F">
        <w:rPr>
          <w:rFonts w:ascii="Arial" w:hAnsi="Arial" w:cs="Arial"/>
        </w:rPr>
        <w:t xml:space="preserve"> района.</w:t>
      </w:r>
    </w:p>
    <w:p w:rsidR="00CB0288" w:rsidRDefault="007A7B9F" w:rsidP="007A7B9F">
      <w:pPr>
        <w:pStyle w:val="a3"/>
        <w:spacing w:before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A7B9F" w:rsidRPr="007A7B9F" w:rsidRDefault="007A7B9F" w:rsidP="00CB0288">
      <w:pPr>
        <w:pStyle w:val="a3"/>
        <w:spacing w:before="0" w:after="0" w:afterAutospacing="0"/>
        <w:jc w:val="both"/>
        <w:rPr>
          <w:rFonts w:ascii="Arial" w:hAnsi="Arial" w:cs="Arial"/>
        </w:rPr>
      </w:pPr>
    </w:p>
    <w:p w:rsidR="00CB0288" w:rsidRPr="007A7B9F" w:rsidRDefault="00CB0288" w:rsidP="00CB0288">
      <w:pPr>
        <w:pStyle w:val="a3"/>
        <w:spacing w:before="0" w:after="0" w:afterAutospacing="0"/>
        <w:jc w:val="both"/>
        <w:rPr>
          <w:rFonts w:ascii="Arial" w:hAnsi="Arial" w:cs="Arial"/>
        </w:rPr>
      </w:pPr>
    </w:p>
    <w:p w:rsidR="00CB0288" w:rsidRPr="007A7B9F" w:rsidRDefault="00CB0288" w:rsidP="00CB0288">
      <w:pPr>
        <w:pStyle w:val="a3"/>
        <w:spacing w:before="0" w:after="0"/>
        <w:jc w:val="both"/>
        <w:rPr>
          <w:rFonts w:ascii="Arial" w:hAnsi="Arial" w:cs="Arial"/>
        </w:rPr>
      </w:pPr>
      <w:r w:rsidRPr="007A7B9F">
        <w:rPr>
          <w:rFonts w:ascii="Arial" w:hAnsi="Arial" w:cs="Arial"/>
        </w:rPr>
        <w:t xml:space="preserve"> Глава </w:t>
      </w:r>
      <w:proofErr w:type="spellStart"/>
      <w:r w:rsidRPr="007A7B9F">
        <w:rPr>
          <w:rFonts w:ascii="Arial" w:hAnsi="Arial" w:cs="Arial"/>
        </w:rPr>
        <w:t>Рудавского</w:t>
      </w:r>
      <w:proofErr w:type="spellEnd"/>
      <w:r w:rsidRPr="007A7B9F">
        <w:rPr>
          <w:rFonts w:ascii="Arial" w:hAnsi="Arial" w:cs="Arial"/>
        </w:rPr>
        <w:t xml:space="preserve"> сельсовета                                                        </w:t>
      </w:r>
      <w:proofErr w:type="spellStart"/>
      <w:r w:rsidRPr="007A7B9F">
        <w:rPr>
          <w:rFonts w:ascii="Arial" w:hAnsi="Arial" w:cs="Arial"/>
        </w:rPr>
        <w:t>В.В.Новоженов</w:t>
      </w:r>
      <w:proofErr w:type="spellEnd"/>
      <w:r w:rsidRPr="007A7B9F">
        <w:rPr>
          <w:rFonts w:ascii="Arial" w:hAnsi="Arial" w:cs="Arial"/>
        </w:rPr>
        <w:t>.</w:t>
      </w:r>
    </w:p>
    <w:p w:rsidR="00CB0288" w:rsidRPr="007A7B9F" w:rsidRDefault="00CB0288" w:rsidP="00CB0288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/>
        <w:jc w:val="right"/>
        <w:rPr>
          <w:sz w:val="24"/>
          <w:szCs w:val="24"/>
        </w:rPr>
      </w:pPr>
    </w:p>
    <w:p w:rsidR="00CB0288" w:rsidRPr="007A7B9F" w:rsidRDefault="00CB0288" w:rsidP="00CB0288">
      <w:pPr>
        <w:ind w:left="720"/>
        <w:jc w:val="both"/>
        <w:rPr>
          <w:rFonts w:ascii="Arial" w:hAnsi="Arial" w:cs="Arial"/>
        </w:rPr>
      </w:pPr>
    </w:p>
    <w:p w:rsidR="00CB0288" w:rsidRPr="007A7B9F" w:rsidRDefault="00CB0288" w:rsidP="00CB0288">
      <w:pPr>
        <w:jc w:val="both"/>
        <w:rPr>
          <w:rFonts w:ascii="Arial" w:hAnsi="Arial" w:cs="Arial"/>
        </w:rPr>
      </w:pPr>
    </w:p>
    <w:p w:rsidR="00CB0288" w:rsidRPr="007A7B9F" w:rsidRDefault="00CB0288" w:rsidP="00CB0288">
      <w:pPr>
        <w:jc w:val="both"/>
        <w:rPr>
          <w:rFonts w:ascii="Arial" w:hAnsi="Arial" w:cs="Arial"/>
        </w:rPr>
      </w:pPr>
    </w:p>
    <w:p w:rsidR="00CB0288" w:rsidRPr="007A7B9F" w:rsidRDefault="00CB0288" w:rsidP="00CB0288">
      <w:pPr>
        <w:jc w:val="both"/>
        <w:rPr>
          <w:rFonts w:ascii="Arial" w:hAnsi="Arial" w:cs="Arial"/>
        </w:rPr>
      </w:pPr>
    </w:p>
    <w:p w:rsidR="00CB0288" w:rsidRPr="007A7B9F" w:rsidRDefault="00CB0288" w:rsidP="00CB0288">
      <w:pPr>
        <w:jc w:val="both"/>
        <w:rPr>
          <w:rFonts w:ascii="Arial" w:hAnsi="Arial" w:cs="Arial"/>
        </w:rPr>
      </w:pPr>
    </w:p>
    <w:p w:rsidR="00CB0288" w:rsidRPr="007A7B9F" w:rsidRDefault="00CB0288" w:rsidP="00CB0288">
      <w:pPr>
        <w:jc w:val="both"/>
        <w:rPr>
          <w:rFonts w:ascii="Arial" w:hAnsi="Arial" w:cs="Arial"/>
        </w:rPr>
      </w:pPr>
    </w:p>
    <w:p w:rsidR="00CB0288" w:rsidRDefault="00CB0288" w:rsidP="00CB0288">
      <w:pPr>
        <w:jc w:val="both"/>
        <w:rPr>
          <w:rFonts w:ascii="Arial" w:hAnsi="Arial" w:cs="Arial"/>
        </w:rPr>
      </w:pPr>
    </w:p>
    <w:p w:rsidR="007A7B9F" w:rsidRDefault="007A7B9F" w:rsidP="00CB0288">
      <w:pPr>
        <w:jc w:val="both"/>
        <w:rPr>
          <w:rFonts w:ascii="Arial" w:hAnsi="Arial" w:cs="Arial"/>
        </w:rPr>
      </w:pPr>
    </w:p>
    <w:p w:rsidR="007A7B9F" w:rsidRPr="007A7B9F" w:rsidRDefault="007A7B9F" w:rsidP="00CB0288">
      <w:pPr>
        <w:jc w:val="both"/>
        <w:rPr>
          <w:rFonts w:ascii="Arial" w:hAnsi="Arial" w:cs="Arial"/>
        </w:rPr>
      </w:pPr>
    </w:p>
    <w:p w:rsidR="00CB0288" w:rsidRPr="007A7B9F" w:rsidRDefault="00CB0288" w:rsidP="00CB0288">
      <w:pPr>
        <w:pStyle w:val="ConsPlusNormal0"/>
        <w:ind w:firstLine="0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  <w:r w:rsidRPr="007A7B9F">
        <w:rPr>
          <w:sz w:val="24"/>
          <w:szCs w:val="24"/>
        </w:rPr>
        <w:lastRenderedPageBreak/>
        <w:t>Утверждена</w:t>
      </w: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  <w:r w:rsidRPr="007A7B9F">
        <w:rPr>
          <w:sz w:val="24"/>
          <w:szCs w:val="24"/>
        </w:rPr>
        <w:t>Постановлением Администрации</w:t>
      </w: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 </w:t>
      </w:r>
      <w:proofErr w:type="spellStart"/>
      <w:r w:rsidRPr="007A7B9F">
        <w:rPr>
          <w:sz w:val="24"/>
          <w:szCs w:val="24"/>
        </w:rPr>
        <w:t>Обоянского</w:t>
      </w:r>
      <w:proofErr w:type="spellEnd"/>
      <w:r w:rsidRPr="007A7B9F">
        <w:rPr>
          <w:sz w:val="24"/>
          <w:szCs w:val="24"/>
        </w:rPr>
        <w:t xml:space="preserve">  района</w:t>
      </w: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  <w:r w:rsidRPr="007A7B9F">
        <w:rPr>
          <w:sz w:val="24"/>
          <w:szCs w:val="24"/>
        </w:rPr>
        <w:t xml:space="preserve">Курской области   от 20.04.2013    №59 </w:t>
      </w: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jc w:val="right"/>
        <w:rPr>
          <w:sz w:val="24"/>
          <w:szCs w:val="24"/>
        </w:rPr>
      </w:pPr>
    </w:p>
    <w:p w:rsidR="00CB0288" w:rsidRPr="007A7B9F" w:rsidRDefault="00CB0288" w:rsidP="00CB0288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7A7B9F">
        <w:rPr>
          <w:rFonts w:ascii="Arial" w:hAnsi="Arial" w:cs="Arial"/>
          <w:sz w:val="24"/>
          <w:szCs w:val="24"/>
        </w:rPr>
        <w:t>Программа</w:t>
      </w:r>
    </w:p>
    <w:p w:rsidR="00CB0288" w:rsidRPr="007A7B9F" w:rsidRDefault="00CB0288" w:rsidP="00CB0288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7A7B9F">
        <w:rPr>
          <w:rFonts w:ascii="Arial" w:hAnsi="Arial" w:cs="Arial"/>
          <w:sz w:val="24"/>
          <w:szCs w:val="24"/>
        </w:rPr>
        <w:t>«Развитие малого и среднего предпринимательства на территории</w:t>
      </w:r>
    </w:p>
    <w:p w:rsidR="00CB0288" w:rsidRPr="007A7B9F" w:rsidRDefault="00CB0288" w:rsidP="00CB0288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 w:rsidRPr="007A7B9F">
        <w:rPr>
          <w:rFonts w:ascii="Arial" w:hAnsi="Arial" w:cs="Arial"/>
          <w:sz w:val="24"/>
          <w:szCs w:val="24"/>
        </w:rPr>
        <w:t>Рудавскогос</w:t>
      </w:r>
      <w:proofErr w:type="spellEnd"/>
      <w:r w:rsidRPr="007A7B9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7B9F">
        <w:rPr>
          <w:rFonts w:ascii="Arial" w:hAnsi="Arial" w:cs="Arial"/>
          <w:sz w:val="24"/>
          <w:szCs w:val="24"/>
        </w:rPr>
        <w:t>Обоянского</w:t>
      </w:r>
      <w:proofErr w:type="spellEnd"/>
      <w:r w:rsidRPr="007A7B9F">
        <w:rPr>
          <w:rFonts w:ascii="Arial" w:hAnsi="Arial" w:cs="Arial"/>
          <w:sz w:val="24"/>
          <w:szCs w:val="24"/>
        </w:rPr>
        <w:t xml:space="preserve"> района</w:t>
      </w:r>
    </w:p>
    <w:p w:rsidR="00CB0288" w:rsidRPr="007A7B9F" w:rsidRDefault="00CB0288" w:rsidP="00CB0288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7A7B9F">
        <w:rPr>
          <w:rFonts w:ascii="Arial" w:hAnsi="Arial" w:cs="Arial"/>
          <w:sz w:val="24"/>
          <w:szCs w:val="24"/>
        </w:rPr>
        <w:t xml:space="preserve">  на 2013 - 2015 годы»</w:t>
      </w:r>
    </w:p>
    <w:p w:rsidR="00CB0288" w:rsidRPr="007A7B9F" w:rsidRDefault="00CB0288" w:rsidP="00CB0288">
      <w:pPr>
        <w:pStyle w:val="ConsPlusNormal0"/>
        <w:ind w:left="36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360"/>
        <w:jc w:val="center"/>
        <w:rPr>
          <w:sz w:val="24"/>
          <w:szCs w:val="24"/>
        </w:rPr>
      </w:pPr>
      <w:r w:rsidRPr="007A7B9F">
        <w:rPr>
          <w:sz w:val="24"/>
          <w:szCs w:val="24"/>
        </w:rPr>
        <w:t>Паспорт Программы</w:t>
      </w:r>
    </w:p>
    <w:p w:rsidR="00CB0288" w:rsidRPr="007A7B9F" w:rsidRDefault="00CB0288" w:rsidP="00CB0288">
      <w:pPr>
        <w:pStyle w:val="ConsPlusNormal0"/>
        <w:ind w:left="360"/>
        <w:jc w:val="center"/>
        <w:rPr>
          <w:sz w:val="24"/>
          <w:szCs w:val="24"/>
        </w:rPr>
      </w:pPr>
    </w:p>
    <w:tbl>
      <w:tblPr>
        <w:tblW w:w="8674" w:type="dxa"/>
        <w:tblInd w:w="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00"/>
        <w:gridCol w:w="5674"/>
      </w:tblGrid>
      <w:tr w:rsidR="00CB0288" w:rsidRPr="007A7B9F" w:rsidTr="007A7B9F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7A7B9F">
            <w:pPr>
              <w:pStyle w:val="ConsPlusCell"/>
              <w:ind w:hanging="48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Программа    "Развитие малого и среднего предпринимательства на территории </w:t>
            </w:r>
            <w:proofErr w:type="spellStart"/>
            <w:r w:rsidRPr="007A7B9F">
              <w:rPr>
                <w:sz w:val="24"/>
                <w:szCs w:val="24"/>
              </w:rPr>
              <w:t>Рудавского</w:t>
            </w:r>
            <w:proofErr w:type="spellEnd"/>
            <w:r w:rsidRPr="007A7B9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A7B9F">
              <w:rPr>
                <w:sz w:val="24"/>
                <w:szCs w:val="24"/>
              </w:rPr>
              <w:t>Обоянского</w:t>
            </w:r>
            <w:proofErr w:type="spellEnd"/>
            <w:r w:rsidRPr="007A7B9F">
              <w:rPr>
                <w:sz w:val="24"/>
                <w:szCs w:val="24"/>
              </w:rPr>
              <w:t xml:space="preserve"> района   на 2013 - 2015 годы".</w:t>
            </w:r>
          </w:p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</w:tr>
      <w:tr w:rsidR="00CB0288" w:rsidRPr="007A7B9F" w:rsidTr="007A7B9F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>Правовые основания  для</w:t>
            </w:r>
            <w:r w:rsidRPr="007A7B9F">
              <w:rPr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>Федеральный  закон  от  24.07.2007  N  209-ФЗ  "О</w:t>
            </w:r>
            <w:r w:rsidRPr="007A7B9F">
              <w:rPr>
                <w:sz w:val="24"/>
                <w:szCs w:val="24"/>
              </w:rPr>
              <w:br/>
              <w:t>развитии малого и среднего предпринимательства  в</w:t>
            </w:r>
            <w:r w:rsidRPr="007A7B9F">
              <w:rPr>
                <w:sz w:val="24"/>
                <w:szCs w:val="24"/>
              </w:rPr>
              <w:br/>
              <w:t>Российской   Федерации".   Областной   закон   от</w:t>
            </w:r>
            <w:r w:rsidRPr="007A7B9F">
              <w:rPr>
                <w:sz w:val="24"/>
                <w:szCs w:val="24"/>
              </w:rPr>
              <w:br/>
              <w:t>11.11.1998   N   31-з    "Об    основах    малого</w:t>
            </w:r>
            <w:r w:rsidRPr="007A7B9F">
              <w:rPr>
                <w:sz w:val="24"/>
                <w:szCs w:val="24"/>
              </w:rPr>
              <w:br/>
              <w:t>предпринимательства в Курской области (в  ред.</w:t>
            </w:r>
            <w:r w:rsidRPr="007A7B9F">
              <w:rPr>
                <w:sz w:val="24"/>
                <w:szCs w:val="24"/>
              </w:rPr>
              <w:br/>
              <w:t xml:space="preserve">областного закона от 24.11.2004 N 68-з)          </w:t>
            </w:r>
          </w:p>
        </w:tc>
      </w:tr>
      <w:tr w:rsidR="00CB0288" w:rsidRPr="007A7B9F" w:rsidTr="007A7B9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A7B9F">
              <w:rPr>
                <w:sz w:val="24"/>
                <w:szCs w:val="24"/>
              </w:rPr>
              <w:t>Рудавского</w:t>
            </w:r>
            <w:proofErr w:type="spellEnd"/>
            <w:r w:rsidRPr="007A7B9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A7B9F">
              <w:rPr>
                <w:sz w:val="24"/>
                <w:szCs w:val="24"/>
              </w:rPr>
              <w:t>Обоянского</w:t>
            </w:r>
            <w:proofErr w:type="spellEnd"/>
            <w:r w:rsidRPr="007A7B9F">
              <w:rPr>
                <w:sz w:val="24"/>
                <w:szCs w:val="24"/>
              </w:rPr>
              <w:t xml:space="preserve"> района       </w:t>
            </w:r>
          </w:p>
        </w:tc>
      </w:tr>
      <w:tr w:rsidR="00CB0288" w:rsidRPr="007A7B9F" w:rsidTr="007A7B9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Исполнители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A7B9F">
              <w:rPr>
                <w:sz w:val="24"/>
                <w:szCs w:val="24"/>
              </w:rPr>
              <w:t>Рудавского</w:t>
            </w:r>
            <w:proofErr w:type="spellEnd"/>
            <w:r w:rsidRPr="007A7B9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A7B9F">
              <w:rPr>
                <w:sz w:val="24"/>
                <w:szCs w:val="24"/>
              </w:rPr>
              <w:t>Обоянского</w:t>
            </w:r>
            <w:proofErr w:type="spellEnd"/>
            <w:r w:rsidRPr="007A7B9F">
              <w:rPr>
                <w:sz w:val="24"/>
                <w:szCs w:val="24"/>
              </w:rPr>
              <w:t xml:space="preserve"> района       </w:t>
            </w:r>
          </w:p>
        </w:tc>
      </w:tr>
      <w:tr w:rsidR="00CB0288" w:rsidRPr="007A7B9F" w:rsidTr="007A7B9F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Координатор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Глава    </w:t>
            </w:r>
            <w:proofErr w:type="spellStart"/>
            <w:r w:rsidRPr="007A7B9F">
              <w:rPr>
                <w:sz w:val="24"/>
                <w:szCs w:val="24"/>
              </w:rPr>
              <w:t>Рудавского</w:t>
            </w:r>
            <w:proofErr w:type="spellEnd"/>
            <w:r w:rsidRPr="007A7B9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A7B9F">
              <w:rPr>
                <w:sz w:val="24"/>
                <w:szCs w:val="24"/>
              </w:rPr>
              <w:t>Обоянского</w:t>
            </w:r>
            <w:proofErr w:type="spellEnd"/>
            <w:r w:rsidRPr="007A7B9F">
              <w:rPr>
                <w:sz w:val="24"/>
                <w:szCs w:val="24"/>
              </w:rPr>
              <w:t xml:space="preserve"> района       </w:t>
            </w:r>
          </w:p>
        </w:tc>
      </w:tr>
      <w:tr w:rsidR="00CB0288" w:rsidRPr="007A7B9F" w:rsidTr="007A7B9F">
        <w:trPr>
          <w:trHeight w:val="3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>Цели и основные  задачи</w:t>
            </w:r>
            <w:r w:rsidRPr="007A7B9F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цели Программы:                                  </w:t>
            </w:r>
            <w:r w:rsidRPr="007A7B9F">
              <w:rPr>
                <w:sz w:val="24"/>
                <w:szCs w:val="24"/>
              </w:rPr>
              <w:br/>
              <w:t>-    повышение    роли    малого    и    среднего</w:t>
            </w:r>
            <w:r w:rsidRPr="007A7B9F">
              <w:rPr>
                <w:sz w:val="24"/>
                <w:szCs w:val="24"/>
              </w:rPr>
              <w:br/>
              <w:t xml:space="preserve">предпринимательства  на  территории   </w:t>
            </w:r>
            <w:proofErr w:type="spellStart"/>
            <w:r w:rsidRPr="007A7B9F">
              <w:rPr>
                <w:sz w:val="24"/>
                <w:szCs w:val="24"/>
              </w:rPr>
              <w:t>Рудавского</w:t>
            </w:r>
            <w:proofErr w:type="spellEnd"/>
            <w:r w:rsidRPr="007A7B9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A7B9F">
              <w:rPr>
                <w:sz w:val="24"/>
                <w:szCs w:val="24"/>
              </w:rPr>
              <w:t>Обоянского</w:t>
            </w:r>
            <w:proofErr w:type="spellEnd"/>
            <w:r w:rsidRPr="007A7B9F">
              <w:rPr>
                <w:sz w:val="24"/>
                <w:szCs w:val="24"/>
              </w:rPr>
              <w:t xml:space="preserve"> района</w:t>
            </w:r>
            <w:proofErr w:type="gramStart"/>
            <w:r w:rsidRPr="007A7B9F">
              <w:rPr>
                <w:sz w:val="24"/>
                <w:szCs w:val="24"/>
              </w:rPr>
              <w:t xml:space="preserve">       ;</w:t>
            </w:r>
            <w:proofErr w:type="gramEnd"/>
            <w:r w:rsidRPr="007A7B9F">
              <w:rPr>
                <w:sz w:val="24"/>
                <w:szCs w:val="24"/>
              </w:rPr>
              <w:t xml:space="preserve">                              </w:t>
            </w:r>
            <w:r w:rsidRPr="007A7B9F">
              <w:rPr>
                <w:sz w:val="24"/>
                <w:szCs w:val="24"/>
              </w:rPr>
              <w:br/>
              <w:t xml:space="preserve">- создание новых рабочих мест;                   </w:t>
            </w:r>
            <w:r w:rsidRPr="007A7B9F">
              <w:rPr>
                <w:sz w:val="24"/>
                <w:szCs w:val="24"/>
              </w:rPr>
              <w:br/>
              <w:t xml:space="preserve">основные задачи Программы:                       </w:t>
            </w:r>
            <w:r w:rsidRPr="007A7B9F">
              <w:rPr>
                <w:sz w:val="24"/>
                <w:szCs w:val="24"/>
              </w:rPr>
              <w:br/>
              <w:t>-  совершенствование  нормативной  правовой  базы</w:t>
            </w:r>
            <w:r w:rsidRPr="007A7B9F">
              <w:rPr>
                <w:sz w:val="24"/>
                <w:szCs w:val="24"/>
              </w:rPr>
              <w:br/>
              <w:t>предпринимательской  деятельности  и   устранение</w:t>
            </w:r>
            <w:r w:rsidRPr="007A7B9F">
              <w:rPr>
                <w:sz w:val="24"/>
                <w:szCs w:val="24"/>
              </w:rPr>
              <w:br/>
              <w:t>административных барьеров на пути развития малого</w:t>
            </w:r>
            <w:r w:rsidRPr="007A7B9F">
              <w:rPr>
                <w:sz w:val="24"/>
                <w:szCs w:val="24"/>
              </w:rPr>
              <w:br/>
              <w:t xml:space="preserve">предпринимательства;                             </w:t>
            </w:r>
            <w:r w:rsidRPr="007A7B9F">
              <w:rPr>
                <w:sz w:val="24"/>
                <w:szCs w:val="24"/>
              </w:rPr>
              <w:br/>
              <w:t>- финансовая и имущественная поддержка  малого  и</w:t>
            </w:r>
            <w:r w:rsidRPr="007A7B9F">
              <w:rPr>
                <w:sz w:val="24"/>
                <w:szCs w:val="24"/>
              </w:rPr>
              <w:br/>
              <w:t xml:space="preserve">среднего предпринимательства;                    </w:t>
            </w:r>
            <w:r w:rsidRPr="007A7B9F">
              <w:rPr>
                <w:sz w:val="24"/>
                <w:szCs w:val="24"/>
              </w:rPr>
              <w:br/>
            </w:r>
            <w:r w:rsidRPr="007A7B9F">
              <w:rPr>
                <w:sz w:val="24"/>
                <w:szCs w:val="24"/>
              </w:rPr>
              <w:lastRenderedPageBreak/>
              <w:t>-  информационная  поддержка   субъектов   малого</w:t>
            </w:r>
            <w:r w:rsidRPr="007A7B9F">
              <w:rPr>
                <w:sz w:val="24"/>
                <w:szCs w:val="24"/>
              </w:rPr>
              <w:br/>
              <w:t xml:space="preserve">предпринимательства;                             </w:t>
            </w:r>
            <w:r w:rsidRPr="007A7B9F">
              <w:rPr>
                <w:sz w:val="24"/>
                <w:szCs w:val="24"/>
              </w:rPr>
              <w:br/>
              <w:t>- консультативная  поддержка  малого  и  среднего</w:t>
            </w:r>
            <w:r w:rsidRPr="007A7B9F">
              <w:rPr>
                <w:sz w:val="24"/>
                <w:szCs w:val="24"/>
              </w:rPr>
              <w:br/>
              <w:t xml:space="preserve">предпринимательства;                             </w:t>
            </w:r>
            <w:r w:rsidRPr="007A7B9F">
              <w:rPr>
                <w:sz w:val="24"/>
                <w:szCs w:val="24"/>
              </w:rPr>
              <w:br/>
              <w:t>-  мероприятия  по   решению   кадровых   проблем</w:t>
            </w:r>
            <w:r w:rsidRPr="007A7B9F">
              <w:rPr>
                <w:sz w:val="24"/>
                <w:szCs w:val="24"/>
              </w:rPr>
              <w:br/>
              <w:t xml:space="preserve">субъектов малого предпринимательства             </w:t>
            </w:r>
          </w:p>
        </w:tc>
      </w:tr>
      <w:tr w:rsidR="00CB0288" w:rsidRPr="007A7B9F" w:rsidTr="007A7B9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lastRenderedPageBreak/>
              <w:t>Сроки        реализации</w:t>
            </w:r>
            <w:r w:rsidRPr="007A7B9F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2013 - 2015 годы                                 </w:t>
            </w:r>
          </w:p>
        </w:tc>
      </w:tr>
      <w:tr w:rsidR="00CB0288" w:rsidRPr="007A7B9F" w:rsidTr="007A7B9F">
        <w:trPr>
          <w:trHeight w:val="31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Ожидаемые              </w:t>
            </w:r>
            <w:r w:rsidRPr="007A7B9F">
              <w:rPr>
                <w:sz w:val="24"/>
                <w:szCs w:val="24"/>
              </w:rPr>
              <w:br/>
              <w:t>социально-экономические</w:t>
            </w:r>
            <w:r w:rsidRPr="007A7B9F">
              <w:rPr>
                <w:sz w:val="24"/>
                <w:szCs w:val="24"/>
              </w:rPr>
              <w:br/>
              <w:t>результаты   реализации</w:t>
            </w:r>
            <w:r w:rsidRPr="007A7B9F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ind w:left="360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>- увеличение численности работников  на  малых  и</w:t>
            </w:r>
            <w:r w:rsidRPr="007A7B9F">
              <w:rPr>
                <w:sz w:val="24"/>
                <w:szCs w:val="24"/>
              </w:rPr>
              <w:br/>
              <w:t xml:space="preserve">средних предприятиях, осуществляющих деятельность на территории муниципального образования;        </w:t>
            </w:r>
            <w:r w:rsidRPr="007A7B9F">
              <w:rPr>
                <w:sz w:val="24"/>
                <w:szCs w:val="24"/>
              </w:rPr>
              <w:br/>
              <w:t>-  увеличение  в  общем  числе  малых  и  средних</w:t>
            </w:r>
            <w:r w:rsidRPr="007A7B9F">
              <w:rPr>
                <w:sz w:val="24"/>
                <w:szCs w:val="24"/>
              </w:rPr>
              <w:br/>
              <w:t>предприятий доли малых  и  средних   предприятий,</w:t>
            </w:r>
            <w:r w:rsidRPr="007A7B9F">
              <w:rPr>
                <w:sz w:val="24"/>
                <w:szCs w:val="24"/>
              </w:rPr>
              <w:br/>
              <w:t>осуществляющих   свою   деятельность   в    сфере</w:t>
            </w:r>
            <w:r w:rsidRPr="007A7B9F">
              <w:rPr>
                <w:sz w:val="24"/>
                <w:szCs w:val="24"/>
              </w:rPr>
              <w:br/>
              <w:t xml:space="preserve">производства;                                    </w:t>
            </w:r>
            <w:r w:rsidRPr="007A7B9F">
              <w:rPr>
                <w:sz w:val="24"/>
                <w:szCs w:val="24"/>
              </w:rPr>
              <w:br/>
              <w:t>-  увеличение  доли  налоговых   поступлений   от</w:t>
            </w:r>
            <w:r w:rsidRPr="007A7B9F">
              <w:rPr>
                <w:sz w:val="24"/>
                <w:szCs w:val="24"/>
              </w:rPr>
              <w:br/>
              <w:t>субъектов малого и среднего предпринимательства в</w:t>
            </w:r>
            <w:r w:rsidRPr="007A7B9F">
              <w:rPr>
                <w:sz w:val="24"/>
                <w:szCs w:val="24"/>
              </w:rPr>
              <w:br/>
              <w:t xml:space="preserve">бюджет сельского поселения        </w:t>
            </w:r>
          </w:p>
        </w:tc>
      </w:tr>
      <w:tr w:rsidR="00CB0288" w:rsidRPr="007A7B9F" w:rsidTr="007A7B9F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>Объем финансовых</w:t>
            </w:r>
            <w:r w:rsidRPr="007A7B9F">
              <w:rPr>
                <w:sz w:val="24"/>
                <w:szCs w:val="24"/>
              </w:rPr>
              <w:br/>
              <w:t xml:space="preserve">ресурсов,       </w:t>
            </w:r>
            <w:r w:rsidRPr="007A7B9F">
              <w:rPr>
                <w:sz w:val="24"/>
                <w:szCs w:val="24"/>
              </w:rPr>
              <w:br/>
              <w:t xml:space="preserve">запланированных </w:t>
            </w:r>
            <w:r w:rsidRPr="007A7B9F">
              <w:rPr>
                <w:sz w:val="24"/>
                <w:szCs w:val="24"/>
              </w:rPr>
              <w:br/>
              <w:t>по  Программе  и</w:t>
            </w:r>
            <w:r w:rsidRPr="007A7B9F">
              <w:rPr>
                <w:sz w:val="24"/>
                <w:szCs w:val="24"/>
              </w:rPr>
              <w:br/>
              <w:t>необходимых  для</w:t>
            </w:r>
            <w:r w:rsidRPr="007A7B9F">
              <w:rPr>
                <w:sz w:val="24"/>
                <w:szCs w:val="24"/>
              </w:rPr>
              <w:br/>
              <w:t xml:space="preserve">ее завершения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8" w:rsidRPr="007A7B9F" w:rsidRDefault="00CB0288" w:rsidP="00454BD2">
            <w:pPr>
              <w:pStyle w:val="ConsPlusCell"/>
              <w:rPr>
                <w:sz w:val="24"/>
                <w:szCs w:val="24"/>
              </w:rPr>
            </w:pPr>
            <w:r w:rsidRPr="007A7B9F">
              <w:rPr>
                <w:sz w:val="24"/>
                <w:szCs w:val="24"/>
              </w:rPr>
              <w:t xml:space="preserve">Местный  бюджет: 600 рублей, в том числе         </w:t>
            </w:r>
            <w:r w:rsidRPr="007A7B9F">
              <w:rPr>
                <w:sz w:val="24"/>
                <w:szCs w:val="24"/>
              </w:rPr>
              <w:br/>
              <w:t xml:space="preserve">2013 год - 200 рублей,                                 </w:t>
            </w:r>
            <w:r w:rsidRPr="007A7B9F">
              <w:rPr>
                <w:sz w:val="24"/>
                <w:szCs w:val="24"/>
              </w:rPr>
              <w:br/>
              <w:t xml:space="preserve">2014 год - 200 рублей,                                 </w:t>
            </w:r>
            <w:r w:rsidRPr="007A7B9F">
              <w:rPr>
                <w:sz w:val="24"/>
                <w:szCs w:val="24"/>
              </w:rPr>
              <w:br/>
              <w:t xml:space="preserve">2015 год - 200 рублей                                  </w:t>
            </w:r>
          </w:p>
        </w:tc>
      </w:tr>
    </w:tbl>
    <w:p w:rsidR="00CB0288" w:rsidRPr="007A7B9F" w:rsidRDefault="00CB0288" w:rsidP="00CB0288">
      <w:pPr>
        <w:pStyle w:val="ConsPlusNormal0"/>
        <w:ind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/>
        <w:jc w:val="center"/>
        <w:rPr>
          <w:b/>
          <w:sz w:val="24"/>
          <w:szCs w:val="24"/>
        </w:rPr>
      </w:pPr>
      <w:r w:rsidRPr="007A7B9F">
        <w:rPr>
          <w:b/>
          <w:sz w:val="24"/>
          <w:szCs w:val="24"/>
        </w:rPr>
        <w:t>1. Обоснование необходимости разработки Программы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Участвуя практически во всех видах экономической деятельности, субъекты малого и среднего предпринимательства, расположенные на территории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Поддержка развития малого предпринимательства позволит: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 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оптимизация налогов для субъектов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proofErr w:type="gramStart"/>
      <w:r w:rsidRPr="007A7B9F">
        <w:rPr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  <w:proofErr w:type="gramEnd"/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Основным инструментом реализации государственной политики по </w:t>
      </w:r>
      <w:r w:rsidRPr="007A7B9F">
        <w:rPr>
          <w:sz w:val="24"/>
          <w:szCs w:val="24"/>
        </w:rPr>
        <w:lastRenderedPageBreak/>
        <w:t xml:space="preserve">поддержке малого предпринимательства на среднесрочную перспективу является Программа "Развитие малого и среднего предпринимательства на территории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 </w:t>
      </w:r>
      <w:proofErr w:type="spellStart"/>
      <w:r w:rsidRPr="007A7B9F">
        <w:rPr>
          <w:sz w:val="24"/>
          <w:szCs w:val="24"/>
        </w:rPr>
        <w:t>Обоянского</w:t>
      </w:r>
      <w:proofErr w:type="spellEnd"/>
      <w:r w:rsidRPr="007A7B9F">
        <w:rPr>
          <w:sz w:val="24"/>
          <w:szCs w:val="24"/>
        </w:rPr>
        <w:t xml:space="preserve"> района на 2013 - 2015 годы» (далее - Программа).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/>
        <w:jc w:val="center"/>
        <w:rPr>
          <w:b/>
          <w:sz w:val="24"/>
          <w:szCs w:val="24"/>
        </w:rPr>
      </w:pPr>
      <w:r w:rsidRPr="007A7B9F">
        <w:rPr>
          <w:b/>
          <w:sz w:val="24"/>
          <w:szCs w:val="24"/>
        </w:rPr>
        <w:t>2. Основные цели, задачи и срок реализации Программы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Целями Программы являются повышение роли малого предпринимательства на территории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сельсовета, создание новых рабочих мест, повышение уровня и качества жизни населения.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Для достижения поставленных целей требуется решение следующих задач: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предоставление имущественной поддержки субъектам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 xml:space="preserve">- обеспечение координации деятельности Администрации </w:t>
      </w:r>
      <w:proofErr w:type="spellStart"/>
      <w:r w:rsidRPr="007A7B9F">
        <w:rPr>
          <w:sz w:val="24"/>
          <w:szCs w:val="24"/>
        </w:rPr>
        <w:t>Рудавского</w:t>
      </w:r>
      <w:proofErr w:type="spellEnd"/>
      <w:r w:rsidRPr="007A7B9F">
        <w:rPr>
          <w:sz w:val="24"/>
          <w:szCs w:val="24"/>
        </w:rPr>
        <w:t xml:space="preserve"> сельсовета и общественных организаций по оказанию поддержки малому предпринимательству;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Настоящая Программа рассчитана на 2013 - 2015 годы.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/>
        <w:jc w:val="center"/>
        <w:rPr>
          <w:b/>
          <w:sz w:val="24"/>
          <w:szCs w:val="24"/>
        </w:rPr>
      </w:pPr>
      <w:r w:rsidRPr="007A7B9F">
        <w:rPr>
          <w:b/>
          <w:sz w:val="24"/>
          <w:szCs w:val="24"/>
        </w:rPr>
        <w:t>3. Ожидаемые результаты от реализации Программы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В результате реализации Программы ожидается: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увеличение доходов местного бюджета за счет поступлений от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  <w:r w:rsidRPr="007A7B9F">
        <w:rPr>
          <w:sz w:val="24"/>
          <w:szCs w:val="24"/>
        </w:rPr>
        <w:t>- увеличение объема услуг, оказываемых субъектами малого предпринимательства.</w:t>
      </w:r>
    </w:p>
    <w:p w:rsidR="00CB0288" w:rsidRPr="007A7B9F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CB0288" w:rsidRDefault="00CB0288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Default="007A7B9F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Default="007A7B9F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Default="007A7B9F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Default="007A7B9F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Default="007A7B9F" w:rsidP="00CB0288">
      <w:pPr>
        <w:pStyle w:val="ConsPlusNormal0"/>
        <w:ind w:left="720" w:firstLine="540"/>
        <w:jc w:val="both"/>
        <w:rPr>
          <w:sz w:val="24"/>
          <w:szCs w:val="24"/>
        </w:rPr>
      </w:pPr>
    </w:p>
    <w:p w:rsidR="007A7B9F" w:rsidRPr="007A7B9F" w:rsidRDefault="007A7B9F" w:rsidP="007A7B9F">
      <w:pPr>
        <w:pStyle w:val="ConsPlusNormal0"/>
        <w:ind w:firstLine="0"/>
        <w:jc w:val="both"/>
        <w:rPr>
          <w:sz w:val="24"/>
          <w:szCs w:val="24"/>
        </w:rPr>
      </w:pPr>
    </w:p>
    <w:p w:rsidR="00CB0288" w:rsidRPr="007A7B9F" w:rsidRDefault="00CB0288" w:rsidP="00CB0288">
      <w:pPr>
        <w:rPr>
          <w:rFonts w:ascii="Arial" w:hAnsi="Arial" w:cs="Arial"/>
        </w:rPr>
      </w:pPr>
    </w:p>
    <w:p w:rsidR="00CB0288" w:rsidRPr="007A7B9F" w:rsidRDefault="00CB0288" w:rsidP="00CB0288">
      <w:pPr>
        <w:jc w:val="center"/>
        <w:rPr>
          <w:rFonts w:ascii="Arial" w:hAnsi="Arial" w:cs="Arial"/>
        </w:rPr>
      </w:pPr>
      <w:r w:rsidRPr="007A7B9F">
        <w:rPr>
          <w:rFonts w:ascii="Arial" w:hAnsi="Arial" w:cs="Arial"/>
          <w:b/>
          <w:bCs/>
        </w:rPr>
        <w:lastRenderedPageBreak/>
        <w:t xml:space="preserve">4. Перечень мероприятий программы «Развитие малого и среднего предпринимательства на территории </w:t>
      </w:r>
      <w:proofErr w:type="spellStart"/>
      <w:r w:rsidRPr="007A7B9F">
        <w:rPr>
          <w:rFonts w:ascii="Arial" w:hAnsi="Arial" w:cs="Arial"/>
          <w:b/>
          <w:bCs/>
        </w:rPr>
        <w:t>Рудавского</w:t>
      </w:r>
      <w:proofErr w:type="spellEnd"/>
      <w:r w:rsidRPr="007A7B9F">
        <w:rPr>
          <w:rFonts w:ascii="Arial" w:hAnsi="Arial" w:cs="Arial"/>
          <w:b/>
          <w:bCs/>
        </w:rPr>
        <w:t xml:space="preserve"> сельсовета </w:t>
      </w:r>
      <w:proofErr w:type="spellStart"/>
      <w:r w:rsidRPr="007A7B9F">
        <w:rPr>
          <w:rFonts w:ascii="Arial" w:hAnsi="Arial" w:cs="Arial"/>
          <w:b/>
          <w:bCs/>
        </w:rPr>
        <w:t>Обоянского</w:t>
      </w:r>
      <w:proofErr w:type="spellEnd"/>
      <w:r w:rsidRPr="007A7B9F">
        <w:rPr>
          <w:rFonts w:ascii="Arial" w:hAnsi="Arial" w:cs="Arial"/>
          <w:b/>
          <w:bCs/>
        </w:rPr>
        <w:t xml:space="preserve"> района на 2013-2015 годы»</w:t>
      </w:r>
    </w:p>
    <w:tbl>
      <w:tblPr>
        <w:tblW w:w="5315" w:type="pct"/>
        <w:jc w:val="center"/>
        <w:tblCellSpacing w:w="22" w:type="dxa"/>
        <w:tblInd w:w="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"/>
        <w:gridCol w:w="2730"/>
        <w:gridCol w:w="1485"/>
        <w:gridCol w:w="1123"/>
        <w:gridCol w:w="1167"/>
        <w:gridCol w:w="1293"/>
        <w:gridCol w:w="1981"/>
      </w:tblGrid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7A7B9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7B9F">
              <w:rPr>
                <w:rFonts w:ascii="Arial" w:hAnsi="Arial" w:cs="Arial"/>
              </w:rPr>
              <w:t>/</w:t>
            </w:r>
            <w:proofErr w:type="spellStart"/>
            <w:r w:rsidRPr="007A7B9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Затрат всего (рублей)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иные источники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Структурное подразделение, ответственное за реализацию мероприятий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  <w:tc>
          <w:tcPr>
            <w:tcW w:w="7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Подготовка предложений 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 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Разработка и принятие в рамках действующего законодательства нормативно-правовых актов, регламентирующих порядок предоставления финансовой помощи из местного бюджета для поддержки малого и среднего предпринимательства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Разработка и внесение предложений по совершенствованию системы мер по контролю и надзору за </w:t>
            </w:r>
            <w:r w:rsidRPr="007A7B9F">
              <w:rPr>
                <w:rFonts w:ascii="Arial" w:hAnsi="Arial" w:cs="Arial"/>
              </w:rPr>
              <w:lastRenderedPageBreak/>
              <w:t>деятельностью субъектов малого и среднего предпринимательства на территории сельсовета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Предоставление организациям интересующей информации о действующих нормативно-правовых актах Курской области,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4 квартал 2013 года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Оказание информационной и методической помощи предпринимателям по организации и ведению бизнеса, по вопросам</w:t>
            </w:r>
            <w:r w:rsidRPr="007A7B9F">
              <w:rPr>
                <w:rFonts w:ascii="Arial" w:hAnsi="Arial" w:cs="Arial"/>
              </w:rPr>
              <w:br/>
              <w:t>кредитования, в том числе с использованием системы «</w:t>
            </w:r>
            <w:proofErr w:type="spellStart"/>
            <w:r w:rsidRPr="007A7B9F">
              <w:rPr>
                <w:rFonts w:ascii="Arial" w:hAnsi="Arial" w:cs="Arial"/>
              </w:rPr>
              <w:t>Консультант+</w:t>
            </w:r>
            <w:proofErr w:type="spellEnd"/>
            <w:r w:rsidRPr="007A7B9F">
              <w:rPr>
                <w:rFonts w:ascii="Arial" w:hAnsi="Arial" w:cs="Arial"/>
              </w:rPr>
              <w:t xml:space="preserve">», сети Интернет.                          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2013 год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200,0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200,0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Предоставление муниципальных услуг в электронной форме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Кадровое обеспечение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малого бизнеса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постоянно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A7B9F">
              <w:rPr>
                <w:rFonts w:ascii="Arial" w:hAnsi="Arial" w:cs="Arial"/>
              </w:rPr>
              <w:t>Рудавского</w:t>
            </w:r>
            <w:proofErr w:type="spellEnd"/>
            <w:r w:rsidRPr="007A7B9F">
              <w:rPr>
                <w:rFonts w:ascii="Arial" w:hAnsi="Arial" w:cs="Arial"/>
              </w:rPr>
              <w:t xml:space="preserve"> сельсовета</w:t>
            </w:r>
          </w:p>
        </w:tc>
      </w:tr>
      <w:tr w:rsidR="007A7B9F" w:rsidRPr="007A7B9F" w:rsidTr="007A7B9F"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B9F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288" w:rsidRPr="007A7B9F" w:rsidRDefault="00CB0288" w:rsidP="00454BD2">
            <w:pPr>
              <w:rPr>
                <w:rFonts w:ascii="Arial" w:hAnsi="Arial" w:cs="Arial"/>
              </w:rPr>
            </w:pPr>
          </w:p>
        </w:tc>
      </w:tr>
    </w:tbl>
    <w:p w:rsidR="00CB0288" w:rsidRPr="007A7B9F" w:rsidRDefault="00CB0288" w:rsidP="00CB0288">
      <w:pPr>
        <w:rPr>
          <w:rFonts w:ascii="Arial" w:hAnsi="Arial" w:cs="Arial"/>
          <w:b/>
          <w:bCs/>
        </w:rPr>
      </w:pPr>
      <w:r w:rsidRPr="007A7B9F">
        <w:rPr>
          <w:rFonts w:ascii="Arial" w:hAnsi="Arial" w:cs="Arial"/>
        </w:rPr>
        <w:br/>
      </w:r>
    </w:p>
    <w:p w:rsidR="00CB0288" w:rsidRPr="007A7B9F" w:rsidRDefault="00CB0288" w:rsidP="00CB0288">
      <w:pPr>
        <w:rPr>
          <w:rFonts w:ascii="Arial" w:hAnsi="Arial" w:cs="Arial"/>
        </w:rPr>
      </w:pPr>
      <w:r w:rsidRPr="007A7B9F">
        <w:rPr>
          <w:rFonts w:ascii="Arial" w:hAnsi="Arial" w:cs="Arial"/>
          <w:b/>
          <w:bCs/>
        </w:rPr>
        <w:t xml:space="preserve"> </w:t>
      </w:r>
    </w:p>
    <w:p w:rsidR="00054645" w:rsidRPr="007A7B9F" w:rsidRDefault="00054645">
      <w:pPr>
        <w:rPr>
          <w:rFonts w:ascii="Arial" w:hAnsi="Arial" w:cs="Arial"/>
        </w:rPr>
      </w:pPr>
    </w:p>
    <w:sectPr w:rsidR="00054645" w:rsidRPr="007A7B9F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0288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3A8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A7B9F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288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nhideWhenUsed/>
    <w:rsid w:val="00CB0288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CB0288"/>
    <w:rPr>
      <w:rFonts w:ascii="Arial" w:hAnsi="Arial" w:cs="Arial"/>
    </w:rPr>
  </w:style>
  <w:style w:type="paragraph" w:customStyle="1" w:styleId="ConsPlusNormal0">
    <w:name w:val="ConsPlusNormal"/>
    <w:link w:val="ConsPlusNormal"/>
    <w:rsid w:val="00CB0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1819</Words>
  <Characters>10372</Characters>
  <Application>Microsoft Office Word</Application>
  <DocSecurity>0</DocSecurity>
  <Lines>86</Lines>
  <Paragraphs>24</Paragraphs>
  <ScaleCrop>false</ScaleCrop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200413 № 59 </dc:title>
  <dc:subject/>
  <dc:creator>Астафьева</dc:creator>
  <cp:keywords/>
  <dc:description/>
  <cp:lastModifiedBy>Admin</cp:lastModifiedBy>
  <cp:revision>3</cp:revision>
  <dcterms:created xsi:type="dcterms:W3CDTF">2013-05-13T07:59:00Z</dcterms:created>
  <dcterms:modified xsi:type="dcterms:W3CDTF">2013-05-13T10:06:00Z</dcterms:modified>
</cp:coreProperties>
</file>