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>ПОСТАНОВЛЕНИЕ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2B38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01 апреля</w:t>
      </w:r>
      <w:r w:rsidRPr="00BB2B38">
        <w:rPr>
          <w:rFonts w:ascii="Arial" w:hAnsi="Arial" w:cs="Arial"/>
          <w:sz w:val="32"/>
          <w:szCs w:val="32"/>
        </w:rPr>
        <w:t xml:space="preserve"> 2013  года № 46 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2B38">
        <w:rPr>
          <w:rFonts w:ascii="Arial" w:hAnsi="Arial" w:cs="Arial"/>
          <w:sz w:val="32"/>
          <w:szCs w:val="32"/>
        </w:rPr>
        <w:t>Об утверждении Порядка установления особого противопожарного режима на территории муниципального образования «</w:t>
      </w:r>
      <w:proofErr w:type="spellStart"/>
      <w:r w:rsidRPr="00BB2B38">
        <w:rPr>
          <w:rFonts w:ascii="Arial" w:hAnsi="Arial" w:cs="Arial"/>
          <w:sz w:val="32"/>
          <w:szCs w:val="32"/>
        </w:rPr>
        <w:t>Рудавский</w:t>
      </w:r>
      <w:proofErr w:type="spellEnd"/>
      <w:r w:rsidRPr="00BB2B38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Pr="00BB2B38">
        <w:rPr>
          <w:rFonts w:ascii="Arial" w:hAnsi="Arial" w:cs="Arial"/>
          <w:sz w:val="32"/>
          <w:szCs w:val="32"/>
        </w:rPr>
        <w:t>Обоянского</w:t>
      </w:r>
      <w:proofErr w:type="spellEnd"/>
      <w:r w:rsidRPr="00BB2B38">
        <w:rPr>
          <w:rFonts w:ascii="Arial" w:hAnsi="Arial" w:cs="Arial"/>
          <w:sz w:val="32"/>
          <w:szCs w:val="32"/>
        </w:rPr>
        <w:t xml:space="preserve"> района Курской области и </w:t>
      </w:r>
      <w:proofErr w:type="gramStart"/>
      <w:r w:rsidRPr="00BB2B38">
        <w:rPr>
          <w:rFonts w:ascii="Arial" w:hAnsi="Arial" w:cs="Arial"/>
          <w:sz w:val="32"/>
          <w:szCs w:val="32"/>
        </w:rPr>
        <w:t>контроля за</w:t>
      </w:r>
      <w:proofErr w:type="gramEnd"/>
      <w:r w:rsidRPr="00BB2B38">
        <w:rPr>
          <w:rFonts w:ascii="Arial" w:hAnsi="Arial" w:cs="Arial"/>
          <w:sz w:val="32"/>
          <w:szCs w:val="32"/>
        </w:rPr>
        <w:t xml:space="preserve"> его исполнением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45174" w:rsidRDefault="00445174" w:rsidP="0044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174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от 21 декабря 1994 года N 69-ФЗ "О пожарной безопасности", </w:t>
      </w:r>
      <w:hyperlink r:id="rId5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Курской области от 26 июня 2006 года N 39-ЗКО "О пожарной безопасности в Курской области", Постановлением Администрации Курской области от 20 февраля 2013 года № 70-па «Об утверждении порядка установления особого противопожарного режима </w:t>
      </w:r>
      <w:proofErr w:type="gramStart"/>
      <w:r w:rsidRPr="00BB2B38">
        <w:rPr>
          <w:rFonts w:ascii="Arial" w:hAnsi="Arial" w:cs="Arial"/>
        </w:rPr>
        <w:t>на</w:t>
      </w:r>
      <w:proofErr w:type="gramEnd"/>
      <w:r w:rsidRPr="00BB2B38">
        <w:rPr>
          <w:rFonts w:ascii="Arial" w:hAnsi="Arial" w:cs="Arial"/>
        </w:rPr>
        <w:t xml:space="preserve"> территории Курской области и </w:t>
      </w:r>
      <w:proofErr w:type="gramStart"/>
      <w:r w:rsidRPr="00BB2B38">
        <w:rPr>
          <w:rFonts w:ascii="Arial" w:hAnsi="Arial" w:cs="Arial"/>
        </w:rPr>
        <w:t>контроля за</w:t>
      </w:r>
      <w:proofErr w:type="gramEnd"/>
      <w:r w:rsidRPr="00BB2B38">
        <w:rPr>
          <w:rFonts w:ascii="Arial" w:hAnsi="Arial" w:cs="Arial"/>
        </w:rPr>
        <w:t xml:space="preserve"> его исполнением»,  в целях укрепления пожарной безопасности при введении особого противопожарного режима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 Курской области Администрация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B2B38">
        <w:rPr>
          <w:rFonts w:ascii="Arial" w:hAnsi="Arial" w:cs="Arial"/>
        </w:rPr>
        <w:t>ПОСТАНОВЛЯЕТ: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1. Утвердить прилагаемый </w:t>
      </w:r>
      <w:hyperlink w:anchor="Par27" w:history="1">
        <w:r w:rsidRPr="00BB2B38">
          <w:rPr>
            <w:rFonts w:ascii="Arial" w:hAnsi="Arial" w:cs="Arial"/>
            <w:color w:val="0000FF"/>
          </w:rPr>
          <w:t>Порядок</w:t>
        </w:r>
      </w:hyperlink>
      <w:r w:rsidRPr="00BB2B38">
        <w:rPr>
          <w:rFonts w:ascii="Arial" w:hAnsi="Arial" w:cs="Arial"/>
        </w:rPr>
        <w:t xml:space="preserve"> установления особого противопожарного режима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и </w:t>
      </w:r>
      <w:proofErr w:type="gramStart"/>
      <w:r w:rsidRPr="00BB2B38">
        <w:rPr>
          <w:rFonts w:ascii="Arial" w:hAnsi="Arial" w:cs="Arial"/>
        </w:rPr>
        <w:t>контроля за</w:t>
      </w:r>
      <w:proofErr w:type="gramEnd"/>
      <w:r w:rsidRPr="00BB2B38">
        <w:rPr>
          <w:rFonts w:ascii="Arial" w:hAnsi="Arial" w:cs="Arial"/>
        </w:rPr>
        <w:t xml:space="preserve"> его исполнением.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2. </w:t>
      </w:r>
      <w:proofErr w:type="gramStart"/>
      <w:r w:rsidRPr="00BB2B38">
        <w:rPr>
          <w:rFonts w:ascii="Arial" w:hAnsi="Arial" w:cs="Arial"/>
        </w:rPr>
        <w:t>Контроль за</w:t>
      </w:r>
      <w:proofErr w:type="gramEnd"/>
      <w:r w:rsidRPr="00BB2B3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Глава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BB2B38">
        <w:rPr>
          <w:rFonts w:ascii="Arial" w:hAnsi="Arial" w:cs="Arial"/>
        </w:rPr>
        <w:t>В.В.Новоженов</w:t>
      </w:r>
      <w:proofErr w:type="spellEnd"/>
      <w:r w:rsidRPr="00BB2B38">
        <w:rPr>
          <w:rFonts w:ascii="Arial" w:hAnsi="Arial" w:cs="Arial"/>
        </w:rPr>
        <w:t>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E7A" w:rsidRPr="00BB2B38" w:rsidRDefault="00211E7A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B2B38">
        <w:rPr>
          <w:rFonts w:ascii="Arial" w:hAnsi="Arial" w:cs="Arial"/>
        </w:rPr>
        <w:lastRenderedPageBreak/>
        <w:t>Утвержден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2B38">
        <w:rPr>
          <w:rFonts w:ascii="Arial" w:hAnsi="Arial" w:cs="Arial"/>
        </w:rPr>
        <w:t>постановлением</w:t>
      </w:r>
    </w:p>
    <w:p w:rsidR="00445174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Pr="00BB2B38">
        <w:rPr>
          <w:rFonts w:ascii="Arial" w:hAnsi="Arial" w:cs="Arial"/>
        </w:rPr>
        <w:t>Курской области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 апреля</w:t>
      </w:r>
      <w:r w:rsidRPr="00BB2B38">
        <w:rPr>
          <w:rFonts w:ascii="Arial" w:hAnsi="Arial" w:cs="Arial"/>
        </w:rPr>
        <w:t xml:space="preserve"> 2013 г. N </w:t>
      </w:r>
      <w:r>
        <w:rPr>
          <w:rFonts w:ascii="Arial" w:hAnsi="Arial" w:cs="Arial"/>
        </w:rPr>
        <w:t>46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27"/>
      <w:bookmarkEnd w:id="0"/>
      <w:r w:rsidRPr="00BB2B38">
        <w:rPr>
          <w:rFonts w:ascii="Arial" w:hAnsi="Arial" w:cs="Arial"/>
          <w:sz w:val="24"/>
          <w:szCs w:val="24"/>
        </w:rPr>
        <w:t>ПОРЯДОК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2B38">
        <w:rPr>
          <w:rFonts w:ascii="Arial" w:hAnsi="Arial" w:cs="Arial"/>
          <w:sz w:val="24"/>
          <w:szCs w:val="24"/>
        </w:rPr>
        <w:t>УСТАНОВЛЕНИЯ ОСОБОГО ПРОТИВОПОЖАРНОГО РЕЖИМА НА ТЕРРИТОРИИ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2B38">
        <w:rPr>
          <w:rFonts w:ascii="Arial" w:hAnsi="Arial" w:cs="Arial"/>
          <w:sz w:val="24"/>
          <w:szCs w:val="24"/>
        </w:rPr>
        <w:t xml:space="preserve">КУРСКОЙ ОБЛАСТИ И </w:t>
      </w:r>
      <w:proofErr w:type="gramStart"/>
      <w:r w:rsidRPr="00BB2B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2B38">
        <w:rPr>
          <w:rFonts w:ascii="Arial" w:hAnsi="Arial" w:cs="Arial"/>
          <w:sz w:val="24"/>
          <w:szCs w:val="24"/>
        </w:rPr>
        <w:t xml:space="preserve"> ЕГО ИСПОЛНЕНИЕМ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1. </w:t>
      </w:r>
      <w:proofErr w:type="gramStart"/>
      <w:r w:rsidRPr="00BB2B38">
        <w:rPr>
          <w:rFonts w:ascii="Arial" w:hAnsi="Arial" w:cs="Arial"/>
        </w:rPr>
        <w:t xml:space="preserve">Настоящий Порядок разработан в соответствии с Федеральным </w:t>
      </w:r>
      <w:hyperlink r:id="rId6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от 21 декабря 1994 года N 69-ФЗ "О пожарной безопасности", </w:t>
      </w:r>
      <w:hyperlink r:id="rId7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Курской области от 26 июня 2006 года N 39-ЗКО "О пожарной безопасности в Курской области" и определяет процедуру установления особого противопожарного режима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и контроля за его исполнением.</w:t>
      </w:r>
      <w:proofErr w:type="gramEnd"/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2. </w:t>
      </w:r>
      <w:proofErr w:type="gramStart"/>
      <w:r w:rsidRPr="00BB2B38">
        <w:rPr>
          <w:rFonts w:ascii="Arial" w:hAnsi="Arial" w:cs="Arial"/>
        </w:rPr>
        <w:t>Особый противопожарный режим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области.</w:t>
      </w:r>
      <w:proofErr w:type="gramEnd"/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3. Решение о введении особого противопожарного режима на территории 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 принимается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В соответствии с указанным решением принимается соответствующий нормативный правовой акт Администрации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4. Основаниями для принятия решения об установлении особого противопожарного режима являются: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увеличение количества пожаров или случаев гибели на пожарах людей в жилом секторе более чем на 50% по сравнению с аналогичным периодом предыдущего года;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пожары с крупным материальным ущербом, вызвавшие значительный общественный резонанс;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порыв магистрального нефтепровода, газопровода;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максимальная температура воздуха +30 градусов по Цельсию и выше в течение одной недели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повышение класса пожарной опасности в лесах (до IV - V классов);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крупные лесные пожары на площади 25 гектаров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 получении соответствующего штормового предупреждения;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lastRenderedPageBreak/>
        <w:t>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5. В нормативном правовом акте   Администрации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об установлении особого противопожарного режима должны быть указаны: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обстоятельства, послужившие основанием для установления особого противопожарного режима;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границы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области, на которой устанавливается особый противопожарный режим;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дата, с которой вводится особый противопожарный режим;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перечень дополнительных мер пожарной безопасности, вводимых в целях обеспечения особого противопожарного режима;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исполнительные органы государственной власти, ответственные за осуществление мер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6. 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обеспечение запасов воды для целей пожаротушения;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ограничение (запрет) посещения лесных массивов гражданами;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установка сре</w:t>
      </w:r>
      <w:proofErr w:type="gramStart"/>
      <w:r w:rsidRPr="00BB2B38">
        <w:rPr>
          <w:rFonts w:ascii="Arial" w:hAnsi="Arial" w:cs="Arial"/>
        </w:rPr>
        <w:t>дств зв</w:t>
      </w:r>
      <w:proofErr w:type="gramEnd"/>
      <w:r w:rsidRPr="00BB2B38">
        <w:rPr>
          <w:rFonts w:ascii="Arial" w:hAnsi="Arial" w:cs="Arial"/>
        </w:rPr>
        <w:t>уковой сигнализации для оповещения людей на случай пожара;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усиление охраны объектов, непосредственно обеспечивающих жизнедеятельность населения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привлечение населения для локализации пожаров вне границ населенных пунктов;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 необходимости - эвакуация населения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за пределы территории, на которой введен особый противопожарный режим.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7. </w:t>
      </w:r>
      <w:proofErr w:type="gramStart"/>
      <w:r w:rsidRPr="00BB2B38">
        <w:rPr>
          <w:rFonts w:ascii="Arial" w:hAnsi="Arial" w:cs="Arial"/>
        </w:rPr>
        <w:t>Информация об установлении и снятии особого противопожарного режима незамедлительно доводится до сведения населения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путем обнародования нормативных правовых актов на информационных стендах, расположенных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и размещением в </w:t>
      </w:r>
      <w:proofErr w:type="spellStart"/>
      <w:r w:rsidRPr="00BB2B38">
        <w:rPr>
          <w:rFonts w:ascii="Arial" w:hAnsi="Arial" w:cs="Arial"/>
        </w:rPr>
        <w:t>коммуникационно-информационной</w:t>
      </w:r>
      <w:proofErr w:type="spellEnd"/>
      <w:r w:rsidRPr="00BB2B38">
        <w:rPr>
          <w:rFonts w:ascii="Arial" w:hAnsi="Arial" w:cs="Arial"/>
        </w:rPr>
        <w:t xml:space="preserve"> сети «Интернет» на официальном сайте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области.</w:t>
      </w:r>
      <w:proofErr w:type="gramEnd"/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8. 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  Администрации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принимается решение об отмене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9. </w:t>
      </w:r>
      <w:proofErr w:type="gramStart"/>
      <w:r w:rsidRPr="00BB2B38">
        <w:rPr>
          <w:rFonts w:ascii="Arial" w:hAnsi="Arial" w:cs="Arial"/>
        </w:rPr>
        <w:t>Контроль за</w:t>
      </w:r>
      <w:proofErr w:type="gramEnd"/>
      <w:r w:rsidRPr="00BB2B38">
        <w:rPr>
          <w:rFonts w:ascii="Arial" w:hAnsi="Arial" w:cs="Arial"/>
        </w:rPr>
        <w:t xml:space="preserve"> соблюдением особого противопожарного режима на территории муниципального образования «</w:t>
      </w:r>
      <w:proofErr w:type="spellStart"/>
      <w:r w:rsidRPr="00BB2B38">
        <w:rPr>
          <w:rFonts w:ascii="Arial" w:hAnsi="Arial" w:cs="Arial"/>
        </w:rPr>
        <w:t>Рудавский</w:t>
      </w:r>
      <w:proofErr w:type="spellEnd"/>
      <w:r w:rsidRPr="00BB2B38">
        <w:rPr>
          <w:rFonts w:ascii="Arial" w:hAnsi="Arial" w:cs="Arial"/>
        </w:rPr>
        <w:t xml:space="preserve"> сельсовет»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 осуществляет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B2B38">
        <w:rPr>
          <w:rFonts w:ascii="Arial" w:hAnsi="Arial" w:cs="Arial"/>
        </w:rPr>
        <w:t>Рудавского</w:t>
      </w:r>
      <w:proofErr w:type="spellEnd"/>
      <w:r w:rsidRPr="00BB2B38">
        <w:rPr>
          <w:rFonts w:ascii="Arial" w:hAnsi="Arial" w:cs="Arial"/>
        </w:rPr>
        <w:t xml:space="preserve"> сельсовета </w:t>
      </w:r>
      <w:proofErr w:type="spellStart"/>
      <w:r w:rsidRPr="00BB2B38">
        <w:rPr>
          <w:rFonts w:ascii="Arial" w:hAnsi="Arial" w:cs="Arial"/>
        </w:rPr>
        <w:t>Обоянского</w:t>
      </w:r>
      <w:proofErr w:type="spellEnd"/>
      <w:r w:rsidRPr="00BB2B38">
        <w:rPr>
          <w:rFonts w:ascii="Arial" w:hAnsi="Arial" w:cs="Arial"/>
        </w:rPr>
        <w:t xml:space="preserve">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Default="00445174" w:rsidP="004451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45174" w:rsidRDefault="00445174" w:rsidP="00445174"/>
    <w:p w:rsidR="00445174" w:rsidRDefault="00445174" w:rsidP="00445174"/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5174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1E7A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174"/>
    <w:rsid w:val="004475A2"/>
    <w:rsid w:val="00447796"/>
    <w:rsid w:val="004477DE"/>
    <w:rsid w:val="00447CA0"/>
    <w:rsid w:val="00450232"/>
    <w:rsid w:val="00450AD5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158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2DA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1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4D26F20C9A61FF14A31BE65B9FA89EF1BEE3201F537614E814115C37CBB8F28D77063BDB1CC8886FC29i5y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4D26F20C9A61FF14A31BD77D5A085E914B03C06F73F3115DE1A489475B1D86F982921F9BCCE88i8y0N" TargetMode="External"/><Relationship Id="rId5" Type="http://schemas.openxmlformats.org/officeDocument/2006/relationships/hyperlink" Target="consultantplus://offline/ref=0364D26F20C9A61FF14A31BE65B9FA89EF1BEE3201F537614E814115C37CBB8F28D77063BDB1CC8886FC29i5y1N" TargetMode="External"/><Relationship Id="rId4" Type="http://schemas.openxmlformats.org/officeDocument/2006/relationships/hyperlink" Target="consultantplus://offline/ref=0364D26F20C9A61FF14A31BD77D5A085E914B03C06F73F3115DE1A489475B1D86F982921F9BCCE88i8y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6451</Characters>
  <Application>Microsoft Office Word</Application>
  <DocSecurity>0</DocSecurity>
  <Lines>53</Lines>
  <Paragraphs>15</Paragraphs>
  <ScaleCrop>false</ScaleCrop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010413 № 46 </dc:title>
  <dc:subject/>
  <dc:creator>Астафьева</dc:creator>
  <cp:keywords/>
  <dc:description/>
  <cp:lastModifiedBy>Admin</cp:lastModifiedBy>
  <cp:revision>3</cp:revision>
  <cp:lastPrinted>2013-05-13T09:37:00Z</cp:lastPrinted>
  <dcterms:created xsi:type="dcterms:W3CDTF">2013-05-13T06:54:00Z</dcterms:created>
  <dcterms:modified xsi:type="dcterms:W3CDTF">2013-05-13T09:39:00Z</dcterms:modified>
</cp:coreProperties>
</file>