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C8" w:rsidRDefault="009826C8" w:rsidP="009826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9826C8" w:rsidRDefault="009826C8" w:rsidP="009826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9826C8" w:rsidRDefault="009826C8" w:rsidP="009826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</w:t>
      </w:r>
    </w:p>
    <w:p w:rsidR="009826C8" w:rsidRDefault="009826C8" w:rsidP="009826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9826C8" w:rsidRDefault="009826C8" w:rsidP="009826C8">
      <w:pPr>
        <w:jc w:val="center"/>
        <w:rPr>
          <w:rFonts w:ascii="Arial" w:hAnsi="Arial" w:cs="Arial"/>
          <w:b/>
          <w:sz w:val="32"/>
          <w:szCs w:val="32"/>
        </w:rPr>
      </w:pPr>
    </w:p>
    <w:p w:rsidR="009826C8" w:rsidRDefault="009826C8" w:rsidP="009826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826C8" w:rsidRDefault="009826C8" w:rsidP="009826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18.05.2017 года                                                      № 16/84</w:t>
      </w:r>
    </w:p>
    <w:p w:rsidR="009826C8" w:rsidRDefault="009826C8" w:rsidP="009826C8">
      <w:pPr>
        <w:jc w:val="center"/>
        <w:rPr>
          <w:rFonts w:ascii="Arial" w:hAnsi="Arial" w:cs="Arial"/>
          <w:b/>
          <w:sz w:val="32"/>
          <w:szCs w:val="32"/>
        </w:rPr>
      </w:pPr>
    </w:p>
    <w:p w:rsidR="009826C8" w:rsidRPr="00260563" w:rsidRDefault="009826C8" w:rsidP="009826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приостановлении </w:t>
      </w:r>
      <w:r w:rsidR="00E76FC1">
        <w:rPr>
          <w:rFonts w:ascii="Arial" w:hAnsi="Arial" w:cs="Arial"/>
          <w:b/>
          <w:sz w:val="32"/>
          <w:szCs w:val="32"/>
        </w:rPr>
        <w:t xml:space="preserve">действия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полномочий Председателя Собрания депутатов Рудавского сельсовета Обоянского района</w:t>
      </w:r>
    </w:p>
    <w:p w:rsidR="009826C8" w:rsidRDefault="009826C8" w:rsidP="009826C8">
      <w:pPr>
        <w:jc w:val="both"/>
        <w:rPr>
          <w:rFonts w:ascii="Arial" w:hAnsi="Arial" w:cs="Arial"/>
          <w:b/>
          <w:sz w:val="24"/>
          <w:szCs w:val="24"/>
        </w:rPr>
      </w:pPr>
    </w:p>
    <w:p w:rsidR="009826C8" w:rsidRDefault="009826C8" w:rsidP="009826C8">
      <w:pPr>
        <w:jc w:val="both"/>
        <w:rPr>
          <w:rFonts w:ascii="Arial" w:hAnsi="Arial" w:cs="Arial"/>
          <w:b/>
          <w:sz w:val="24"/>
          <w:szCs w:val="24"/>
        </w:rPr>
      </w:pPr>
    </w:p>
    <w:p w:rsidR="009826C8" w:rsidRDefault="009826C8" w:rsidP="00982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На основании Федерального закона  от 06.10.2003 г. № 131-ФЗ «Об общих принципах организации местного самоуправления в Российской Федерации»,   Устава муниципального образования «Рудавский сельсовет» Обоянского района, с целью исключения дублирующих полномочий Председателя Собрания депутатов Рудавского сельсовета Обоянского района и Главы Рудавского сельсовета Обоянского района, Собрание депутатов Рудавского сельсовета</w:t>
      </w:r>
    </w:p>
    <w:p w:rsidR="009826C8" w:rsidRDefault="009826C8" w:rsidP="00982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РЕШИЛО:</w:t>
      </w:r>
    </w:p>
    <w:p w:rsidR="009826C8" w:rsidRDefault="009826C8" w:rsidP="009826C8">
      <w:pPr>
        <w:jc w:val="both"/>
        <w:rPr>
          <w:rFonts w:ascii="Arial" w:hAnsi="Arial" w:cs="Arial"/>
          <w:sz w:val="24"/>
          <w:szCs w:val="24"/>
        </w:rPr>
      </w:pPr>
    </w:p>
    <w:p w:rsidR="009826C8" w:rsidRDefault="009826C8" w:rsidP="00982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1.Приостановить действие полномочий Председателя Собрания депутатов Рудавского сельсовета Обоянского района Алтуниной И.Н.</w:t>
      </w:r>
    </w:p>
    <w:p w:rsidR="009826C8" w:rsidRDefault="009826C8" w:rsidP="00982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2.Председателю Собрания депутатов Рудавского сельсовета Обоянского района приступить к исполнению своих полномочий со дня вступления в должность вновь избранного Главы Рудавского сельсовета Обоянского района, т.е. после окончания срока полномочий действующего Главы Рудавского сельсовета Обоянского района Новоженова Владимира Викторовича.</w:t>
      </w:r>
    </w:p>
    <w:p w:rsidR="009826C8" w:rsidRPr="00777E6D" w:rsidRDefault="009826C8" w:rsidP="00982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777E6D">
        <w:rPr>
          <w:rFonts w:ascii="Arial" w:hAnsi="Arial" w:cs="Arial"/>
          <w:sz w:val="24"/>
          <w:szCs w:val="24"/>
        </w:rPr>
        <w:t>3.Решение  вступает в силу со дня его подписания и подлежит обнародованию.</w:t>
      </w:r>
    </w:p>
    <w:p w:rsidR="009826C8" w:rsidRPr="00777E6D" w:rsidRDefault="009826C8" w:rsidP="009826C8">
      <w:pPr>
        <w:pStyle w:val="Textbody"/>
        <w:jc w:val="both"/>
        <w:rPr>
          <w:rFonts w:ascii="Arial" w:hAnsi="Arial" w:cs="Arial"/>
          <w:lang w:val="ru-RU"/>
        </w:rPr>
      </w:pPr>
    </w:p>
    <w:p w:rsidR="009826C8" w:rsidRDefault="009826C8" w:rsidP="009826C8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9826C8" w:rsidRDefault="009826C8" w:rsidP="009826C8">
      <w:pPr>
        <w:jc w:val="both"/>
        <w:rPr>
          <w:rFonts w:ascii="Arial" w:hAnsi="Arial" w:cs="Arial"/>
          <w:sz w:val="24"/>
          <w:szCs w:val="24"/>
          <w:lang w:val="de-DE"/>
        </w:rPr>
      </w:pPr>
    </w:p>
    <w:p w:rsidR="009826C8" w:rsidRDefault="009826C8" w:rsidP="00982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826C8" w:rsidRDefault="009826C8" w:rsidP="009826C8">
      <w:pPr>
        <w:jc w:val="both"/>
        <w:rPr>
          <w:rFonts w:ascii="Arial" w:hAnsi="Arial" w:cs="Arial"/>
          <w:sz w:val="24"/>
          <w:szCs w:val="24"/>
        </w:rPr>
      </w:pPr>
    </w:p>
    <w:p w:rsidR="009826C8" w:rsidRDefault="009826C8" w:rsidP="009826C8">
      <w:pPr>
        <w:jc w:val="both"/>
        <w:rPr>
          <w:rFonts w:ascii="Arial" w:hAnsi="Arial" w:cs="Arial"/>
          <w:sz w:val="24"/>
          <w:szCs w:val="24"/>
        </w:rPr>
      </w:pPr>
    </w:p>
    <w:p w:rsidR="009826C8" w:rsidRDefault="009826C8" w:rsidP="00982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Рудавского сельсовета                                                                 В.В.Новоженов</w:t>
      </w:r>
    </w:p>
    <w:p w:rsidR="009826C8" w:rsidRDefault="009826C8" w:rsidP="009826C8">
      <w:pPr>
        <w:jc w:val="both"/>
        <w:rPr>
          <w:rFonts w:ascii="Arial" w:hAnsi="Arial" w:cs="Arial"/>
          <w:sz w:val="24"/>
          <w:szCs w:val="24"/>
        </w:rPr>
      </w:pPr>
    </w:p>
    <w:p w:rsidR="009826C8" w:rsidRDefault="009826C8" w:rsidP="009826C8">
      <w:pPr>
        <w:jc w:val="both"/>
        <w:rPr>
          <w:rFonts w:ascii="Arial" w:hAnsi="Arial" w:cs="Arial"/>
          <w:sz w:val="24"/>
          <w:szCs w:val="24"/>
        </w:rPr>
      </w:pPr>
    </w:p>
    <w:p w:rsidR="009826C8" w:rsidRDefault="009826C8" w:rsidP="009826C8">
      <w:pPr>
        <w:jc w:val="both"/>
        <w:rPr>
          <w:rFonts w:ascii="Arial" w:hAnsi="Arial" w:cs="Arial"/>
          <w:sz w:val="24"/>
          <w:szCs w:val="24"/>
        </w:rPr>
      </w:pPr>
    </w:p>
    <w:p w:rsidR="009826C8" w:rsidRDefault="009826C8" w:rsidP="009826C8">
      <w:pPr>
        <w:jc w:val="both"/>
        <w:rPr>
          <w:rFonts w:ascii="Arial" w:hAnsi="Arial" w:cs="Arial"/>
          <w:sz w:val="24"/>
          <w:szCs w:val="24"/>
        </w:rPr>
      </w:pPr>
    </w:p>
    <w:p w:rsidR="00B302EE" w:rsidRDefault="00B302EE"/>
    <w:sectPr w:rsidR="00B302EE" w:rsidSect="00257E3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D0"/>
    <w:rsid w:val="00257E31"/>
    <w:rsid w:val="009826C8"/>
    <w:rsid w:val="00A045D0"/>
    <w:rsid w:val="00B302EE"/>
    <w:rsid w:val="00E7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826C8"/>
    <w:pPr>
      <w:widowControl w:val="0"/>
      <w:spacing w:after="120"/>
    </w:pPr>
    <w:rPr>
      <w:rFonts w:eastAsia="Andale Sans UI" w:cs="Tahoma"/>
      <w:kern w:val="1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6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826C8"/>
    <w:pPr>
      <w:widowControl w:val="0"/>
      <w:spacing w:after="120"/>
    </w:pPr>
    <w:rPr>
      <w:rFonts w:eastAsia="Andale Sans UI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2017-07-10T07:29:00Z</dcterms:created>
  <dcterms:modified xsi:type="dcterms:W3CDTF">2017-07-10T07:34:00Z</dcterms:modified>
</cp:coreProperties>
</file>