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DA" w:rsidRPr="00E07597" w:rsidRDefault="00A270DA" w:rsidP="00A270DA">
      <w:pPr>
        <w:jc w:val="center"/>
        <w:rPr>
          <w:rFonts w:ascii="Arial" w:hAnsi="Arial" w:cs="Arial"/>
          <w:b/>
          <w:sz w:val="32"/>
          <w:szCs w:val="32"/>
        </w:rPr>
      </w:pPr>
      <w:r w:rsidRPr="00E07597">
        <w:rPr>
          <w:rFonts w:ascii="Arial" w:hAnsi="Arial" w:cs="Arial"/>
          <w:b/>
          <w:sz w:val="32"/>
          <w:szCs w:val="32"/>
        </w:rPr>
        <w:t>АДМИНИСТРАЦИЯ  РУДАВСКОГО СЕЛЬСОВЕТА</w:t>
      </w:r>
    </w:p>
    <w:p w:rsidR="00A270DA" w:rsidRPr="00E07597" w:rsidRDefault="00A270DA" w:rsidP="00A270DA">
      <w:pPr>
        <w:jc w:val="center"/>
        <w:rPr>
          <w:rFonts w:ascii="Arial" w:hAnsi="Arial" w:cs="Arial"/>
          <w:b/>
          <w:sz w:val="32"/>
          <w:szCs w:val="32"/>
        </w:rPr>
      </w:pPr>
      <w:r w:rsidRPr="00E07597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A270DA" w:rsidRPr="00E07597" w:rsidRDefault="00A270DA" w:rsidP="00A270DA">
      <w:pPr>
        <w:jc w:val="center"/>
        <w:rPr>
          <w:rFonts w:ascii="Arial" w:hAnsi="Arial" w:cs="Arial"/>
          <w:b/>
          <w:sz w:val="32"/>
          <w:szCs w:val="32"/>
        </w:rPr>
      </w:pPr>
    </w:p>
    <w:p w:rsidR="00A270DA" w:rsidRPr="00E07597" w:rsidRDefault="00A270DA" w:rsidP="00A270DA">
      <w:pPr>
        <w:jc w:val="center"/>
        <w:rPr>
          <w:rFonts w:ascii="Arial" w:hAnsi="Arial" w:cs="Arial"/>
          <w:b/>
          <w:sz w:val="32"/>
          <w:szCs w:val="32"/>
        </w:rPr>
      </w:pPr>
      <w:r w:rsidRPr="00E07597">
        <w:rPr>
          <w:rFonts w:ascii="Arial" w:hAnsi="Arial" w:cs="Arial"/>
          <w:b/>
          <w:sz w:val="32"/>
          <w:szCs w:val="32"/>
        </w:rPr>
        <w:t>ПОСТАНОВЛЕНИЕ</w:t>
      </w:r>
    </w:p>
    <w:p w:rsidR="00A270DA" w:rsidRPr="00E07597" w:rsidRDefault="00A270DA" w:rsidP="00A270DA">
      <w:pPr>
        <w:jc w:val="center"/>
        <w:rPr>
          <w:rFonts w:ascii="Arial" w:hAnsi="Arial" w:cs="Arial"/>
          <w:b/>
          <w:sz w:val="32"/>
          <w:szCs w:val="32"/>
        </w:rPr>
      </w:pPr>
    </w:p>
    <w:p w:rsidR="00A270DA" w:rsidRPr="0020787C" w:rsidRDefault="00A270DA" w:rsidP="00A270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04 февраля 2016  года № 0</w:t>
      </w:r>
      <w:r w:rsidRPr="0020787C">
        <w:rPr>
          <w:rFonts w:ascii="Arial" w:hAnsi="Arial" w:cs="Arial"/>
          <w:b/>
          <w:sz w:val="32"/>
          <w:szCs w:val="32"/>
        </w:rPr>
        <w:t>3</w:t>
      </w:r>
    </w:p>
    <w:p w:rsidR="00A270DA" w:rsidRPr="0020787C" w:rsidRDefault="00A270DA" w:rsidP="00A270DA">
      <w:pPr>
        <w:jc w:val="center"/>
        <w:rPr>
          <w:rFonts w:ascii="Arial" w:hAnsi="Arial" w:cs="Arial"/>
          <w:b/>
          <w:sz w:val="32"/>
          <w:szCs w:val="32"/>
        </w:rPr>
      </w:pPr>
    </w:p>
    <w:p w:rsidR="00A270DA" w:rsidRPr="0020787C" w:rsidRDefault="00A270DA" w:rsidP="00A270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постановление 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Рудавского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 от 15 октября 2015 года № 79 «Об утверждении схемы расположения земельного участка»</w:t>
      </w:r>
    </w:p>
    <w:p w:rsidR="00A270DA" w:rsidRDefault="00A270DA" w:rsidP="00A270DA">
      <w:pPr>
        <w:jc w:val="center"/>
        <w:rPr>
          <w:rFonts w:ascii="Arial" w:hAnsi="Arial" w:cs="Arial"/>
          <w:b/>
          <w:sz w:val="32"/>
          <w:szCs w:val="32"/>
        </w:rPr>
      </w:pPr>
    </w:p>
    <w:p w:rsidR="00A270DA" w:rsidRDefault="00A270DA" w:rsidP="00A270DA">
      <w:pPr>
        <w:autoSpaceDE w:val="0"/>
        <w:ind w:firstLine="709"/>
        <w:jc w:val="both"/>
        <w:rPr>
          <w:rFonts w:ascii="Arial" w:hAnsi="Arial" w:cs="Arial"/>
        </w:rPr>
      </w:pPr>
      <w:proofErr w:type="gramStart"/>
      <w:r w:rsidRPr="00595529">
        <w:rPr>
          <w:rFonts w:ascii="Arial" w:eastAsia="Batang" w:hAnsi="Arial" w:cs="Arial"/>
          <w:lang w:eastAsia="ko-KR"/>
        </w:rPr>
        <w:t xml:space="preserve">В соответствии с Земельным  кодексом  Российской  Федерации, Федеральным законом от 25.10.2001 № 137-ФЗ «О введении в действие Земельного кодекса Российской Федерации»,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</w:t>
      </w:r>
      <w:r w:rsidRPr="00595529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Федерации»,  Федеральным законом от 27.07.2010 № 210-ФЗ «Об организации</w:t>
      </w:r>
      <w:proofErr w:type="gramEnd"/>
      <w:r w:rsidRPr="00595529">
        <w:rPr>
          <w:rFonts w:ascii="Arial" w:hAnsi="Arial" w:cs="Arial"/>
        </w:rPr>
        <w:t xml:space="preserve"> предоставления государственных и муниципальных услуг», на основании Устава муниципального образования «</w:t>
      </w:r>
      <w:proofErr w:type="spellStart"/>
      <w:r w:rsidRPr="00595529">
        <w:rPr>
          <w:rFonts w:ascii="Arial" w:hAnsi="Arial" w:cs="Arial"/>
        </w:rPr>
        <w:t>Рудавский</w:t>
      </w:r>
      <w:proofErr w:type="spellEnd"/>
      <w:r w:rsidRPr="00595529">
        <w:rPr>
          <w:rFonts w:ascii="Arial" w:hAnsi="Arial" w:cs="Arial"/>
        </w:rPr>
        <w:t xml:space="preserve"> сельсовет» </w:t>
      </w:r>
      <w:proofErr w:type="spellStart"/>
      <w:r w:rsidRPr="00595529">
        <w:rPr>
          <w:rFonts w:ascii="Arial" w:hAnsi="Arial" w:cs="Arial"/>
        </w:rPr>
        <w:t>Обоянского</w:t>
      </w:r>
      <w:proofErr w:type="spellEnd"/>
      <w:r w:rsidRPr="00595529">
        <w:rPr>
          <w:rFonts w:ascii="Arial" w:hAnsi="Arial" w:cs="Arial"/>
        </w:rPr>
        <w:t xml:space="preserve"> района Курской области, Администрация </w:t>
      </w:r>
      <w:proofErr w:type="spellStart"/>
      <w:r w:rsidRPr="00595529">
        <w:rPr>
          <w:rFonts w:ascii="Arial" w:hAnsi="Arial" w:cs="Arial"/>
        </w:rPr>
        <w:t>Рудавского</w:t>
      </w:r>
      <w:proofErr w:type="spellEnd"/>
      <w:r w:rsidRPr="00595529">
        <w:rPr>
          <w:rFonts w:ascii="Arial" w:hAnsi="Arial" w:cs="Arial"/>
        </w:rPr>
        <w:t xml:space="preserve"> сельсовета </w:t>
      </w:r>
      <w:proofErr w:type="spellStart"/>
      <w:r w:rsidRPr="00595529">
        <w:rPr>
          <w:rFonts w:ascii="Arial" w:hAnsi="Arial" w:cs="Arial"/>
        </w:rPr>
        <w:t>Обоянского</w:t>
      </w:r>
      <w:proofErr w:type="spellEnd"/>
      <w:r w:rsidRPr="00595529">
        <w:rPr>
          <w:rFonts w:ascii="Arial" w:hAnsi="Arial" w:cs="Arial"/>
        </w:rPr>
        <w:t xml:space="preserve"> района </w:t>
      </w:r>
    </w:p>
    <w:p w:rsidR="00A270DA" w:rsidRPr="00595529" w:rsidRDefault="00A270DA" w:rsidP="00A270DA">
      <w:pPr>
        <w:autoSpaceDE w:val="0"/>
        <w:ind w:firstLine="709"/>
        <w:jc w:val="both"/>
        <w:rPr>
          <w:rFonts w:ascii="Arial" w:hAnsi="Arial" w:cs="Arial"/>
        </w:rPr>
      </w:pPr>
    </w:p>
    <w:p w:rsidR="00A270DA" w:rsidRDefault="00A270DA" w:rsidP="00A270DA">
      <w:pPr>
        <w:autoSpaceDE w:val="0"/>
        <w:ind w:firstLine="709"/>
        <w:jc w:val="center"/>
        <w:rPr>
          <w:rFonts w:ascii="Arial" w:hAnsi="Arial" w:cs="Arial"/>
          <w:b/>
        </w:rPr>
      </w:pPr>
      <w:r w:rsidRPr="00595529">
        <w:rPr>
          <w:rFonts w:ascii="Arial" w:hAnsi="Arial" w:cs="Arial"/>
          <w:b/>
        </w:rPr>
        <w:t>ПОСТАНОВЛЯЕТ:</w:t>
      </w:r>
    </w:p>
    <w:p w:rsidR="00A270DA" w:rsidRPr="002C2286" w:rsidRDefault="00A270DA" w:rsidP="00A270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C228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2C2286">
        <w:rPr>
          <w:rFonts w:ascii="Arial" w:hAnsi="Arial" w:cs="Arial"/>
        </w:rPr>
        <w:t xml:space="preserve">Пункт 1 постановления Администрации </w:t>
      </w:r>
      <w:proofErr w:type="spellStart"/>
      <w:r w:rsidRPr="002C2286">
        <w:rPr>
          <w:rFonts w:ascii="Arial" w:hAnsi="Arial" w:cs="Arial"/>
        </w:rPr>
        <w:t>Рудавского</w:t>
      </w:r>
      <w:proofErr w:type="spellEnd"/>
      <w:r w:rsidRPr="002C2286">
        <w:rPr>
          <w:rFonts w:ascii="Arial" w:hAnsi="Arial" w:cs="Arial"/>
        </w:rPr>
        <w:t xml:space="preserve"> сельсовета </w:t>
      </w:r>
      <w:proofErr w:type="spellStart"/>
      <w:r w:rsidRPr="002C2286">
        <w:rPr>
          <w:rFonts w:ascii="Arial" w:hAnsi="Arial" w:cs="Arial"/>
        </w:rPr>
        <w:t>Обоянского</w:t>
      </w:r>
      <w:proofErr w:type="spellEnd"/>
      <w:r w:rsidRPr="002C2286">
        <w:rPr>
          <w:rFonts w:ascii="Arial" w:hAnsi="Arial" w:cs="Arial"/>
        </w:rPr>
        <w:t xml:space="preserve"> района Курской области от 15 октября 2015 года № 79 «Об утверждении схемы расположения земельного участка» утвердить в новой редакции: </w:t>
      </w:r>
    </w:p>
    <w:p w:rsidR="00A270DA" w:rsidRDefault="00A270DA" w:rsidP="00A270DA">
      <w:pPr>
        <w:jc w:val="both"/>
        <w:rPr>
          <w:rFonts w:ascii="Arial" w:hAnsi="Arial" w:cs="Arial"/>
        </w:rPr>
      </w:pPr>
      <w:r w:rsidRPr="002C2286">
        <w:rPr>
          <w:rFonts w:ascii="Arial" w:hAnsi="Arial" w:cs="Arial"/>
        </w:rPr>
        <w:t xml:space="preserve">«1.      Утвердить прилагаемую схему расположения земельного участка из земель населённых пунктов в кадастровом квартале 46:16:170201, находящегося по адресу: Курская область, </w:t>
      </w:r>
      <w:proofErr w:type="spellStart"/>
      <w:r w:rsidRPr="002C2286">
        <w:rPr>
          <w:rFonts w:ascii="Arial" w:hAnsi="Arial" w:cs="Arial"/>
        </w:rPr>
        <w:t>Обоянский</w:t>
      </w:r>
      <w:proofErr w:type="spellEnd"/>
      <w:r w:rsidRPr="002C2286">
        <w:rPr>
          <w:rFonts w:ascii="Arial" w:hAnsi="Arial" w:cs="Arial"/>
        </w:rPr>
        <w:t xml:space="preserve"> район, </w:t>
      </w:r>
      <w:proofErr w:type="spellStart"/>
      <w:r w:rsidRPr="002C2286">
        <w:rPr>
          <w:rFonts w:ascii="Arial" w:hAnsi="Arial" w:cs="Arial"/>
        </w:rPr>
        <w:t>Рудавский</w:t>
      </w:r>
      <w:proofErr w:type="spellEnd"/>
      <w:r w:rsidRPr="002C2286">
        <w:rPr>
          <w:rFonts w:ascii="Arial" w:hAnsi="Arial" w:cs="Arial"/>
        </w:rPr>
        <w:t xml:space="preserve"> сельсовет, посёлок </w:t>
      </w:r>
      <w:proofErr w:type="spellStart"/>
      <w:r w:rsidRPr="002C2286">
        <w:rPr>
          <w:rFonts w:ascii="Arial" w:hAnsi="Arial" w:cs="Arial"/>
        </w:rPr>
        <w:t>Рудавский</w:t>
      </w:r>
      <w:proofErr w:type="spellEnd"/>
      <w:r w:rsidRPr="002C2286">
        <w:rPr>
          <w:rFonts w:ascii="Arial" w:hAnsi="Arial" w:cs="Arial"/>
        </w:rPr>
        <w:t xml:space="preserve">, улица Центральная, дом № 12, с видом разрешенного использования: </w:t>
      </w:r>
      <w:r>
        <w:rPr>
          <w:rFonts w:ascii="Arial" w:hAnsi="Arial" w:cs="Arial"/>
        </w:rPr>
        <w:t xml:space="preserve"> для ведения личного подсобного хозяйства</w:t>
      </w:r>
      <w:r w:rsidRPr="002C2286">
        <w:rPr>
          <w:rFonts w:ascii="Arial" w:hAnsi="Arial" w:cs="Arial"/>
        </w:rPr>
        <w:t xml:space="preserve"> ориентировочной площадью 1992 кв. м. (приложение № 1).</w:t>
      </w:r>
      <w:r>
        <w:rPr>
          <w:rFonts w:ascii="Arial" w:hAnsi="Arial" w:cs="Arial"/>
        </w:rPr>
        <w:t>».</w:t>
      </w:r>
    </w:p>
    <w:p w:rsidR="00A270DA" w:rsidRDefault="00A270DA" w:rsidP="00A270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270DA" w:rsidRDefault="00A270DA" w:rsidP="00A270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3. Постановление вступает в силу со дня его подписания.</w:t>
      </w:r>
    </w:p>
    <w:p w:rsidR="00A270DA" w:rsidRDefault="00A270DA" w:rsidP="00A270DA">
      <w:pPr>
        <w:jc w:val="both"/>
        <w:rPr>
          <w:rFonts w:ascii="Arial" w:hAnsi="Arial" w:cs="Arial"/>
        </w:rPr>
      </w:pPr>
    </w:p>
    <w:p w:rsidR="00A270DA" w:rsidRDefault="00A270DA" w:rsidP="00A270DA">
      <w:pPr>
        <w:jc w:val="both"/>
        <w:rPr>
          <w:rFonts w:ascii="Arial" w:hAnsi="Arial" w:cs="Arial"/>
        </w:rPr>
      </w:pPr>
    </w:p>
    <w:p w:rsidR="00A270DA" w:rsidRDefault="00A270DA" w:rsidP="00A270DA">
      <w:pPr>
        <w:jc w:val="both"/>
        <w:rPr>
          <w:rFonts w:ascii="Arial" w:hAnsi="Arial" w:cs="Arial"/>
        </w:rPr>
      </w:pPr>
    </w:p>
    <w:p w:rsidR="00A270DA" w:rsidRDefault="00A270DA" w:rsidP="00A270DA">
      <w:pPr>
        <w:jc w:val="both"/>
        <w:rPr>
          <w:rFonts w:ascii="Arial" w:hAnsi="Arial" w:cs="Arial"/>
        </w:rPr>
      </w:pPr>
    </w:p>
    <w:p w:rsidR="00A270DA" w:rsidRDefault="00A270DA" w:rsidP="00A270DA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5D329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D3298">
        <w:rPr>
          <w:rFonts w:ascii="Arial" w:hAnsi="Arial" w:cs="Arial"/>
          <w:sz w:val="24"/>
          <w:szCs w:val="24"/>
        </w:rPr>
        <w:t>Рудавского</w:t>
      </w:r>
      <w:proofErr w:type="spellEnd"/>
      <w:r w:rsidRPr="005D3298">
        <w:rPr>
          <w:rFonts w:ascii="Arial" w:hAnsi="Arial" w:cs="Arial"/>
          <w:sz w:val="24"/>
          <w:szCs w:val="24"/>
        </w:rPr>
        <w:t xml:space="preserve"> сельсовета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5D3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3298">
        <w:rPr>
          <w:rFonts w:ascii="Arial" w:hAnsi="Arial" w:cs="Arial"/>
          <w:sz w:val="24"/>
          <w:szCs w:val="24"/>
        </w:rPr>
        <w:t>В.В.Новоженов</w:t>
      </w:r>
      <w:proofErr w:type="spellEnd"/>
      <w:r w:rsidRPr="005D3298">
        <w:rPr>
          <w:rFonts w:ascii="Arial" w:hAnsi="Arial" w:cs="Arial"/>
          <w:sz w:val="24"/>
          <w:szCs w:val="24"/>
        </w:rPr>
        <w:t>.</w:t>
      </w:r>
    </w:p>
    <w:p w:rsidR="00A270DA" w:rsidRDefault="00A270DA" w:rsidP="00A270DA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17011A" w:rsidRDefault="0017011A"/>
    <w:sectPr w:rsidR="0017011A" w:rsidSect="00BE2BB4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270DA"/>
    <w:rsid w:val="0017011A"/>
    <w:rsid w:val="0045174F"/>
    <w:rsid w:val="009921DE"/>
    <w:rsid w:val="00A270DA"/>
    <w:rsid w:val="00BE2BB4"/>
    <w:rsid w:val="00F0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D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70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2016-04-29T06:34:00Z</dcterms:created>
  <dcterms:modified xsi:type="dcterms:W3CDTF">2016-04-29T06:34:00Z</dcterms:modified>
</cp:coreProperties>
</file>